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4BB9B4EE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950E98">
        <w:rPr>
          <w:rFonts w:ascii="Garamond" w:eastAsia="Times New Roman" w:hAnsi="Garamond" w:cs="Times New Roman"/>
          <w:lang w:eastAsia="pl-PL"/>
        </w:rPr>
        <w:t xml:space="preserve">06.06.2023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79CA3481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950E98">
        <w:rPr>
          <w:rFonts w:ascii="Garamond" w:eastAsia="Times New Roman" w:hAnsi="Garamond" w:cs="Times New Roman"/>
          <w:b/>
          <w:lang w:eastAsia="pl-PL"/>
        </w:rPr>
        <w:t>92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950E98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6E0BBA39" w:rsidR="0058759D" w:rsidRPr="00950E98" w:rsidRDefault="0058759D" w:rsidP="0058759D">
      <w:pPr>
        <w:spacing w:after="0" w:line="276" w:lineRule="auto"/>
        <w:jc w:val="both"/>
        <w:rPr>
          <w:rFonts w:ascii="Garamond" w:hAnsi="Garamond"/>
          <w:b/>
          <w:bCs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bookmarkStart w:id="0" w:name="_Hlk133388807"/>
      <w:r w:rsidR="00950E98" w:rsidRPr="00950E98">
        <w:rPr>
          <w:rFonts w:ascii="Garamond" w:hAnsi="Garamond"/>
          <w:b/>
          <w:bCs/>
        </w:rPr>
        <w:t xml:space="preserve">Dostawy testów </w:t>
      </w:r>
      <w:bookmarkEnd w:id="0"/>
      <w:r w:rsidR="00950E98" w:rsidRPr="00950E98">
        <w:rPr>
          <w:rFonts w:ascii="Garamond" w:hAnsi="Garamond"/>
          <w:b/>
          <w:bCs/>
        </w:rPr>
        <w:t>do wykrywania Aspergillus SPP w surowicy oraz BAL wraz z dzierżawą sprzętu laboratoryjnego</w:t>
      </w:r>
      <w:r w:rsidR="00950E98">
        <w:rPr>
          <w:rFonts w:ascii="Garamond" w:hAnsi="Garamond"/>
          <w:b/>
          <w:bCs/>
        </w:rPr>
        <w:t xml:space="preserve">,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56D3B90" w14:textId="259761C9" w:rsidR="00950E98" w:rsidRPr="00950E98" w:rsidRDefault="00950E98" w:rsidP="00950E98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2A92E40C" w14:textId="7DE4D70B" w:rsidR="00950E98" w:rsidRPr="00950E98" w:rsidRDefault="00950E98" w:rsidP="00950E98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950E98">
        <w:rPr>
          <w:rFonts w:ascii="Garamond" w:eastAsia="Times New Roman" w:hAnsi="Garamond" w:cs="Times New Roman"/>
          <w:bCs/>
          <w:lang w:eastAsia="pl-PL"/>
        </w:rPr>
        <w:t>Czy Zamawiający dopuści, aby zamówienia realizowane były w nieprzekraczalnym terminie 14 dni roboczych od dnia złożenia zamówienia? W innym przypadku nie mamy możliwości zagwarantowania dostawy ze względu na czas jaki narzuca producent.</w:t>
      </w:r>
    </w:p>
    <w:p w14:paraId="3C3950FD" w14:textId="48221722" w:rsidR="00950E98" w:rsidRPr="00950E98" w:rsidRDefault="00950E98" w:rsidP="00950E98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Odpowiedź: Zamawiający dopuszcza.</w:t>
      </w:r>
      <w:r w:rsidR="001C3DD7">
        <w:rPr>
          <w:rFonts w:ascii="Garamond" w:eastAsia="Times New Roman" w:hAnsi="Garamond" w:cs="Times New Roman"/>
          <w:b/>
          <w:lang w:eastAsia="pl-PL"/>
        </w:rPr>
        <w:t xml:space="preserve"> (Patrz Zmodyfikowane Zapytanie Ofertowe w tym zakresie). </w:t>
      </w:r>
    </w:p>
    <w:p w14:paraId="224B9C15" w14:textId="77777777" w:rsidR="00950E98" w:rsidRDefault="00950E98" w:rsidP="00950E98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950E98">
        <w:rPr>
          <w:rFonts w:ascii="Garamond" w:eastAsia="Times New Roman" w:hAnsi="Garamond" w:cs="Times New Roman"/>
          <w:b/>
          <w:bCs/>
          <w:lang w:eastAsia="pl-PL"/>
        </w:rPr>
        <w:br/>
      </w:r>
      <w:r w:rsidRPr="00950E98">
        <w:rPr>
          <w:rFonts w:ascii="Garamond" w:eastAsia="Times New Roman" w:hAnsi="Garamond" w:cs="Times New Roman"/>
          <w:b/>
          <w:lang w:eastAsia="pl-PL"/>
        </w:rPr>
        <w:br/>
      </w:r>
      <w:r>
        <w:rPr>
          <w:rFonts w:ascii="Garamond" w:eastAsia="Times New Roman" w:hAnsi="Garamond" w:cs="Times New Roman"/>
          <w:b/>
          <w:lang w:eastAsia="pl-PL"/>
        </w:rPr>
        <w:t xml:space="preserve">Pytanie 2 </w:t>
      </w:r>
    </w:p>
    <w:p w14:paraId="604366F1" w14:textId="3C38CB7C" w:rsidR="00950E98" w:rsidRDefault="00950E98" w:rsidP="00950E98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950E98">
        <w:rPr>
          <w:rFonts w:ascii="Garamond" w:eastAsia="Times New Roman" w:hAnsi="Garamond" w:cs="Times New Roman"/>
          <w:bCs/>
          <w:lang w:eastAsia="pl-PL"/>
        </w:rPr>
        <w:t>Czy Zamawiający dopuści formę kary w wysokości 0,2 % całkowitej wartości brutto NIEDOSTARCZONEJ CZĘŚCI TOWARU za każdy dzień opóźnienia w przypadku opóźnienia dostawy towarów lub opóźnienia w uruchomieniu sprzętu laboratoryjnego</w:t>
      </w:r>
      <w:r w:rsidRPr="00950E98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</w:p>
    <w:p w14:paraId="393FF21B" w14:textId="6537C694" w:rsidR="0064733B" w:rsidRPr="00950E98" w:rsidRDefault="00950E98" w:rsidP="00950E98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64733B">
        <w:rPr>
          <w:rFonts w:ascii="Garamond" w:eastAsia="Times New Roman" w:hAnsi="Garamond" w:cs="Times New Roman"/>
          <w:b/>
          <w:lang w:eastAsia="pl-PL"/>
        </w:rPr>
        <w:t xml:space="preserve">Zamawiający nie dopuszcza. </w:t>
      </w:r>
    </w:p>
    <w:p w14:paraId="3263D804" w14:textId="77777777" w:rsidR="00950E98" w:rsidRPr="00950E98" w:rsidRDefault="00950E98" w:rsidP="00950E98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23B71089" w14:textId="77777777" w:rsidR="00950E98" w:rsidRDefault="00950E98" w:rsidP="00950E98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Pytanie 3 </w:t>
      </w:r>
    </w:p>
    <w:p w14:paraId="3B62F27C" w14:textId="037B13E6" w:rsidR="00950E98" w:rsidRPr="00950E98" w:rsidRDefault="00950E98" w:rsidP="00950E98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950E98">
        <w:rPr>
          <w:rFonts w:ascii="Garamond" w:eastAsia="Times New Roman" w:hAnsi="Garamond" w:cs="Times New Roman"/>
          <w:bCs/>
          <w:lang w:eastAsia="pl-PL"/>
        </w:rPr>
        <w:t>Czy Zamawiający dopuści instrukcję testu w języku angielskim?</w:t>
      </w:r>
    </w:p>
    <w:p w14:paraId="4912EFDA" w14:textId="570D754F" w:rsidR="004C2D8D" w:rsidRPr="00950E98" w:rsidRDefault="00950E98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950E98">
        <w:rPr>
          <w:rFonts w:ascii="Garamond" w:eastAsia="Times New Roman" w:hAnsi="Garamond" w:cs="Times New Roman"/>
          <w:b/>
          <w:lang w:eastAsia="pl-PL"/>
        </w:rPr>
        <w:t xml:space="preserve">Odpowiedź: Zamawiający nie dopuszcza. </w:t>
      </w:r>
    </w:p>
    <w:p w14:paraId="75BEB9BD" w14:textId="77777777" w:rsidR="00950E98" w:rsidRDefault="00950E98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F8C4AD4" w14:textId="77777777" w:rsidR="00950E98" w:rsidRDefault="00950E98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790C3E0" w14:textId="77777777" w:rsidR="00950E98" w:rsidRDefault="00950E98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3B30306" w14:textId="77777777" w:rsidR="001C3DD7" w:rsidRDefault="001C3DD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750AC7E" w14:textId="77777777" w:rsidR="001C3DD7" w:rsidRDefault="001C3DD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6EF56B2" w14:textId="46F818F1" w:rsidR="001C3DD7" w:rsidRDefault="001C3DD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Załącznikiem do niniejszych odpowiedzi jest Zmodyfikowane Zapytanie Ofertowe. Wszelkie zmiany są zaznaczone kolorem czerwonym. </w:t>
      </w:r>
    </w:p>
    <w:p w14:paraId="0F7946DE" w14:textId="77777777" w:rsidR="00950E98" w:rsidRPr="004C2D8D" w:rsidRDefault="00950E98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Zuzanna Koryzma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1ACA"/>
    <w:multiLevelType w:val="hybridMultilevel"/>
    <w:tmpl w:val="D3C83B0E"/>
    <w:lvl w:ilvl="0" w:tplc="B2A86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1"/>
  </w:num>
  <w:num w:numId="2" w16cid:durableId="1334140428">
    <w:abstractNumId w:val="2"/>
  </w:num>
  <w:num w:numId="3" w16cid:durableId="184084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C3DD7"/>
    <w:rsid w:val="001E47D7"/>
    <w:rsid w:val="00287266"/>
    <w:rsid w:val="004C2D8D"/>
    <w:rsid w:val="0050132E"/>
    <w:rsid w:val="0058759D"/>
    <w:rsid w:val="0064733B"/>
    <w:rsid w:val="00727C51"/>
    <w:rsid w:val="00950E98"/>
    <w:rsid w:val="009C41B5"/>
    <w:rsid w:val="00A43542"/>
    <w:rsid w:val="00B87C0F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50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5wszk24</cp:lastModifiedBy>
  <cp:revision>14</cp:revision>
  <dcterms:created xsi:type="dcterms:W3CDTF">2021-12-21T07:11:00Z</dcterms:created>
  <dcterms:modified xsi:type="dcterms:W3CDTF">2023-06-06T12:55:00Z</dcterms:modified>
</cp:coreProperties>
</file>