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2632B2" w:rsidRDefault="009046AB" w:rsidP="009046AB">
      <w:pPr>
        <w:spacing w:line="276" w:lineRule="auto"/>
        <w:jc w:val="both"/>
        <w:rPr>
          <w:rFonts w:ascii="Garamond" w:eastAsia="Garamond" w:hAnsi="Garamond" w:cs="Garamond"/>
          <w:b/>
          <w:bCs/>
          <w:color w:val="C00000"/>
          <w:sz w:val="20"/>
          <w:szCs w:val="20"/>
        </w:rPr>
      </w:pPr>
      <w:r w:rsidRPr="002632B2">
        <w:rPr>
          <w:rFonts w:ascii="Garamond" w:eastAsia="Garamond" w:hAnsi="Garamond" w:cs="Garamond"/>
          <w:b/>
          <w:bCs/>
          <w:color w:val="C00000"/>
          <w:sz w:val="20"/>
          <w:szCs w:val="20"/>
        </w:rPr>
        <w:t>Zatwierdzam data</w:t>
      </w:r>
    </w:p>
    <w:p w14:paraId="74E5C845" w14:textId="5CD1268E" w:rsidR="009046AB" w:rsidRPr="002632B2" w:rsidRDefault="004F4C53" w:rsidP="009046AB">
      <w:pPr>
        <w:spacing w:line="276" w:lineRule="auto"/>
        <w:jc w:val="both"/>
        <w:rPr>
          <w:rFonts w:ascii="Garamond" w:hAnsi="Garamond" w:cs="Garamond"/>
          <w:color w:val="C00000"/>
          <w:sz w:val="20"/>
          <w:szCs w:val="20"/>
        </w:rPr>
      </w:pPr>
      <w:r w:rsidRPr="002632B2">
        <w:rPr>
          <w:rFonts w:ascii="Garamond" w:hAnsi="Garamond" w:cs="Garamond"/>
          <w:color w:val="C00000"/>
          <w:sz w:val="20"/>
          <w:szCs w:val="20"/>
        </w:rPr>
        <w:t>0</w:t>
      </w:r>
      <w:r w:rsidR="002632B2" w:rsidRPr="002632B2">
        <w:rPr>
          <w:rFonts w:ascii="Garamond" w:hAnsi="Garamond" w:cs="Garamond"/>
          <w:color w:val="C00000"/>
          <w:sz w:val="20"/>
          <w:szCs w:val="20"/>
        </w:rPr>
        <w:t>3</w:t>
      </w:r>
      <w:r w:rsidR="00E566AB" w:rsidRPr="002632B2">
        <w:rPr>
          <w:rFonts w:ascii="Garamond" w:hAnsi="Garamond" w:cs="Garamond"/>
          <w:color w:val="C00000"/>
          <w:sz w:val="20"/>
          <w:szCs w:val="20"/>
        </w:rPr>
        <w:t>.0</w:t>
      </w:r>
      <w:r w:rsidR="002632B2" w:rsidRPr="002632B2">
        <w:rPr>
          <w:rFonts w:ascii="Garamond" w:hAnsi="Garamond" w:cs="Garamond"/>
          <w:color w:val="C00000"/>
          <w:sz w:val="20"/>
          <w:szCs w:val="20"/>
        </w:rPr>
        <w:t>7</w:t>
      </w:r>
      <w:r w:rsidR="00E566AB" w:rsidRPr="002632B2">
        <w:rPr>
          <w:rFonts w:ascii="Garamond" w:hAnsi="Garamond" w:cs="Garamond"/>
          <w:color w:val="C00000"/>
          <w:sz w:val="20"/>
          <w:szCs w:val="20"/>
        </w:rPr>
        <w:t>.2023</w:t>
      </w:r>
      <w:r w:rsidR="00125459" w:rsidRPr="002632B2">
        <w:rPr>
          <w:rFonts w:ascii="Garamond" w:hAnsi="Garamond" w:cs="Garamond"/>
          <w:color w:val="C00000"/>
          <w:sz w:val="20"/>
          <w:szCs w:val="20"/>
        </w:rPr>
        <w:t xml:space="preserve"> roku</w:t>
      </w:r>
    </w:p>
    <w:p w14:paraId="2E40ED83" w14:textId="3D74C3B6" w:rsidR="009046AB" w:rsidRPr="004F4C53" w:rsidRDefault="004F4C53" w:rsidP="009046AB">
      <w:pPr>
        <w:suppressAutoHyphens w:val="0"/>
        <w:autoSpaceDN/>
        <w:spacing w:line="240" w:lineRule="auto"/>
        <w:textAlignment w:val="auto"/>
        <w:rPr>
          <w:rFonts w:ascii="Garamond" w:hAnsi="Garamond"/>
          <w:kern w:val="0"/>
          <w:sz w:val="20"/>
          <w:szCs w:val="20"/>
          <w:lang w:eastAsia="pl-PL"/>
        </w:rPr>
      </w:pPr>
      <w:r w:rsidRPr="004F4C53">
        <w:rPr>
          <w:rFonts w:ascii="Garamond" w:hAnsi="Garamond"/>
          <w:sz w:val="20"/>
          <w:szCs w:val="20"/>
        </w:rPr>
        <w:t xml:space="preserve">ocds-148610-90847408-0143-11ee-b70f-ae2d9e28ec7b </w:t>
      </w:r>
      <w:r w:rsidR="009046AB" w:rsidRPr="004F4C53">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41E96057"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r w:rsidR="004F4C53">
        <w:rPr>
          <w:rFonts w:ascii="Garamond" w:hAnsi="Garamond"/>
          <w:b/>
          <w:sz w:val="20"/>
          <w:szCs w:val="20"/>
        </w:rPr>
        <w:t>I</w:t>
      </w:r>
    </w:p>
    <w:p w14:paraId="75A5B3AC" w14:textId="05A7E963"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4F4C53">
        <w:rPr>
          <w:rFonts w:ascii="Garamond" w:eastAsia="Garamond" w:hAnsi="Garamond" w:cs="Garamond"/>
          <w:b/>
          <w:bCs/>
          <w:sz w:val="20"/>
          <w:szCs w:val="20"/>
        </w:rPr>
        <w:t>42</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0951A487" w14:textId="1E9618E3" w:rsidR="004F4C53" w:rsidRPr="004F4C53" w:rsidRDefault="009046AB" w:rsidP="004F4C53">
      <w:pPr>
        <w:numPr>
          <w:ilvl w:val="0"/>
          <w:numId w:val="96"/>
        </w:numPr>
        <w:tabs>
          <w:tab w:val="left" w:pos="0"/>
        </w:tabs>
        <w:spacing w:line="276" w:lineRule="auto"/>
        <w:jc w:val="both"/>
        <w:textAlignment w:val="auto"/>
        <w:rPr>
          <w:rFonts w:ascii="Garamond" w:hAnsi="Garamond" w:cs="Garamond"/>
          <w:b/>
          <w:bCs/>
          <w:sz w:val="20"/>
          <w:szCs w:val="20"/>
        </w:rPr>
      </w:pPr>
      <w:r w:rsidRPr="004F4C53">
        <w:rPr>
          <w:rFonts w:ascii="Garamond" w:hAnsi="Garamond" w:cs="Garamond"/>
          <w:b/>
          <w:bCs/>
          <w:sz w:val="20"/>
          <w:szCs w:val="20"/>
        </w:rPr>
        <w:t xml:space="preserve">Strona internetowa prowadzonego postępowania : </w:t>
      </w:r>
      <w:hyperlink r:id="rId7" w:history="1">
        <w:r w:rsidR="003A1052" w:rsidRPr="004F4C53">
          <w:rPr>
            <w:rStyle w:val="Hipercze"/>
            <w:rFonts w:ascii="Garamond" w:hAnsi="Garamond"/>
            <w:color w:val="auto"/>
            <w:sz w:val="20"/>
            <w:szCs w:val="20"/>
          </w:rPr>
          <w:t>https://ezamowienia.gov.pl/</w:t>
        </w:r>
      </w:hyperlink>
      <w:r w:rsidR="003A1052" w:rsidRPr="004F4C53">
        <w:rPr>
          <w:rFonts w:ascii="Garamond" w:hAnsi="Garamond"/>
          <w:sz w:val="20"/>
          <w:szCs w:val="20"/>
        </w:rPr>
        <w:t>, adres strony internetowej prowadzonego postępowania</w:t>
      </w:r>
      <w:r w:rsidR="003A1052" w:rsidRPr="004F4C53">
        <w:rPr>
          <w:rFonts w:ascii="Garamond" w:hAnsi="Garamond" w:cs="Garamond"/>
          <w:b/>
          <w:bCs/>
          <w:sz w:val="20"/>
          <w:szCs w:val="20"/>
        </w:rPr>
        <w:t xml:space="preserve"> : </w:t>
      </w:r>
      <w:r w:rsidR="004F4C53" w:rsidRPr="004F4C53">
        <w:rPr>
          <w:rFonts w:ascii="Garamond" w:hAnsi="Garamond"/>
          <w:sz w:val="20"/>
          <w:szCs w:val="20"/>
        </w:rPr>
        <w:t>https://ezamowienia.gov.pl/mp-client/search/list/ocds-148610-90847408-0143-11ee-b70f-ae2d9e28ec7b</w:t>
      </w:r>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480DEBDA"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91F1D">
        <w:rPr>
          <w:rFonts w:ascii="Garamond" w:eastAsia="SimSun" w:hAnsi="Garamond" w:cs="Liberation Sans"/>
          <w:kern w:val="0"/>
          <w:sz w:val="20"/>
          <w:szCs w:val="20"/>
          <w:lang w:eastAsia="pl-PL"/>
        </w:rPr>
        <w:t>.</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591DD92B"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C91F1D">
        <w:rPr>
          <w:rFonts w:ascii="Garamond" w:hAnsi="Garamond" w:cs="Garamond"/>
          <w:sz w:val="20"/>
          <w:szCs w:val="20"/>
        </w:rPr>
        <w:t>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lastRenderedPageBreak/>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 xml:space="preserve">Zamawiający nie przewiduje się udzielenie zamówień, o których mowa w art. 214 ust. 1 pkt 7 i 8 </w:t>
      </w:r>
      <w:proofErr w:type="spellStart"/>
      <w:r w:rsidRPr="003228F5">
        <w:rPr>
          <w:rFonts w:ascii="Garamond" w:hAnsi="Garamond"/>
          <w:sz w:val="20"/>
          <w:szCs w:val="20"/>
        </w:rPr>
        <w:t>Pzp</w:t>
      </w:r>
      <w:proofErr w:type="spellEnd"/>
      <w:r w:rsidRPr="003228F5">
        <w:rPr>
          <w:rFonts w:ascii="Garamond" w:hAnsi="Garamond"/>
          <w:sz w:val="20"/>
          <w:szCs w:val="20"/>
        </w:rPr>
        <w:t>.</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228F5">
        <w:rPr>
          <w:rFonts w:ascii="Garamond" w:hAnsi="Garamond" w:cs="Arial"/>
          <w:sz w:val="20"/>
          <w:szCs w:val="20"/>
        </w:rPr>
        <w:t>Pzp</w:t>
      </w:r>
      <w:proofErr w:type="spellEnd"/>
      <w:r w:rsidRPr="003228F5">
        <w:rPr>
          <w:rFonts w:ascii="Garamond" w:hAnsi="Garamond" w:cs="Arial"/>
          <w:sz w:val="20"/>
          <w:szCs w:val="20"/>
        </w:rPr>
        <w:t>.</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lastRenderedPageBreak/>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 xml:space="preserve">Zamawiający informuje że stosownie do przepisu 139 ust. 1 </w:t>
      </w:r>
      <w:proofErr w:type="spellStart"/>
      <w:r w:rsidRPr="003228F5">
        <w:rPr>
          <w:rFonts w:ascii="Garamond" w:eastAsia="Garamond" w:hAnsi="Garamond" w:cs="Garamond"/>
          <w:sz w:val="20"/>
          <w:szCs w:val="20"/>
        </w:rPr>
        <w:t>Pzp</w:t>
      </w:r>
      <w:proofErr w:type="spellEnd"/>
      <w:r w:rsidRPr="003228F5">
        <w:rPr>
          <w:rFonts w:ascii="Garamond" w:eastAsia="Garamond" w:hAnsi="Garamond" w:cs="Garamond"/>
          <w:sz w:val="20"/>
          <w:szCs w:val="20"/>
        </w:rPr>
        <w:t xml:space="preserve">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8"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6D644695" w14:textId="4C0BEE45" w:rsidR="00C92CF8" w:rsidRPr="00C92CF8" w:rsidRDefault="00F540D6" w:rsidP="00C92CF8">
      <w:pPr>
        <w:pStyle w:val="Default"/>
        <w:spacing w:line="276" w:lineRule="auto"/>
        <w:jc w:val="both"/>
        <w:rPr>
          <w:rFonts w:ascii="Garamond" w:hAnsi="Garamond"/>
          <w:color w:val="auto"/>
          <w:sz w:val="20"/>
          <w:szCs w:val="20"/>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w:t>
      </w:r>
      <w:r w:rsidRPr="00C92CF8">
        <w:rPr>
          <w:rStyle w:val="hgkelc"/>
          <w:rFonts w:ascii="Garamond" w:hAnsi="Garamond"/>
          <w:color w:val="auto"/>
          <w:sz w:val="20"/>
          <w:szCs w:val="20"/>
        </w:rPr>
        <w:t xml:space="preserve">Pakiet nr 1 – </w:t>
      </w:r>
      <w:r w:rsidR="00C92CF8" w:rsidRPr="00C92CF8">
        <w:rPr>
          <w:rFonts w:ascii="Garamond" w:hAnsi="Garamond"/>
          <w:kern w:val="0"/>
          <w:sz w:val="20"/>
          <w:szCs w:val="20"/>
        </w:rPr>
        <w:t xml:space="preserve">38510000-3 </w:t>
      </w:r>
      <w:r w:rsidR="00C92CF8" w:rsidRPr="00C92CF8">
        <w:rPr>
          <w:rFonts w:ascii="Garamond" w:eastAsia="SimSun" w:hAnsi="Garamond" w:cs="Liberation Sans"/>
          <w:kern w:val="0"/>
          <w:sz w:val="20"/>
          <w:szCs w:val="20"/>
          <w:lang w:eastAsia="pl-PL"/>
        </w:rPr>
        <w:t>Mikroskopy</w:t>
      </w:r>
      <w:r w:rsidR="00C92CF8">
        <w:rPr>
          <w:rFonts w:ascii="Garamond" w:eastAsia="SimSun" w:hAnsi="Garamond" w:cs="Liberation Sans"/>
          <w:kern w:val="0"/>
          <w:sz w:val="20"/>
          <w:szCs w:val="20"/>
          <w:lang w:eastAsia="pl-PL"/>
        </w:rPr>
        <w:t xml:space="preserve">, </w:t>
      </w:r>
      <w:r w:rsidRPr="00C92CF8">
        <w:rPr>
          <w:rFonts w:ascii="Garamond" w:eastAsia="SimSun" w:hAnsi="Garamond" w:cs="Liberation Sans"/>
          <w:color w:val="auto"/>
          <w:kern w:val="0"/>
          <w:sz w:val="20"/>
          <w:szCs w:val="20"/>
          <w:lang w:eastAsia="pl-PL"/>
        </w:rPr>
        <w:t xml:space="preserve">Pakiet nr 2 -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3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4 -  </w:t>
      </w:r>
      <w:r w:rsidR="00C92CF8" w:rsidRPr="00C92CF8">
        <w:rPr>
          <w:rFonts w:ascii="Garamond" w:eastAsia="SimSun" w:hAnsi="Garamond" w:cs="Liberation Sans"/>
          <w:kern w:val="0"/>
          <w:sz w:val="20"/>
          <w:szCs w:val="20"/>
          <w:lang w:eastAsia="pl-PL"/>
        </w:rPr>
        <w:t>33112200-0 Aparaty ultrasonograficzne</w:t>
      </w:r>
      <w:r w:rsidR="00C92CF8">
        <w:rPr>
          <w:rFonts w:ascii="Garamond" w:hAnsi="Garamond"/>
          <w:color w:val="auto"/>
          <w:sz w:val="20"/>
          <w:szCs w:val="20"/>
        </w:rPr>
        <w:t xml:space="preserve">, </w:t>
      </w:r>
      <w:r w:rsidRPr="00C92CF8">
        <w:rPr>
          <w:rFonts w:ascii="Garamond" w:eastAsia="SimSun" w:hAnsi="Garamond" w:cs="Liberation Sans"/>
          <w:color w:val="auto"/>
          <w:kern w:val="0"/>
          <w:sz w:val="20"/>
          <w:szCs w:val="20"/>
          <w:lang w:eastAsia="pl-PL"/>
        </w:rPr>
        <w:t xml:space="preserve">Pakiet nr 5 -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color w:val="auto"/>
          <w:sz w:val="20"/>
          <w:szCs w:val="20"/>
        </w:rPr>
        <w:t xml:space="preserve">, </w:t>
      </w:r>
      <w:r w:rsidR="00C92CF8" w:rsidRPr="00C92CF8">
        <w:rPr>
          <w:rFonts w:ascii="Garamond" w:eastAsia="SimSun" w:hAnsi="Garamond" w:cs="Liberation Sans"/>
          <w:color w:val="auto"/>
          <w:kern w:val="0"/>
          <w:sz w:val="20"/>
          <w:szCs w:val="20"/>
          <w:lang w:eastAsia="pl-PL"/>
        </w:rPr>
        <w:t xml:space="preserve">Pakiet nr 6 – </w:t>
      </w:r>
      <w:r w:rsidR="00C92CF8" w:rsidRPr="00C92CF8">
        <w:rPr>
          <w:rFonts w:ascii="Garamond" w:eastAsia="SimSun" w:hAnsi="Garamond" w:cs="Liberation Sans"/>
          <w:kern w:val="0"/>
          <w:sz w:val="20"/>
          <w:szCs w:val="20"/>
          <w:lang w:eastAsia="pl-PL"/>
        </w:rPr>
        <w:t>33169000-2 Przyrządy chirurgiczne</w:t>
      </w:r>
    </w:p>
    <w:p w14:paraId="435F39A8" w14:textId="00495E19" w:rsidR="002632B2" w:rsidRPr="002632B2" w:rsidRDefault="009046AB" w:rsidP="002632B2">
      <w:pPr>
        <w:numPr>
          <w:ilvl w:val="0"/>
          <w:numId w:val="96"/>
        </w:numPr>
        <w:tabs>
          <w:tab w:val="left" w:pos="0"/>
        </w:tabs>
        <w:spacing w:line="276" w:lineRule="auto"/>
        <w:jc w:val="both"/>
        <w:rPr>
          <w:rFonts w:ascii="Garamond" w:hAnsi="Garamond"/>
          <w:b/>
          <w:bCs/>
          <w:sz w:val="20"/>
          <w:szCs w:val="20"/>
        </w:rPr>
      </w:pPr>
      <w:r w:rsidRPr="003228F5">
        <w:rPr>
          <w:rFonts w:ascii="Garamond" w:eastAsia="Garamond" w:hAnsi="Garamond"/>
          <w:b/>
          <w:bCs/>
          <w:sz w:val="20"/>
          <w:szCs w:val="20"/>
        </w:rPr>
        <w:t>TERMIN WYKONANIA ZAMÓWIENIA PUBLICZNEGO :</w:t>
      </w:r>
      <w:r w:rsidRPr="003228F5">
        <w:rPr>
          <w:rFonts w:ascii="Garamond" w:hAnsi="Garamond"/>
          <w:b/>
          <w:bCs/>
          <w:sz w:val="20"/>
          <w:szCs w:val="20"/>
        </w:rPr>
        <w:t xml:space="preserve"> </w:t>
      </w:r>
      <w:r w:rsidRPr="002632B2">
        <w:rPr>
          <w:rFonts w:ascii="Garamond" w:eastAsia="Garamond" w:hAnsi="Garamond" w:cs="Garamond"/>
          <w:color w:val="C00000"/>
          <w:sz w:val="20"/>
          <w:szCs w:val="20"/>
        </w:rPr>
        <w:t xml:space="preserve">Zamówienie będzie realizowane w okresie </w:t>
      </w:r>
      <w:r w:rsidR="005D18CE" w:rsidRPr="002632B2">
        <w:rPr>
          <w:rFonts w:ascii="Garamond" w:eastAsia="Garamond" w:hAnsi="Garamond" w:cs="Garamond"/>
          <w:b/>
          <w:color w:val="C00000"/>
          <w:sz w:val="20"/>
          <w:szCs w:val="20"/>
        </w:rPr>
        <w:t xml:space="preserve">do </w:t>
      </w:r>
      <w:r w:rsidR="00F9081C" w:rsidRPr="002632B2">
        <w:rPr>
          <w:rFonts w:ascii="Garamond" w:eastAsia="Garamond" w:hAnsi="Garamond" w:cs="Garamond"/>
          <w:b/>
          <w:color w:val="C00000"/>
          <w:sz w:val="20"/>
          <w:szCs w:val="20"/>
        </w:rPr>
        <w:t xml:space="preserve">12 </w:t>
      </w:r>
      <w:r w:rsidR="005D18CE" w:rsidRPr="002632B2">
        <w:rPr>
          <w:rFonts w:ascii="Garamond" w:eastAsia="Garamond" w:hAnsi="Garamond" w:cs="Garamond"/>
          <w:b/>
          <w:color w:val="C00000"/>
          <w:sz w:val="20"/>
          <w:szCs w:val="20"/>
        </w:rPr>
        <w:t>tygodni</w:t>
      </w:r>
      <w:r w:rsidRPr="002632B2">
        <w:rPr>
          <w:rFonts w:ascii="Garamond" w:eastAsia="Garamond" w:hAnsi="Garamond" w:cs="Garamond"/>
          <w:color w:val="C00000"/>
          <w:sz w:val="20"/>
          <w:szCs w:val="20"/>
        </w:rPr>
        <w:t xml:space="preserve"> od dnia podpisania umowy</w:t>
      </w:r>
      <w:r w:rsidR="002632B2" w:rsidRPr="002632B2">
        <w:rPr>
          <w:rFonts w:ascii="Garamond" w:eastAsia="Garamond" w:hAnsi="Garamond" w:cs="Garamond"/>
          <w:color w:val="C00000"/>
          <w:sz w:val="20"/>
          <w:szCs w:val="20"/>
        </w:rPr>
        <w:t>, do dnia 30.11.2023 roku</w:t>
      </w:r>
      <w:r w:rsidR="002632B2">
        <w:rPr>
          <w:rFonts w:ascii="Garamond" w:eastAsia="Garamond" w:hAnsi="Garamond" w:cs="Garamond"/>
          <w:color w:val="C00000"/>
          <w:sz w:val="20"/>
          <w:szCs w:val="20"/>
        </w:rPr>
        <w:t xml:space="preserve"> (pakiet nr 2-6) </w:t>
      </w:r>
      <w:r w:rsidR="002632B2" w:rsidRPr="002632B2">
        <w:rPr>
          <w:rFonts w:ascii="Garamond" w:eastAsia="Garamond" w:hAnsi="Garamond" w:cs="Garamond"/>
          <w:color w:val="C00000"/>
          <w:sz w:val="20"/>
          <w:szCs w:val="20"/>
        </w:rPr>
        <w:t>od dnia podpisania umowy w zakresie pakietu nr 1.</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xml:space="preserve">. zm.) </w:t>
      </w:r>
      <w:r w:rsidRPr="003228F5">
        <w:rPr>
          <w:rFonts w:ascii="Garamond" w:hAnsi="Garamond" w:cs="Garamond"/>
          <w:sz w:val="20"/>
          <w:szCs w:val="20"/>
        </w:rPr>
        <w:t>oraz spełniają (o ile zostały określone) warunki udziału w postępowaniu określone przez Zamawiającego w Ogłoszeniu o zamówieniu i SWZ</w:t>
      </w:r>
      <w:bookmarkEnd w:id="0"/>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1" w:name="_Hlk64621072"/>
      <w:r w:rsidRPr="003228F5">
        <w:rPr>
          <w:rFonts w:ascii="Garamond" w:hAnsi="Garamond" w:cs="Garamond"/>
          <w:sz w:val="20"/>
          <w:szCs w:val="20"/>
        </w:rPr>
        <w:t>nie stawia wymagań w tym zakresie.</w:t>
      </w:r>
    </w:p>
    <w:bookmarkEnd w:id="1"/>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lastRenderedPageBreak/>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9"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w:t>
      </w:r>
      <w:proofErr w:type="spellStart"/>
      <w:r w:rsidRPr="003228F5">
        <w:rPr>
          <w:rFonts w:ascii="Garamond" w:hAnsi="Garamond" w:cs="Arial"/>
          <w:sz w:val="20"/>
          <w:szCs w:val="20"/>
        </w:rPr>
        <w:t>zart</w:t>
      </w:r>
      <w:proofErr w:type="spellEnd"/>
      <w:r w:rsidRPr="003228F5">
        <w:rPr>
          <w:rFonts w:ascii="Garamond" w:hAnsi="Garamond" w:cs="Arial"/>
          <w:sz w:val="20"/>
          <w:szCs w:val="20"/>
        </w:rPr>
        <w:t xml:space="preserve">. 107 ust. 1 </w:t>
      </w:r>
      <w:proofErr w:type="spellStart"/>
      <w:r w:rsidRPr="003228F5">
        <w:rPr>
          <w:rFonts w:ascii="Garamond" w:hAnsi="Garamond" w:cs="Arial"/>
          <w:sz w:val="20"/>
          <w:szCs w:val="20"/>
        </w:rPr>
        <w:t>Pzp</w:t>
      </w:r>
      <w:proofErr w:type="spellEnd"/>
      <w:r w:rsidRPr="003228F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228F5">
        <w:rPr>
          <w:rFonts w:ascii="Garamond" w:hAnsi="Garamond" w:cs="Arial"/>
          <w:sz w:val="20"/>
          <w:szCs w:val="20"/>
        </w:rPr>
        <w:lastRenderedPageBreak/>
        <w:t>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 xml:space="preserve">których mowa w art. 112 ust. 2 </w:t>
      </w:r>
      <w:proofErr w:type="spellStart"/>
      <w:r w:rsidRPr="003228F5">
        <w:rPr>
          <w:rFonts w:ascii="Garamond" w:hAnsi="Garamond" w:cs="Arial"/>
          <w:sz w:val="20"/>
          <w:szCs w:val="20"/>
        </w:rPr>
        <w:t>pk</w:t>
      </w:r>
      <w:proofErr w:type="spellEnd"/>
      <w:r w:rsidRPr="003228F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228F5">
        <w:rPr>
          <w:rFonts w:ascii="Garamond" w:hAnsi="Garamond" w:cs="Garamond"/>
          <w:b/>
          <w:bCs/>
          <w:sz w:val="20"/>
          <w:szCs w:val="20"/>
        </w:rPr>
        <w:t>Pzp</w:t>
      </w:r>
      <w:proofErr w:type="spellEnd"/>
      <w:r w:rsidRPr="003228F5">
        <w:rPr>
          <w:rFonts w:ascii="Garamond" w:hAnsi="Garamond" w:cs="Garamond"/>
          <w:b/>
          <w:bCs/>
          <w:sz w:val="20"/>
          <w:szCs w:val="20"/>
        </w:rPr>
        <w:t>,</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2"/>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3" w:name="page6"/>
      <w:bookmarkEnd w:id="3"/>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3228F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lastRenderedPageBreak/>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Oferta powinna być sporządzona w języku polskim, z zachowaniem postaci elektronicznej w następujących formatach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 xml:space="preserve">,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w:t>
      </w:r>
      <w:r w:rsidRPr="003228F5">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228F5">
        <w:rPr>
          <w:rFonts w:ascii="Garamond" w:hAnsi="Garamond"/>
          <w:sz w:val="20"/>
          <w:szCs w:val="20"/>
        </w:rPr>
        <w:t>poprzedzącym</w:t>
      </w:r>
      <w:proofErr w:type="spellEnd"/>
      <w:r w:rsidRPr="003228F5">
        <w:rPr>
          <w:rFonts w:ascii="Garamond" w:hAnsi="Garamond"/>
          <w:sz w:val="20"/>
          <w:szCs w:val="20"/>
        </w:rPr>
        <w:t xml:space="preserve">.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3228F5">
        <w:rPr>
          <w:rFonts w:ascii="Garamond" w:hAnsi="Garamond" w:cs="Calibri"/>
          <w:sz w:val="20"/>
          <w:szCs w:val="20"/>
        </w:rPr>
        <w:lastRenderedPageBreak/>
        <w:t xml:space="preserve">umożliwiające przekazanie dokumentów elektronicznych, w którym znajdują się dwa pola </w:t>
      </w:r>
      <w:proofErr w:type="spellStart"/>
      <w:r w:rsidRPr="003228F5">
        <w:rPr>
          <w:rFonts w:ascii="Garamond" w:hAnsi="Garamond" w:cs="Calibri"/>
          <w:sz w:val="20"/>
          <w:szCs w:val="20"/>
        </w:rPr>
        <w:t>drag&amp;drop</w:t>
      </w:r>
      <w:proofErr w:type="spellEnd"/>
      <w:r w:rsidRPr="003228F5">
        <w:rPr>
          <w:rFonts w:ascii="Garamond" w:hAnsi="Garamond" w:cs="Calibri"/>
          <w:sz w:val="20"/>
          <w:szCs w:val="20"/>
        </w:rPr>
        <w:t xml:space="preserve">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5"/>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3228F5">
        <w:rPr>
          <w:rFonts w:ascii="Garamond" w:hAnsi="Garamond" w:cs="Calibri"/>
          <w:kern w:val="0"/>
          <w:sz w:val="20"/>
          <w:szCs w:val="20"/>
          <w:lang w:eastAsia="pl-PL"/>
        </w:rPr>
        <w:t xml:space="preserve">pocztą elektroniczną na adres e-mail: </w:t>
      </w:r>
      <w:hyperlink r:id="rId11"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2" w:history="1">
        <w:r w:rsidRPr="003228F5">
          <w:rPr>
            <w:rFonts w:ascii="Garamond" w:hAnsi="Garamond" w:cs="Calibri"/>
            <w:kern w:val="0"/>
            <w:sz w:val="20"/>
            <w:szCs w:val="20"/>
            <w:u w:val="single"/>
            <w:lang w:eastAsia="pl-PL"/>
          </w:rPr>
          <w:t>https://ezamowienia.gov.pl</w:t>
        </w:r>
      </w:hyperlink>
      <w:bookmarkEnd w:id="6"/>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3"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w:t>
      </w:r>
      <w:proofErr w:type="spellStart"/>
      <w:r w:rsidRPr="003228F5">
        <w:rPr>
          <w:rFonts w:ascii="Garamond" w:hAnsi="Garamond" w:cs="Arial"/>
          <w:sz w:val="20"/>
          <w:szCs w:val="20"/>
        </w:rPr>
        <w:t>odwzorowań</w:t>
      </w:r>
      <w:proofErr w:type="spellEnd"/>
      <w:r w:rsidRPr="003228F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503FCB08" w:rsidR="009046AB" w:rsidRPr="002632B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632B2">
        <w:rPr>
          <w:rFonts w:ascii="Garamond" w:hAnsi="Garamond" w:cs="Arial"/>
          <w:color w:val="C00000"/>
          <w:sz w:val="20"/>
          <w:szCs w:val="20"/>
        </w:rPr>
        <w:t xml:space="preserve">Ofertę wraz z wymaganymi dokumentami należy złożyć w terminie </w:t>
      </w:r>
      <w:r w:rsidRPr="002632B2">
        <w:rPr>
          <w:rFonts w:ascii="Garamond" w:hAnsi="Garamond" w:cs="Arial"/>
          <w:b/>
          <w:bCs/>
          <w:color w:val="C00000"/>
          <w:sz w:val="20"/>
          <w:szCs w:val="20"/>
        </w:rPr>
        <w:t xml:space="preserve">do dnia </w:t>
      </w:r>
      <w:r w:rsidR="002632B2" w:rsidRPr="002632B2">
        <w:rPr>
          <w:rFonts w:ascii="Garamond" w:hAnsi="Garamond" w:cs="Arial"/>
          <w:b/>
          <w:bCs/>
          <w:color w:val="C00000"/>
          <w:sz w:val="20"/>
          <w:szCs w:val="20"/>
        </w:rPr>
        <w:t>2</w:t>
      </w:r>
      <w:r w:rsidR="00C92CF8" w:rsidRPr="002632B2">
        <w:rPr>
          <w:rFonts w:ascii="Garamond" w:hAnsi="Garamond" w:cs="Arial"/>
          <w:b/>
          <w:bCs/>
          <w:color w:val="C00000"/>
          <w:sz w:val="20"/>
          <w:szCs w:val="20"/>
        </w:rPr>
        <w:t>0</w:t>
      </w:r>
      <w:r w:rsidR="00D9615D" w:rsidRPr="002632B2">
        <w:rPr>
          <w:rFonts w:ascii="Garamond" w:hAnsi="Garamond" w:cs="Arial"/>
          <w:b/>
          <w:bCs/>
          <w:color w:val="C00000"/>
          <w:sz w:val="20"/>
          <w:szCs w:val="20"/>
        </w:rPr>
        <w:t>.0</w:t>
      </w:r>
      <w:r w:rsidR="00C92CF8" w:rsidRPr="002632B2">
        <w:rPr>
          <w:rFonts w:ascii="Garamond" w:hAnsi="Garamond" w:cs="Arial"/>
          <w:b/>
          <w:bCs/>
          <w:color w:val="C00000"/>
          <w:sz w:val="20"/>
          <w:szCs w:val="20"/>
        </w:rPr>
        <w:t>7</w:t>
      </w:r>
      <w:r w:rsidR="00D9615D" w:rsidRPr="002632B2">
        <w:rPr>
          <w:rFonts w:ascii="Garamond" w:hAnsi="Garamond" w:cs="Arial"/>
          <w:b/>
          <w:bCs/>
          <w:color w:val="C00000"/>
          <w:sz w:val="20"/>
          <w:szCs w:val="20"/>
        </w:rPr>
        <w:t>.2023 roku</w:t>
      </w:r>
      <w:r w:rsidRPr="002632B2">
        <w:rPr>
          <w:rFonts w:ascii="Garamond" w:hAnsi="Garamond" w:cs="Arial"/>
          <w:b/>
          <w:bCs/>
          <w:color w:val="C00000"/>
          <w:sz w:val="20"/>
          <w:szCs w:val="20"/>
        </w:rPr>
        <w:t xml:space="preserve"> do godziny </w:t>
      </w:r>
      <w:r w:rsidR="00125459" w:rsidRPr="002632B2">
        <w:rPr>
          <w:rFonts w:ascii="Garamond" w:hAnsi="Garamond" w:cs="Arial"/>
          <w:b/>
          <w:bCs/>
          <w:color w:val="C00000"/>
          <w:sz w:val="20"/>
          <w:szCs w:val="20"/>
        </w:rPr>
        <w:t>08</w:t>
      </w:r>
      <w:r w:rsidRPr="002632B2">
        <w:rPr>
          <w:rFonts w:ascii="Garamond" w:hAnsi="Garamond" w:cs="Arial"/>
          <w:b/>
          <w:bCs/>
          <w:color w:val="C00000"/>
          <w:sz w:val="20"/>
          <w:szCs w:val="20"/>
        </w:rPr>
        <w:t>:00.</w:t>
      </w:r>
    </w:p>
    <w:p w14:paraId="67B4A9B4" w14:textId="16CD1B5F" w:rsidR="009046AB" w:rsidRPr="002632B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632B2">
        <w:rPr>
          <w:rFonts w:ascii="Garamond" w:hAnsi="Garamond" w:cs="Arial"/>
          <w:bCs/>
          <w:color w:val="C00000"/>
          <w:sz w:val="20"/>
          <w:szCs w:val="20"/>
        </w:rPr>
        <w:t>Otwarcie ofert nastąpi</w:t>
      </w:r>
      <w:r w:rsidRPr="002632B2">
        <w:rPr>
          <w:rFonts w:ascii="Garamond" w:hAnsi="Garamond" w:cs="Arial"/>
          <w:b/>
          <w:bCs/>
          <w:color w:val="C00000"/>
          <w:sz w:val="20"/>
          <w:szCs w:val="20"/>
        </w:rPr>
        <w:t xml:space="preserve"> </w:t>
      </w:r>
      <w:r w:rsidR="002632B2" w:rsidRPr="002632B2">
        <w:rPr>
          <w:rFonts w:ascii="Garamond" w:hAnsi="Garamond" w:cs="Arial"/>
          <w:b/>
          <w:bCs/>
          <w:color w:val="C00000"/>
          <w:sz w:val="20"/>
          <w:szCs w:val="20"/>
        </w:rPr>
        <w:t>2</w:t>
      </w:r>
      <w:r w:rsidR="00C92CF8" w:rsidRPr="002632B2">
        <w:rPr>
          <w:rFonts w:ascii="Garamond" w:hAnsi="Garamond" w:cs="Arial"/>
          <w:b/>
          <w:bCs/>
          <w:color w:val="C00000"/>
          <w:sz w:val="20"/>
          <w:szCs w:val="20"/>
        </w:rPr>
        <w:t>0</w:t>
      </w:r>
      <w:r w:rsidR="00D9615D" w:rsidRPr="002632B2">
        <w:rPr>
          <w:rFonts w:ascii="Garamond" w:hAnsi="Garamond" w:cs="Arial"/>
          <w:b/>
          <w:bCs/>
          <w:color w:val="C00000"/>
          <w:sz w:val="20"/>
          <w:szCs w:val="20"/>
        </w:rPr>
        <w:t>.0</w:t>
      </w:r>
      <w:r w:rsidR="00C92CF8" w:rsidRPr="002632B2">
        <w:rPr>
          <w:rFonts w:ascii="Garamond" w:hAnsi="Garamond" w:cs="Arial"/>
          <w:b/>
          <w:bCs/>
          <w:color w:val="C00000"/>
          <w:sz w:val="20"/>
          <w:szCs w:val="20"/>
        </w:rPr>
        <w:t>7</w:t>
      </w:r>
      <w:r w:rsidR="00D9615D" w:rsidRPr="002632B2">
        <w:rPr>
          <w:rFonts w:ascii="Garamond" w:hAnsi="Garamond" w:cs="Arial"/>
          <w:b/>
          <w:bCs/>
          <w:color w:val="C00000"/>
          <w:sz w:val="20"/>
          <w:szCs w:val="20"/>
        </w:rPr>
        <w:t>.2023</w:t>
      </w:r>
      <w:r w:rsidRPr="002632B2">
        <w:rPr>
          <w:rFonts w:ascii="Garamond" w:hAnsi="Garamond" w:cs="Arial"/>
          <w:b/>
          <w:bCs/>
          <w:color w:val="C00000"/>
          <w:sz w:val="20"/>
          <w:szCs w:val="20"/>
        </w:rPr>
        <w:t xml:space="preserve"> r., o godz.09:</w:t>
      </w:r>
      <w:r w:rsidR="00125459" w:rsidRPr="002632B2">
        <w:rPr>
          <w:rFonts w:ascii="Garamond" w:hAnsi="Garamond" w:cs="Arial"/>
          <w:b/>
          <w:bCs/>
          <w:color w:val="C00000"/>
          <w:sz w:val="20"/>
          <w:szCs w:val="20"/>
        </w:rPr>
        <w:t>0</w:t>
      </w:r>
      <w:r w:rsidRPr="002632B2">
        <w:rPr>
          <w:rFonts w:ascii="Garamond" w:hAnsi="Garamond" w:cs="Arial"/>
          <w:b/>
          <w:bCs/>
          <w:color w:val="C00000"/>
          <w:sz w:val="20"/>
          <w:szCs w:val="20"/>
        </w:rPr>
        <w:t>0</w:t>
      </w:r>
      <w:r w:rsidRPr="002632B2">
        <w:rPr>
          <w:rFonts w:ascii="Garamond" w:hAnsi="Garamond" w:cs="Arial"/>
          <w:color w:val="C00000"/>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Arial"/>
          <w:sz w:val="20"/>
          <w:szCs w:val="20"/>
        </w:rPr>
        <w:t>drag&amp;drop</w:t>
      </w:r>
      <w:proofErr w:type="spellEnd"/>
      <w:r w:rsidRPr="003228F5">
        <w:rPr>
          <w:rFonts w:ascii="Garamond" w:hAnsi="Garamond" w:cs="Arial"/>
          <w:sz w:val="20"/>
          <w:szCs w:val="20"/>
        </w:rPr>
        <w:t xml:space="preserve">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3228F5">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 xml:space="preserve">Otwarcie ofert nastąpi na zasadach i w trybie art. 222 ust. 1, 2, 3 i 4 ustawy </w:t>
      </w:r>
      <w:proofErr w:type="spellStart"/>
      <w:r w:rsidRPr="003228F5">
        <w:rPr>
          <w:rFonts w:ascii="Garamond" w:eastAsia="Arial" w:hAnsi="Garamond" w:cs="Arial"/>
          <w:sz w:val="20"/>
          <w:szCs w:val="20"/>
        </w:rPr>
        <w:t>Pzp</w:t>
      </w:r>
      <w:proofErr w:type="spellEnd"/>
      <w:r w:rsidRPr="003228F5">
        <w:rPr>
          <w:rFonts w:ascii="Garamond" w:eastAsia="Arial" w:hAnsi="Garamond" w:cs="Arial"/>
          <w:sz w:val="20"/>
          <w:szCs w:val="20"/>
        </w:rPr>
        <w:t>.</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5B590EAE" w:rsidR="009046AB" w:rsidRPr="002632B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2632B2">
        <w:rPr>
          <w:rFonts w:ascii="Garamond" w:hAnsi="Garamond" w:cs="Garamond"/>
          <w:color w:val="C00000"/>
          <w:sz w:val="20"/>
          <w:szCs w:val="20"/>
        </w:rPr>
        <w:t xml:space="preserve">Termin związania ofertą wynosi </w:t>
      </w:r>
      <w:r w:rsidR="00702ECF" w:rsidRPr="002632B2">
        <w:rPr>
          <w:rFonts w:ascii="Garamond" w:hAnsi="Garamond" w:cs="Garamond"/>
          <w:color w:val="C00000"/>
          <w:sz w:val="20"/>
          <w:szCs w:val="20"/>
        </w:rPr>
        <w:t>6</w:t>
      </w:r>
      <w:r w:rsidRPr="002632B2">
        <w:rPr>
          <w:rFonts w:ascii="Garamond" w:hAnsi="Garamond" w:cs="Garamond"/>
          <w:color w:val="C00000"/>
          <w:sz w:val="20"/>
          <w:szCs w:val="20"/>
        </w:rPr>
        <w:t xml:space="preserve">0 dni. Bieg terminu związania ofertą rozpoczyna się wraz z upływem terminu składania ofert i kończy się </w:t>
      </w:r>
      <w:r w:rsidR="002632B2" w:rsidRPr="002632B2">
        <w:rPr>
          <w:rFonts w:ascii="Garamond" w:hAnsi="Garamond" w:cs="Garamond"/>
          <w:color w:val="C00000"/>
          <w:sz w:val="20"/>
          <w:szCs w:val="20"/>
        </w:rPr>
        <w:t>1</w:t>
      </w:r>
      <w:r w:rsidR="00C92CF8" w:rsidRPr="002632B2">
        <w:rPr>
          <w:rFonts w:ascii="Garamond" w:hAnsi="Garamond" w:cs="Garamond"/>
          <w:color w:val="C00000"/>
          <w:sz w:val="20"/>
          <w:szCs w:val="20"/>
        </w:rPr>
        <w:t>7</w:t>
      </w:r>
      <w:r w:rsidR="00D9615D" w:rsidRPr="002632B2">
        <w:rPr>
          <w:rFonts w:ascii="Garamond" w:hAnsi="Garamond" w:cs="Garamond"/>
          <w:color w:val="C00000"/>
          <w:sz w:val="20"/>
          <w:szCs w:val="20"/>
        </w:rPr>
        <w:t>.</w:t>
      </w:r>
      <w:r w:rsidR="004440C3" w:rsidRPr="002632B2">
        <w:rPr>
          <w:rFonts w:ascii="Garamond" w:hAnsi="Garamond" w:cs="Garamond"/>
          <w:color w:val="C00000"/>
          <w:sz w:val="20"/>
          <w:szCs w:val="20"/>
        </w:rPr>
        <w:t>0</w:t>
      </w:r>
      <w:r w:rsidR="00C92CF8" w:rsidRPr="002632B2">
        <w:rPr>
          <w:rFonts w:ascii="Garamond" w:hAnsi="Garamond" w:cs="Garamond"/>
          <w:color w:val="C00000"/>
          <w:sz w:val="20"/>
          <w:szCs w:val="20"/>
        </w:rPr>
        <w:t>9</w:t>
      </w:r>
      <w:r w:rsidR="00D9615D" w:rsidRPr="002632B2">
        <w:rPr>
          <w:rFonts w:ascii="Garamond" w:hAnsi="Garamond" w:cs="Garamond"/>
          <w:color w:val="C00000"/>
          <w:sz w:val="20"/>
          <w:szCs w:val="20"/>
        </w:rPr>
        <w:t>.</w:t>
      </w:r>
      <w:r w:rsidRPr="002632B2">
        <w:rPr>
          <w:rFonts w:ascii="Garamond" w:hAnsi="Garamond" w:cs="Garamond"/>
          <w:color w:val="C00000"/>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 xml:space="preserve">którym mowa wart.138ust.2pkt2 </w:t>
      </w:r>
      <w:proofErr w:type="spellStart"/>
      <w:r w:rsidRPr="003228F5">
        <w:rPr>
          <w:rFonts w:ascii="Garamond" w:hAnsi="Garamond" w:cs="Arial"/>
          <w:sz w:val="20"/>
          <w:szCs w:val="20"/>
        </w:rPr>
        <w:t>Pzp</w:t>
      </w:r>
      <w:proofErr w:type="spellEnd"/>
      <w:r w:rsidRPr="003228F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4"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t>Wykonawca,</w:t>
      </w:r>
      <w:bookmarkStart w:id="7" w:name="page13"/>
      <w:bookmarkEnd w:id="7"/>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t>
      </w:r>
      <w:proofErr w:type="spellStart"/>
      <w:r w:rsidRPr="003228F5">
        <w:rPr>
          <w:rFonts w:ascii="Garamond" w:hAnsi="Garamond" w:cs="Garamond"/>
          <w:b/>
          <w:bCs/>
          <w:sz w:val="20"/>
          <w:szCs w:val="20"/>
        </w:rPr>
        <w:t>Wc</w:t>
      </w:r>
      <w:proofErr w:type="spellEnd"/>
      <w:r w:rsidRPr="003228F5">
        <w:rPr>
          <w:rFonts w:ascii="Garamond" w:hAnsi="Garamond" w:cs="Garamond"/>
          <w:b/>
          <w:bCs/>
          <w:sz w:val="20"/>
          <w:szCs w:val="20"/>
        </w:rPr>
        <w:t>)</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 </w:t>
      </w: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w:t>
      </w: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lastRenderedPageBreak/>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5BEF9D2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FA73AC">
        <w:rPr>
          <w:rFonts w:ascii="Garamond" w:hAnsi="Garamond" w:cs="Calibri Light"/>
          <w:b/>
          <w:sz w:val="20"/>
          <w:szCs w:val="20"/>
        </w:rPr>
        <w:t>34 400,00</w:t>
      </w:r>
      <w:r w:rsidR="00C80E1A" w:rsidRPr="003228F5">
        <w:rPr>
          <w:rFonts w:ascii="Garamond" w:hAnsi="Garamond" w:cs="Calibri Light"/>
          <w:b/>
          <w:sz w:val="20"/>
          <w:szCs w:val="20"/>
        </w:rPr>
        <w:t xml:space="preserve"> </w:t>
      </w:r>
      <w:r w:rsidRPr="003228F5">
        <w:rPr>
          <w:rFonts w:ascii="Garamond" w:hAnsi="Garamond" w:cs="Calibri Light"/>
          <w:sz w:val="20"/>
          <w:szCs w:val="20"/>
        </w:rPr>
        <w:t xml:space="preserve">zł (słownie: </w:t>
      </w:r>
      <w:r w:rsidR="00FA73AC">
        <w:rPr>
          <w:rFonts w:ascii="Garamond" w:hAnsi="Garamond" w:cs="Calibri Light"/>
          <w:sz w:val="20"/>
          <w:szCs w:val="20"/>
        </w:rPr>
        <w:t>trzydzieści cztery tysiące złotych czterysta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F5790CF"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FA73AC">
        <w:rPr>
          <w:rFonts w:ascii="Garamond" w:hAnsi="Garamond" w:cs="Calibri Light"/>
          <w:sz w:val="20"/>
          <w:szCs w:val="20"/>
        </w:rPr>
        <w:t>16 000,00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szesnaście </w:t>
      </w:r>
      <w:r w:rsidR="004440C3" w:rsidRPr="003228F5">
        <w:rPr>
          <w:rFonts w:ascii="Garamond" w:hAnsi="Garamond" w:cs="Calibri Light"/>
          <w:sz w:val="20"/>
          <w:szCs w:val="20"/>
        </w:rPr>
        <w:t>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4B527597"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FA73AC">
        <w:rPr>
          <w:rFonts w:ascii="Garamond" w:hAnsi="Garamond" w:cs="Calibri Light"/>
          <w:sz w:val="20"/>
          <w:szCs w:val="20"/>
        </w:rPr>
        <w:t>8 000,00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osiem </w:t>
      </w:r>
      <w:r w:rsidR="004440C3" w:rsidRPr="003228F5">
        <w:rPr>
          <w:rFonts w:ascii="Garamond" w:hAnsi="Garamond" w:cs="Calibri Light"/>
          <w:sz w:val="20"/>
          <w:szCs w:val="20"/>
        </w:rPr>
        <w:t>tysięcy złotych)</w:t>
      </w:r>
    </w:p>
    <w:p w14:paraId="227A27B4" w14:textId="044C0042"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FA73AC">
        <w:rPr>
          <w:rFonts w:ascii="Garamond" w:hAnsi="Garamond" w:cs="Calibri Light"/>
          <w:sz w:val="20"/>
          <w:szCs w:val="20"/>
        </w:rPr>
        <w:t>400,00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czterysta złotych</w:t>
      </w:r>
      <w:r w:rsidR="00385B20" w:rsidRPr="003228F5">
        <w:rPr>
          <w:rFonts w:ascii="Garamond" w:hAnsi="Garamond" w:cs="Calibri Light"/>
          <w:sz w:val="20"/>
          <w:szCs w:val="20"/>
        </w:rPr>
        <w:t>)</w:t>
      </w:r>
    </w:p>
    <w:p w14:paraId="4351F3AA" w14:textId="7FB12101"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FA73AC">
        <w:rPr>
          <w:rFonts w:ascii="Garamond" w:hAnsi="Garamond" w:cs="Calibri Light"/>
          <w:sz w:val="20"/>
          <w:szCs w:val="20"/>
        </w:rPr>
        <w:t xml:space="preserve">700,00 </w:t>
      </w:r>
      <w:r w:rsidRPr="003228F5">
        <w:rPr>
          <w:rFonts w:ascii="Garamond" w:hAnsi="Garamond" w:cs="Calibri Light"/>
          <w:sz w:val="20"/>
          <w:szCs w:val="20"/>
        </w:rPr>
        <w:t xml:space="preserve"> zł (słownie : </w:t>
      </w:r>
      <w:r w:rsidR="00FA73AC">
        <w:rPr>
          <w:rFonts w:ascii="Garamond" w:hAnsi="Garamond" w:cs="Calibri Light"/>
          <w:sz w:val="20"/>
          <w:szCs w:val="20"/>
        </w:rPr>
        <w:t>siedemset</w:t>
      </w:r>
      <w:r w:rsidR="004440C3" w:rsidRPr="003228F5">
        <w:rPr>
          <w:rFonts w:ascii="Garamond" w:hAnsi="Garamond" w:cs="Calibri Light"/>
          <w:sz w:val="20"/>
          <w:szCs w:val="20"/>
        </w:rPr>
        <w:t xml:space="preserve"> złotych</w:t>
      </w:r>
      <w:r w:rsidRPr="003228F5">
        <w:rPr>
          <w:rFonts w:ascii="Garamond" w:hAnsi="Garamond" w:cs="Calibri Light"/>
          <w:sz w:val="20"/>
          <w:szCs w:val="20"/>
        </w:rPr>
        <w:t>)</w:t>
      </w:r>
    </w:p>
    <w:p w14:paraId="45B612ED" w14:textId="471F8A5B" w:rsidR="004440C3"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FA73AC">
        <w:rPr>
          <w:rFonts w:ascii="Garamond" w:hAnsi="Garamond" w:cs="Calibri Light"/>
          <w:sz w:val="20"/>
          <w:szCs w:val="20"/>
        </w:rPr>
        <w:t>300,00</w:t>
      </w:r>
      <w:r w:rsidRPr="003228F5">
        <w:rPr>
          <w:rFonts w:ascii="Garamond" w:hAnsi="Garamond" w:cs="Calibri Light"/>
          <w:sz w:val="20"/>
          <w:szCs w:val="20"/>
        </w:rPr>
        <w:t xml:space="preserve"> zł (słownie : </w:t>
      </w:r>
      <w:r w:rsidR="00FA73AC">
        <w:rPr>
          <w:rFonts w:ascii="Garamond" w:hAnsi="Garamond" w:cs="Calibri Light"/>
          <w:sz w:val="20"/>
          <w:szCs w:val="20"/>
        </w:rPr>
        <w:t>trzysta</w:t>
      </w:r>
      <w:r w:rsidRPr="003228F5">
        <w:rPr>
          <w:rFonts w:ascii="Garamond" w:hAnsi="Garamond" w:cs="Calibri Light"/>
          <w:sz w:val="20"/>
          <w:szCs w:val="20"/>
        </w:rPr>
        <w:t xml:space="preserve"> złotych)</w:t>
      </w:r>
    </w:p>
    <w:p w14:paraId="2B011B3E" w14:textId="686F4EC0" w:rsidR="00C92CF8"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w:t>
      </w:r>
      <w:r>
        <w:rPr>
          <w:rFonts w:ascii="Garamond" w:hAnsi="Garamond" w:cs="Calibri Light"/>
          <w:sz w:val="20"/>
          <w:szCs w:val="20"/>
        </w:rPr>
        <w:t>6</w:t>
      </w:r>
      <w:r w:rsidRPr="003228F5">
        <w:rPr>
          <w:rFonts w:ascii="Garamond" w:hAnsi="Garamond" w:cs="Calibri Light"/>
          <w:sz w:val="20"/>
          <w:szCs w:val="20"/>
        </w:rPr>
        <w:t xml:space="preserve"> – </w:t>
      </w:r>
      <w:r w:rsidR="00FA73AC">
        <w:rPr>
          <w:rFonts w:ascii="Garamond" w:hAnsi="Garamond" w:cs="Calibri Light"/>
          <w:sz w:val="20"/>
          <w:szCs w:val="20"/>
        </w:rPr>
        <w:t>9 000,00</w:t>
      </w:r>
      <w:r w:rsidRPr="003228F5">
        <w:rPr>
          <w:rFonts w:ascii="Garamond" w:hAnsi="Garamond" w:cs="Calibri Light"/>
          <w:sz w:val="20"/>
          <w:szCs w:val="20"/>
        </w:rPr>
        <w:t xml:space="preserve"> zł (słownie : </w:t>
      </w:r>
      <w:r w:rsidR="00FA73AC">
        <w:rPr>
          <w:rFonts w:ascii="Garamond" w:hAnsi="Garamond" w:cs="Calibri Light"/>
          <w:sz w:val="20"/>
          <w:szCs w:val="20"/>
        </w:rPr>
        <w:t>dziewięć tysięcy</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078994DA"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wnoszone w</w:t>
      </w:r>
      <w:r w:rsidR="00C92AE3">
        <w:rPr>
          <w:rFonts w:ascii="Garamond" w:hAnsi="Garamond" w:cs="Arial"/>
          <w:sz w:val="20"/>
          <w:szCs w:val="20"/>
        </w:rPr>
        <w:t xml:space="preserve"> </w:t>
      </w:r>
      <w:r w:rsidRPr="003228F5">
        <w:rPr>
          <w:rFonts w:ascii="Garamond" w:hAnsi="Garamond" w:cs="Arial"/>
          <w:sz w:val="20"/>
          <w:szCs w:val="20"/>
        </w:rPr>
        <w:t>pieniądzu wpłaca się przelewem na rachunek bankowy wskazany przez zamawiającego.</w:t>
      </w:r>
    </w:p>
    <w:p w14:paraId="7F0E377F" w14:textId="442025E5"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wniesione w</w:t>
      </w:r>
      <w:r w:rsidR="00C92AE3">
        <w:rPr>
          <w:rFonts w:ascii="Garamond" w:hAnsi="Garamond" w:cs="Arial"/>
          <w:sz w:val="20"/>
          <w:szCs w:val="20"/>
        </w:rPr>
        <w:t xml:space="preserve"> </w:t>
      </w:r>
      <w:r w:rsidRPr="003228F5">
        <w:rPr>
          <w:rFonts w:ascii="Garamond" w:hAnsi="Garamond" w:cs="Arial"/>
          <w:sz w:val="20"/>
          <w:szCs w:val="20"/>
        </w:rPr>
        <w:t>pieniądzu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 skutecznie wniesione wadium w pieniądzu, Zamawiający uważa wadium, które w oznaczonym terminie (przed upływem terminu składania ofert) znajdzie się na rachunku bankowym Zamawiającego (decyduje data i godzina uznania </w:t>
      </w:r>
      <w:r w:rsidRPr="003228F5">
        <w:rPr>
          <w:rFonts w:ascii="Garamond" w:hAnsi="Garamond" w:cs="Calibri"/>
          <w:sz w:val="20"/>
          <w:szCs w:val="20"/>
        </w:rPr>
        <w:lastRenderedPageBreak/>
        <w:t>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6"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7"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228F5">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3228F5">
        <w:rPr>
          <w:rFonts w:ascii="Garamond" w:eastAsia="Lucida Sans Unicode" w:hAnsi="Garamond"/>
          <w:sz w:val="20"/>
          <w:szCs w:val="20"/>
        </w:rPr>
        <w:t>t.j</w:t>
      </w:r>
      <w:proofErr w:type="spellEnd"/>
      <w:r w:rsidRPr="003228F5">
        <w:rPr>
          <w:rFonts w:ascii="Garamond" w:eastAsia="Lucida Sans Unicode" w:hAnsi="Garamond"/>
          <w:sz w:val="20"/>
          <w:szCs w:val="20"/>
        </w:rPr>
        <w:t>.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 xml:space="preserve">w zakresie odnoszącym się do podstaw wykluczenia wskazanych w art. 108 ust. 1 pkt 3 - 6 ustawy </w:t>
      </w:r>
      <w:proofErr w:type="spellStart"/>
      <w:r w:rsidRPr="003228F5">
        <w:rPr>
          <w:rFonts w:ascii="Garamond" w:hAnsi="Garamond"/>
          <w:sz w:val="20"/>
          <w:szCs w:val="20"/>
        </w:rPr>
        <w:t>Pzp</w:t>
      </w:r>
      <w:proofErr w:type="spellEnd"/>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sz w:val="20"/>
          <w:szCs w:val="20"/>
        </w:rPr>
        <w:t>późn</w:t>
      </w:r>
      <w:proofErr w:type="spellEnd"/>
      <w:r w:rsidRPr="003228F5">
        <w:rPr>
          <w:rFonts w:ascii="Garamond" w:hAnsi="Garamond"/>
          <w:sz w:val="20"/>
          <w:szCs w:val="20"/>
        </w:rPr>
        <w:t>.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36CB" w:rsidRDefault="00F6408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Załącznik nr 1 do SWZ – </w:t>
      </w:r>
    </w:p>
    <w:p w14:paraId="3C24E211"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opis przedmiotu zamówienia zestawienie wymagań </w:t>
      </w:r>
    </w:p>
    <w:p w14:paraId="3AE95E03" w14:textId="77777777" w:rsidR="00A519EE" w:rsidRPr="006C36CB"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80029D" w:rsidRDefault="00702ECF" w:rsidP="00702ECF">
      <w:pPr>
        <w:pStyle w:val="Standard"/>
        <w:spacing w:line="276" w:lineRule="auto"/>
        <w:jc w:val="both"/>
        <w:rPr>
          <w:rFonts w:ascii="Garamond" w:hAnsi="Garamond" w:cs="Garamond"/>
          <w:sz w:val="20"/>
          <w:szCs w:val="20"/>
        </w:rPr>
      </w:pPr>
      <w:r w:rsidRPr="0080029D">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80029D" w:rsidRDefault="00702ECF" w:rsidP="00702ECF">
      <w:pPr>
        <w:pStyle w:val="Standard"/>
        <w:spacing w:line="276" w:lineRule="auto"/>
        <w:jc w:val="both"/>
        <w:rPr>
          <w:rFonts w:ascii="Garamond" w:hAnsi="Garamond" w:cs="Garamond"/>
          <w:sz w:val="20"/>
          <w:szCs w:val="20"/>
        </w:rPr>
      </w:pPr>
    </w:p>
    <w:p w14:paraId="3B59C4AA" w14:textId="7361D45D" w:rsidR="00702ECF" w:rsidRPr="0080029D" w:rsidRDefault="00702ECF" w:rsidP="00702ECF">
      <w:pPr>
        <w:pStyle w:val="Standard"/>
        <w:spacing w:line="276" w:lineRule="auto"/>
        <w:jc w:val="both"/>
        <w:rPr>
          <w:rFonts w:ascii="Garamond" w:hAnsi="Garamond"/>
          <w:kern w:val="0"/>
          <w:sz w:val="20"/>
          <w:szCs w:val="20"/>
        </w:rPr>
      </w:pPr>
      <w:r w:rsidRPr="0080029D">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6C36CB" w:rsidRDefault="006C36CB" w:rsidP="00A519EE">
      <w:pPr>
        <w:autoSpaceDN/>
        <w:spacing w:line="240" w:lineRule="auto"/>
        <w:ind w:left="3540" w:firstLine="708"/>
        <w:jc w:val="right"/>
        <w:textAlignment w:val="auto"/>
        <w:rPr>
          <w:rFonts w:ascii="Garamond" w:hAnsi="Garamond"/>
          <w:b/>
          <w:kern w:val="0"/>
          <w:sz w:val="20"/>
          <w:szCs w:val="20"/>
        </w:rPr>
      </w:pPr>
      <w:r>
        <w:rPr>
          <w:rFonts w:ascii="Garamond" w:hAnsi="Garamond"/>
          <w:b/>
          <w:kern w:val="0"/>
          <w:sz w:val="20"/>
          <w:szCs w:val="20"/>
        </w:rPr>
        <w:t xml:space="preserve">Pakiet nr 1 </w:t>
      </w:r>
    </w:p>
    <w:p w14:paraId="4B9E1C58" w14:textId="77777777" w:rsidR="00AF1B55" w:rsidRPr="006C36CB" w:rsidRDefault="00AF1B55" w:rsidP="006C36CB">
      <w:pPr>
        <w:autoSpaceDN/>
        <w:spacing w:line="240" w:lineRule="auto"/>
        <w:jc w:val="both"/>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kern w:val="0"/>
          <w:sz w:val="20"/>
          <w:szCs w:val="20"/>
        </w:rPr>
        <w:t xml:space="preserve"> Mikroskop operacyjny –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0BB23B0E" w14:textId="77777777" w:rsidR="00AF1B55" w:rsidRPr="006C36CB" w:rsidRDefault="00AF1B55" w:rsidP="00AF1B55">
      <w:pPr>
        <w:autoSpaceDN/>
        <w:spacing w:line="240" w:lineRule="auto"/>
        <w:textAlignment w:val="auto"/>
        <w:rPr>
          <w:rFonts w:ascii="Garamond" w:hAnsi="Garamond"/>
          <w:b/>
          <w:bCs/>
          <w:kern w:val="0"/>
          <w:sz w:val="20"/>
          <w:szCs w:val="20"/>
        </w:rPr>
      </w:pPr>
    </w:p>
    <w:p w14:paraId="3F2CEED6"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39D369AD"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E89D4D4"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8B6D80F"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98B617B"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2976"/>
      </w:tblGrid>
      <w:tr w:rsidR="00AF1B55" w:rsidRPr="006C36CB" w14:paraId="163E55C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327A811"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3675BB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3700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21F4B2"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DB5104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4C401CB7"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706E636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55E93127"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Mikroskop operacyjny – 1szt</w:t>
            </w:r>
          </w:p>
        </w:tc>
        <w:tc>
          <w:tcPr>
            <w:tcW w:w="1843" w:type="dxa"/>
            <w:tcBorders>
              <w:top w:val="single" w:sz="4" w:space="0" w:color="000000"/>
              <w:left w:val="single" w:sz="4" w:space="0" w:color="000000"/>
              <w:bottom w:val="single" w:sz="4" w:space="0" w:color="000000"/>
            </w:tcBorders>
            <w:shd w:val="clear" w:color="auto" w:fill="auto"/>
          </w:tcPr>
          <w:p w14:paraId="6E0F7603"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2F50EA"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EFF457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529A6E0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7CACD6"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3AF22F4C" w14:textId="77777777" w:rsidTr="00AF1B55">
        <w:trPr>
          <w:trHeight w:val="419"/>
        </w:trPr>
        <w:tc>
          <w:tcPr>
            <w:tcW w:w="709" w:type="dxa"/>
            <w:tcBorders>
              <w:left w:val="single" w:sz="4" w:space="0" w:color="000000"/>
              <w:bottom w:val="single" w:sz="4" w:space="0" w:color="000000"/>
            </w:tcBorders>
            <w:shd w:val="clear" w:color="auto" w:fill="auto"/>
          </w:tcPr>
          <w:p w14:paraId="7219AB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tcPr>
          <w:p w14:paraId="5DDAAD9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9431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0ECBC932"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4E51C7E4"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780D4FE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855" w:type="dxa"/>
            <w:tcBorders>
              <w:top w:val="single" w:sz="4" w:space="0" w:color="000000"/>
              <w:left w:val="single" w:sz="4" w:space="0" w:color="000000"/>
              <w:bottom w:val="single" w:sz="4" w:space="0" w:color="000000"/>
            </w:tcBorders>
            <w:shd w:val="clear" w:color="auto" w:fill="auto"/>
          </w:tcPr>
          <w:p w14:paraId="31BFFE5B"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Mobilna kolumna podłogowa na kołach gwarantująca stabilność oraz możliwość łatwego przemieszczania we wszystkich kierunkach</w:t>
            </w:r>
          </w:p>
        </w:tc>
        <w:tc>
          <w:tcPr>
            <w:tcW w:w="1843" w:type="dxa"/>
            <w:tcBorders>
              <w:top w:val="single" w:sz="4" w:space="0" w:color="000000"/>
              <w:left w:val="single" w:sz="4" w:space="0" w:color="000000"/>
              <w:bottom w:val="single" w:sz="4" w:space="0" w:color="000000"/>
            </w:tcBorders>
            <w:shd w:val="clear" w:color="auto" w:fill="auto"/>
          </w:tcPr>
          <w:p w14:paraId="2D8DB90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F544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AA0FA6C"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326E5F5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855" w:type="dxa"/>
            <w:tcBorders>
              <w:top w:val="single" w:sz="4" w:space="0" w:color="000000"/>
              <w:left w:val="single" w:sz="4" w:space="0" w:color="000000"/>
              <w:bottom w:val="single" w:sz="4" w:space="0" w:color="000000"/>
            </w:tcBorders>
            <w:shd w:val="clear" w:color="auto" w:fill="auto"/>
          </w:tcPr>
          <w:p w14:paraId="4F4BE9C3"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Wszystkie koła statywu skrętne, każde z kół wyposażone w blokadę </w:t>
            </w:r>
          </w:p>
        </w:tc>
        <w:tc>
          <w:tcPr>
            <w:tcW w:w="1843" w:type="dxa"/>
            <w:tcBorders>
              <w:top w:val="single" w:sz="4" w:space="0" w:color="000000"/>
              <w:left w:val="single" w:sz="4" w:space="0" w:color="000000"/>
              <w:bottom w:val="single" w:sz="4" w:space="0" w:color="000000"/>
            </w:tcBorders>
            <w:shd w:val="clear" w:color="auto" w:fill="auto"/>
          </w:tcPr>
          <w:p w14:paraId="2E53CC4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FD0DC5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353B288" w14:textId="77777777" w:rsidTr="00AF1B55">
        <w:tc>
          <w:tcPr>
            <w:tcW w:w="709" w:type="dxa"/>
            <w:tcBorders>
              <w:top w:val="single" w:sz="4" w:space="0" w:color="000000"/>
              <w:left w:val="single" w:sz="4" w:space="0" w:color="000000"/>
              <w:bottom w:val="single" w:sz="4" w:space="0" w:color="000000"/>
            </w:tcBorders>
            <w:shd w:val="clear" w:color="auto" w:fill="auto"/>
          </w:tcPr>
          <w:p w14:paraId="3CB3E9C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855" w:type="dxa"/>
            <w:tcBorders>
              <w:top w:val="single" w:sz="4" w:space="0" w:color="000000"/>
              <w:left w:val="single" w:sz="4" w:space="0" w:color="000000"/>
              <w:bottom w:val="single" w:sz="4" w:space="0" w:color="000000"/>
            </w:tcBorders>
            <w:shd w:val="clear" w:color="auto" w:fill="auto"/>
          </w:tcPr>
          <w:p w14:paraId="5D1BA03A"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Całkowicie automatyczny jednoetapowy system wyważania wszystkich ruchów statywu i mikroskopu przeprowadzany przez użytkownika, uruchamiany jednym przyciskiem. System nie wymagający </w:t>
            </w:r>
            <w:proofErr w:type="spellStart"/>
            <w:r w:rsidRPr="006C36CB">
              <w:rPr>
                <w:rFonts w:ascii="Garamond" w:hAnsi="Garamond"/>
                <w:kern w:val="0"/>
                <w:sz w:val="20"/>
                <w:szCs w:val="20"/>
                <w:lang w:eastAsia="en-US"/>
              </w:rPr>
              <w:t>rebalansowania</w:t>
            </w:r>
            <w:proofErr w:type="spellEnd"/>
            <w:r w:rsidRPr="006C36CB">
              <w:rPr>
                <w:rFonts w:ascii="Garamond" w:hAnsi="Garamond"/>
                <w:kern w:val="0"/>
                <w:sz w:val="20"/>
                <w:szCs w:val="20"/>
                <w:lang w:eastAsia="en-US"/>
              </w:rPr>
              <w:t xml:space="preserve"> w trakcie zabiegu.</w:t>
            </w:r>
          </w:p>
        </w:tc>
        <w:tc>
          <w:tcPr>
            <w:tcW w:w="1843" w:type="dxa"/>
            <w:tcBorders>
              <w:top w:val="single" w:sz="4" w:space="0" w:color="000000"/>
              <w:left w:val="single" w:sz="4" w:space="0" w:color="000000"/>
              <w:bottom w:val="single" w:sz="4" w:space="0" w:color="000000"/>
            </w:tcBorders>
            <w:shd w:val="clear" w:color="auto" w:fill="auto"/>
          </w:tcPr>
          <w:p w14:paraId="07DEA85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EDC2B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035D2223" w14:textId="77777777" w:rsidTr="00AF1B55">
        <w:tc>
          <w:tcPr>
            <w:tcW w:w="709" w:type="dxa"/>
            <w:tcBorders>
              <w:top w:val="single" w:sz="4" w:space="0" w:color="000000"/>
              <w:left w:val="single" w:sz="4" w:space="0" w:color="000000"/>
              <w:bottom w:val="single" w:sz="4" w:space="0" w:color="000000"/>
            </w:tcBorders>
            <w:shd w:val="clear" w:color="auto" w:fill="auto"/>
          </w:tcPr>
          <w:p w14:paraId="4CF4F34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855" w:type="dxa"/>
            <w:tcBorders>
              <w:top w:val="single" w:sz="4" w:space="0" w:color="000000"/>
              <w:left w:val="single" w:sz="4" w:space="0" w:color="000000"/>
              <w:bottom w:val="single" w:sz="4" w:space="0" w:color="000000"/>
            </w:tcBorders>
            <w:shd w:val="clear" w:color="auto" w:fill="auto"/>
          </w:tcPr>
          <w:p w14:paraId="6C24FB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Hamulce elektromagnetyczne dla wszystkich ruchów statywu i mikroskopu</w:t>
            </w:r>
          </w:p>
        </w:tc>
        <w:tc>
          <w:tcPr>
            <w:tcW w:w="1843" w:type="dxa"/>
            <w:tcBorders>
              <w:top w:val="single" w:sz="4" w:space="0" w:color="000000"/>
              <w:left w:val="single" w:sz="4" w:space="0" w:color="000000"/>
              <w:bottom w:val="single" w:sz="4" w:space="0" w:color="000000"/>
            </w:tcBorders>
            <w:shd w:val="clear" w:color="auto" w:fill="auto"/>
          </w:tcPr>
          <w:p w14:paraId="61CC67E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BA83BF"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894B814" w14:textId="77777777" w:rsidTr="00AF1B55">
        <w:tc>
          <w:tcPr>
            <w:tcW w:w="709" w:type="dxa"/>
            <w:tcBorders>
              <w:top w:val="single" w:sz="4" w:space="0" w:color="000000"/>
              <w:left w:val="single" w:sz="4" w:space="0" w:color="000000"/>
              <w:bottom w:val="single" w:sz="4" w:space="0" w:color="000000"/>
            </w:tcBorders>
            <w:shd w:val="clear" w:color="auto" w:fill="auto"/>
          </w:tcPr>
          <w:p w14:paraId="26F353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855" w:type="dxa"/>
            <w:tcBorders>
              <w:top w:val="single" w:sz="4" w:space="0" w:color="000000"/>
              <w:left w:val="single" w:sz="4" w:space="0" w:color="000000"/>
              <w:bottom w:val="single" w:sz="4" w:space="0" w:color="000000"/>
            </w:tcBorders>
            <w:shd w:val="clear" w:color="auto" w:fill="auto"/>
          </w:tcPr>
          <w:p w14:paraId="5FE9B805"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System tłumienia wibracji głowicy</w:t>
            </w:r>
          </w:p>
        </w:tc>
        <w:tc>
          <w:tcPr>
            <w:tcW w:w="1843" w:type="dxa"/>
            <w:tcBorders>
              <w:top w:val="single" w:sz="4" w:space="0" w:color="000000"/>
              <w:left w:val="single" w:sz="4" w:space="0" w:color="000000"/>
              <w:bottom w:val="single" w:sz="4" w:space="0" w:color="000000"/>
            </w:tcBorders>
            <w:shd w:val="clear" w:color="auto" w:fill="auto"/>
          </w:tcPr>
          <w:p w14:paraId="244590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D795A6"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0D4DB20C" w14:textId="77777777" w:rsidTr="00AF1B55">
        <w:tc>
          <w:tcPr>
            <w:tcW w:w="709" w:type="dxa"/>
            <w:tcBorders>
              <w:top w:val="single" w:sz="4" w:space="0" w:color="000000"/>
              <w:left w:val="single" w:sz="4" w:space="0" w:color="000000"/>
              <w:bottom w:val="single" w:sz="4" w:space="0" w:color="000000"/>
            </w:tcBorders>
            <w:shd w:val="clear" w:color="auto" w:fill="auto"/>
          </w:tcPr>
          <w:p w14:paraId="3C66A8A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0</w:t>
            </w:r>
          </w:p>
        </w:tc>
        <w:tc>
          <w:tcPr>
            <w:tcW w:w="4855" w:type="dxa"/>
            <w:tcBorders>
              <w:top w:val="single" w:sz="4" w:space="0" w:color="000000"/>
              <w:left w:val="single" w:sz="4" w:space="0" w:color="000000"/>
              <w:bottom w:val="single" w:sz="4" w:space="0" w:color="000000"/>
            </w:tcBorders>
            <w:shd w:val="clear" w:color="auto" w:fill="auto"/>
          </w:tcPr>
          <w:p w14:paraId="4960591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Zasięg ramion nośnych liczony od osi statywu do osi głowicy mikroskopu w zakresie min. 1450 -1500 mm</w:t>
            </w:r>
          </w:p>
        </w:tc>
        <w:tc>
          <w:tcPr>
            <w:tcW w:w="1843" w:type="dxa"/>
            <w:tcBorders>
              <w:top w:val="single" w:sz="4" w:space="0" w:color="000000"/>
              <w:left w:val="single" w:sz="4" w:space="0" w:color="000000"/>
              <w:bottom w:val="single" w:sz="4" w:space="0" w:color="000000"/>
            </w:tcBorders>
            <w:shd w:val="clear" w:color="auto" w:fill="auto"/>
          </w:tcPr>
          <w:p w14:paraId="1046CC6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1D623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4CE9523" w14:textId="77777777" w:rsidTr="00AF1B55">
        <w:tc>
          <w:tcPr>
            <w:tcW w:w="709" w:type="dxa"/>
            <w:tcBorders>
              <w:top w:val="single" w:sz="4" w:space="0" w:color="000000"/>
              <w:left w:val="single" w:sz="4" w:space="0" w:color="000000"/>
              <w:bottom w:val="single" w:sz="4" w:space="0" w:color="000000"/>
            </w:tcBorders>
            <w:shd w:val="clear" w:color="auto" w:fill="auto"/>
          </w:tcPr>
          <w:p w14:paraId="78B4369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855" w:type="dxa"/>
            <w:tcBorders>
              <w:top w:val="single" w:sz="4" w:space="0" w:color="000000"/>
              <w:left w:val="single" w:sz="4" w:space="0" w:color="000000"/>
              <w:bottom w:val="single" w:sz="4" w:space="0" w:color="000000"/>
            </w:tcBorders>
            <w:shd w:val="clear" w:color="auto" w:fill="auto"/>
          </w:tcPr>
          <w:p w14:paraId="349E726E"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wychylenia głowicy na boki min. 45 stopni</w:t>
            </w:r>
          </w:p>
        </w:tc>
        <w:tc>
          <w:tcPr>
            <w:tcW w:w="1843" w:type="dxa"/>
            <w:tcBorders>
              <w:top w:val="single" w:sz="4" w:space="0" w:color="000000"/>
              <w:left w:val="single" w:sz="4" w:space="0" w:color="000000"/>
              <w:bottom w:val="single" w:sz="4" w:space="0" w:color="000000"/>
            </w:tcBorders>
            <w:shd w:val="clear" w:color="auto" w:fill="auto"/>
          </w:tcPr>
          <w:p w14:paraId="3D98B54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707F4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9959AFD"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443C463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855" w:type="dxa"/>
            <w:tcBorders>
              <w:top w:val="single" w:sz="4" w:space="0" w:color="000000"/>
              <w:left w:val="single" w:sz="4" w:space="0" w:color="000000"/>
              <w:bottom w:val="single" w:sz="4" w:space="0" w:color="000000"/>
            </w:tcBorders>
            <w:shd w:val="clear" w:color="auto" w:fill="auto"/>
          </w:tcPr>
          <w:p w14:paraId="575E986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Zakres wychylenia głowicy przód/tył min. 160 stopni</w:t>
            </w:r>
          </w:p>
        </w:tc>
        <w:tc>
          <w:tcPr>
            <w:tcW w:w="1843" w:type="dxa"/>
            <w:tcBorders>
              <w:top w:val="single" w:sz="4" w:space="0" w:color="000000"/>
              <w:left w:val="single" w:sz="4" w:space="0" w:color="000000"/>
              <w:bottom w:val="single" w:sz="4" w:space="0" w:color="000000"/>
            </w:tcBorders>
            <w:shd w:val="clear" w:color="auto" w:fill="auto"/>
          </w:tcPr>
          <w:p w14:paraId="63097A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DBC3DA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66BB5C"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3B67B0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855" w:type="dxa"/>
            <w:tcBorders>
              <w:top w:val="single" w:sz="4" w:space="0" w:color="000000"/>
              <w:left w:val="single" w:sz="4" w:space="0" w:color="000000"/>
              <w:bottom w:val="single" w:sz="4" w:space="0" w:color="000000"/>
            </w:tcBorders>
            <w:shd w:val="clear" w:color="auto" w:fill="auto"/>
          </w:tcPr>
          <w:p w14:paraId="13F0E13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Oświetlenie światłowodowe</w:t>
            </w:r>
          </w:p>
        </w:tc>
        <w:tc>
          <w:tcPr>
            <w:tcW w:w="1843" w:type="dxa"/>
            <w:tcBorders>
              <w:top w:val="single" w:sz="4" w:space="0" w:color="000000"/>
              <w:left w:val="single" w:sz="4" w:space="0" w:color="000000"/>
              <w:bottom w:val="single" w:sz="4" w:space="0" w:color="000000"/>
            </w:tcBorders>
            <w:shd w:val="clear" w:color="auto" w:fill="auto"/>
          </w:tcPr>
          <w:p w14:paraId="1AFCE0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2C7A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2D7A57"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132E723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855" w:type="dxa"/>
            <w:tcBorders>
              <w:top w:val="single" w:sz="4" w:space="0" w:color="000000"/>
              <w:left w:val="single" w:sz="4" w:space="0" w:color="000000"/>
              <w:bottom w:val="single" w:sz="4" w:space="0" w:color="000000"/>
            </w:tcBorders>
            <w:shd w:val="clear" w:color="auto" w:fill="auto"/>
          </w:tcPr>
          <w:p w14:paraId="77DF9D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Identyczne parametry oświetlenia głównego i zapasowego realizowane przez żarniki ksenonowe (dwa) o mocy min. 300 W</w:t>
            </w:r>
          </w:p>
        </w:tc>
        <w:tc>
          <w:tcPr>
            <w:tcW w:w="1843" w:type="dxa"/>
            <w:tcBorders>
              <w:top w:val="single" w:sz="4" w:space="0" w:color="000000"/>
              <w:left w:val="single" w:sz="4" w:space="0" w:color="000000"/>
              <w:bottom w:val="single" w:sz="4" w:space="0" w:color="000000"/>
            </w:tcBorders>
            <w:shd w:val="clear" w:color="auto" w:fill="auto"/>
          </w:tcPr>
          <w:p w14:paraId="58A4D1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FD583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0724BF1"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22BB1EF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F9FCEE1" w14:textId="77777777" w:rsidR="00AF1B55" w:rsidRPr="006C36CB" w:rsidRDefault="00AF1B55" w:rsidP="00AF1B55">
            <w:pPr>
              <w:widowControl w:val="0"/>
              <w:suppressAutoHyphens w:val="0"/>
              <w:autoSpaceDE w:val="0"/>
              <w:spacing w:line="212" w:lineRule="exact"/>
              <w:textAlignment w:val="auto"/>
              <w:rPr>
                <w:rFonts w:ascii="Garamond" w:hAnsi="Garamond"/>
                <w:b/>
                <w:bCs/>
                <w:kern w:val="0"/>
                <w:sz w:val="20"/>
                <w:szCs w:val="20"/>
                <w:lang w:eastAsia="en-US"/>
              </w:rPr>
            </w:pPr>
            <w:r w:rsidRPr="006C36CB">
              <w:rPr>
                <w:rFonts w:ascii="Garamond" w:hAnsi="Garamond"/>
                <w:kern w:val="0"/>
                <w:sz w:val="20"/>
                <w:szCs w:val="20"/>
                <w:lang w:eastAsia="en-US"/>
              </w:rPr>
              <w:t>System automatycznie ograniczający natężenie światła w zależności od bieżącej odległości roboczej</w:t>
            </w:r>
          </w:p>
        </w:tc>
        <w:tc>
          <w:tcPr>
            <w:tcW w:w="1843" w:type="dxa"/>
            <w:tcBorders>
              <w:top w:val="single" w:sz="4" w:space="0" w:color="000000"/>
              <w:left w:val="single" w:sz="4" w:space="0" w:color="000000"/>
              <w:bottom w:val="single" w:sz="4" w:space="0" w:color="000000"/>
            </w:tcBorders>
            <w:shd w:val="clear" w:color="auto" w:fill="auto"/>
          </w:tcPr>
          <w:p w14:paraId="30D0962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1E5A1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2A3EE0"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5BD8298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EBD023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Zintegrowany we wspólnej obudowie głowicy dzielnik optyczny do podłączenia dodatkowych akcesoriów</w:t>
            </w:r>
          </w:p>
        </w:tc>
        <w:tc>
          <w:tcPr>
            <w:tcW w:w="1843" w:type="dxa"/>
            <w:tcBorders>
              <w:top w:val="single" w:sz="4" w:space="0" w:color="000000"/>
              <w:left w:val="single" w:sz="4" w:space="0" w:color="000000"/>
              <w:bottom w:val="single" w:sz="4" w:space="0" w:color="000000"/>
            </w:tcBorders>
            <w:shd w:val="clear" w:color="auto" w:fill="auto"/>
          </w:tcPr>
          <w:p w14:paraId="040BF0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0A88A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9AE1BC"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63BACBA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0247D73"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korekcji wady wzroku operatora w okularach  min. +5D do min. – 8D</w:t>
            </w:r>
          </w:p>
        </w:tc>
        <w:tc>
          <w:tcPr>
            <w:tcW w:w="1843" w:type="dxa"/>
            <w:tcBorders>
              <w:top w:val="single" w:sz="4" w:space="0" w:color="000000"/>
              <w:left w:val="single" w:sz="4" w:space="0" w:color="000000"/>
              <w:bottom w:val="single" w:sz="4" w:space="0" w:color="000000"/>
            </w:tcBorders>
            <w:shd w:val="clear" w:color="auto" w:fill="auto"/>
          </w:tcPr>
          <w:p w14:paraId="62ED50D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42F41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149A5A"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34D2B8C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308393D"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Nasadka okularowa uchylna w zakresie  min. 180 stopni z płynną regulacją pochylenia bez blokad. Okulary szerokokątne operatora o powiększeniu min. 12,5x, </w:t>
            </w:r>
          </w:p>
        </w:tc>
        <w:tc>
          <w:tcPr>
            <w:tcW w:w="1843" w:type="dxa"/>
            <w:tcBorders>
              <w:top w:val="single" w:sz="4" w:space="0" w:color="000000"/>
              <w:left w:val="single" w:sz="4" w:space="0" w:color="000000"/>
              <w:bottom w:val="single" w:sz="4" w:space="0" w:color="000000"/>
            </w:tcBorders>
            <w:shd w:val="clear" w:color="auto" w:fill="auto"/>
          </w:tcPr>
          <w:p w14:paraId="3D88857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74274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2EEAFA"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9723F5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F3F15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Wyposażenie do pracy w układzie „face to face” z nasadką okularową uchylną w zakresie  min. 180 stopni z płynną regulacją pochylenia bez blokad. Okulary szerokokątne operatora o powiększeniu min. 12,5x,</w:t>
            </w:r>
          </w:p>
        </w:tc>
        <w:tc>
          <w:tcPr>
            <w:tcW w:w="1843" w:type="dxa"/>
            <w:tcBorders>
              <w:top w:val="single" w:sz="4" w:space="0" w:color="000000"/>
              <w:left w:val="single" w:sz="4" w:space="0" w:color="000000"/>
              <w:bottom w:val="single" w:sz="4" w:space="0" w:color="000000"/>
            </w:tcBorders>
            <w:shd w:val="clear" w:color="auto" w:fill="auto"/>
          </w:tcPr>
          <w:p w14:paraId="6F7EC4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54257C"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63573AE"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32F9461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0204C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Bezstopniowy zoom w zakresie 1:6. </w:t>
            </w:r>
          </w:p>
        </w:tc>
        <w:tc>
          <w:tcPr>
            <w:tcW w:w="1843" w:type="dxa"/>
            <w:tcBorders>
              <w:top w:val="single" w:sz="4" w:space="0" w:color="000000"/>
              <w:left w:val="single" w:sz="4" w:space="0" w:color="000000"/>
              <w:bottom w:val="single" w:sz="4" w:space="0" w:color="000000"/>
            </w:tcBorders>
            <w:shd w:val="clear" w:color="auto" w:fill="auto"/>
          </w:tcPr>
          <w:p w14:paraId="087EBAF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63ED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50C85A"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3BA3AF2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1845C4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manualnej zmiany zoom i fokus w przypadku braku zasilania</w:t>
            </w:r>
          </w:p>
        </w:tc>
        <w:tc>
          <w:tcPr>
            <w:tcW w:w="1843" w:type="dxa"/>
            <w:tcBorders>
              <w:top w:val="single" w:sz="4" w:space="0" w:color="000000"/>
              <w:left w:val="single" w:sz="4" w:space="0" w:color="000000"/>
              <w:bottom w:val="single" w:sz="4" w:space="0" w:color="000000"/>
            </w:tcBorders>
            <w:shd w:val="clear" w:color="auto" w:fill="auto"/>
          </w:tcPr>
          <w:p w14:paraId="1DD46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75D3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69E1A6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0E22EB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CB7400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Zmiana parametru zoom i fokus poprzez przyciski na rękojeści mikroskopu</w:t>
            </w:r>
          </w:p>
        </w:tc>
        <w:tc>
          <w:tcPr>
            <w:tcW w:w="1843" w:type="dxa"/>
            <w:tcBorders>
              <w:top w:val="single" w:sz="4" w:space="0" w:color="000000"/>
              <w:left w:val="single" w:sz="4" w:space="0" w:color="000000"/>
              <w:bottom w:val="single" w:sz="4" w:space="0" w:color="000000"/>
            </w:tcBorders>
            <w:shd w:val="clear" w:color="auto" w:fill="auto"/>
          </w:tcPr>
          <w:p w14:paraId="4D204EF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83494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575CB68" w14:textId="77777777" w:rsidTr="00AF1B55">
        <w:tc>
          <w:tcPr>
            <w:tcW w:w="709" w:type="dxa"/>
            <w:tcBorders>
              <w:top w:val="single" w:sz="4" w:space="0" w:color="000000"/>
              <w:left w:val="single" w:sz="4" w:space="0" w:color="000000"/>
              <w:bottom w:val="single" w:sz="4" w:space="0" w:color="000000"/>
            </w:tcBorders>
            <w:shd w:val="clear" w:color="auto" w:fill="auto"/>
          </w:tcPr>
          <w:p w14:paraId="1A68C3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0195CE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płynnej zmiany ogniskowej realizowanej jednym obiektywem w zakresie min 225 do 600 mm lub większym</w:t>
            </w:r>
          </w:p>
        </w:tc>
        <w:tc>
          <w:tcPr>
            <w:tcW w:w="1843" w:type="dxa"/>
            <w:tcBorders>
              <w:top w:val="single" w:sz="4" w:space="0" w:color="000000"/>
              <w:left w:val="single" w:sz="4" w:space="0" w:color="000000"/>
              <w:bottom w:val="single" w:sz="4" w:space="0" w:color="000000"/>
            </w:tcBorders>
            <w:shd w:val="clear" w:color="auto" w:fill="auto"/>
          </w:tcPr>
          <w:p w14:paraId="280DF4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 podać</w:t>
            </w:r>
          </w:p>
          <w:p w14:paraId="3A657E70" w14:textId="77777777" w:rsidR="00AF1B55" w:rsidRPr="006C36CB" w:rsidRDefault="00AF1B55" w:rsidP="00AF1B55">
            <w:pPr>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B06DE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F6D86C" w14:textId="77777777" w:rsidTr="00AF1B55">
        <w:tc>
          <w:tcPr>
            <w:tcW w:w="709" w:type="dxa"/>
            <w:tcBorders>
              <w:top w:val="single" w:sz="4" w:space="0" w:color="000000"/>
              <w:left w:val="single" w:sz="4" w:space="0" w:color="000000"/>
              <w:bottom w:val="single" w:sz="4" w:space="0" w:color="000000"/>
            </w:tcBorders>
            <w:shd w:val="clear" w:color="auto" w:fill="auto"/>
          </w:tcPr>
          <w:p w14:paraId="3309120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044CD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Zwalnianie sprzęgieł elektromagnetycznych kolumny poprzez przyciski na rękojeściach mikroskopu</w:t>
            </w:r>
          </w:p>
        </w:tc>
        <w:tc>
          <w:tcPr>
            <w:tcW w:w="1843" w:type="dxa"/>
            <w:tcBorders>
              <w:top w:val="single" w:sz="4" w:space="0" w:color="000000"/>
              <w:left w:val="single" w:sz="4" w:space="0" w:color="000000"/>
              <w:bottom w:val="single" w:sz="4" w:space="0" w:color="000000"/>
            </w:tcBorders>
            <w:shd w:val="clear" w:color="auto" w:fill="auto"/>
          </w:tcPr>
          <w:p w14:paraId="0604887C"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6F4AF5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B8D198" w14:textId="77777777" w:rsidTr="00AF1B55">
        <w:tc>
          <w:tcPr>
            <w:tcW w:w="709" w:type="dxa"/>
            <w:tcBorders>
              <w:top w:val="single" w:sz="4" w:space="0" w:color="000000"/>
              <w:left w:val="single" w:sz="4" w:space="0" w:color="000000"/>
              <w:bottom w:val="single" w:sz="4" w:space="0" w:color="000000"/>
            </w:tcBorders>
            <w:shd w:val="clear" w:color="auto" w:fill="auto"/>
          </w:tcPr>
          <w:p w14:paraId="4FD975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4901AB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płynnej regulacji wielkości oświetlanego pola</w:t>
            </w:r>
          </w:p>
        </w:tc>
        <w:tc>
          <w:tcPr>
            <w:tcW w:w="1843" w:type="dxa"/>
            <w:tcBorders>
              <w:top w:val="single" w:sz="4" w:space="0" w:color="000000"/>
              <w:left w:val="single" w:sz="4" w:space="0" w:color="000000"/>
              <w:bottom w:val="single" w:sz="4" w:space="0" w:color="000000"/>
            </w:tcBorders>
            <w:shd w:val="clear" w:color="auto" w:fill="auto"/>
          </w:tcPr>
          <w:p w14:paraId="075DB3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CE3AF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8D0D00" w14:textId="77777777" w:rsidTr="00AF1B55">
        <w:tc>
          <w:tcPr>
            <w:tcW w:w="709" w:type="dxa"/>
            <w:tcBorders>
              <w:top w:val="single" w:sz="4" w:space="0" w:color="000000"/>
              <w:left w:val="single" w:sz="4" w:space="0" w:color="000000"/>
              <w:bottom w:val="single" w:sz="4" w:space="0" w:color="000000"/>
            </w:tcBorders>
            <w:shd w:val="clear" w:color="auto" w:fill="auto"/>
          </w:tcPr>
          <w:p w14:paraId="374DB97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BCFFC6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odsysania powietrza z wnętrza założonej kompatybilnej folii sterylnej różnych producentów. System włączany/wyłączany na żądanie operatora.</w:t>
            </w:r>
          </w:p>
        </w:tc>
        <w:tc>
          <w:tcPr>
            <w:tcW w:w="1843" w:type="dxa"/>
            <w:tcBorders>
              <w:top w:val="single" w:sz="4" w:space="0" w:color="000000"/>
              <w:left w:val="single" w:sz="4" w:space="0" w:color="000000"/>
              <w:bottom w:val="single" w:sz="4" w:space="0" w:color="000000"/>
            </w:tcBorders>
            <w:shd w:val="clear" w:color="auto" w:fill="auto"/>
          </w:tcPr>
          <w:p w14:paraId="351268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2FF31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C0CB37F" w14:textId="77777777" w:rsidTr="00AF1B55">
        <w:tc>
          <w:tcPr>
            <w:tcW w:w="709" w:type="dxa"/>
            <w:tcBorders>
              <w:top w:val="single" w:sz="4" w:space="0" w:color="000000"/>
              <w:left w:val="single" w:sz="4" w:space="0" w:color="000000"/>
              <w:bottom w:val="single" w:sz="4" w:space="0" w:color="000000"/>
            </w:tcBorders>
            <w:shd w:val="clear" w:color="auto" w:fill="auto"/>
          </w:tcPr>
          <w:p w14:paraId="2E387E7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5836F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Kamera min. </w:t>
            </w:r>
            <w:proofErr w:type="spellStart"/>
            <w:r w:rsidRPr="006C36CB">
              <w:rPr>
                <w:rFonts w:ascii="Garamond" w:hAnsi="Garamond"/>
                <w:kern w:val="0"/>
                <w:sz w:val="20"/>
                <w:szCs w:val="20"/>
              </w:rPr>
              <w:t>full</w:t>
            </w:r>
            <w:proofErr w:type="spellEnd"/>
            <w:r w:rsidRPr="006C36CB">
              <w:rPr>
                <w:rFonts w:ascii="Garamond" w:hAnsi="Garamond"/>
                <w:kern w:val="0"/>
                <w:sz w:val="20"/>
                <w:szCs w:val="20"/>
              </w:rPr>
              <w:t xml:space="preserve"> HD 4K (min. 2160 p.) całkowicie zintegrowana wewnątrz obudowy głowicy mikroskopu, sterownik zintegrowany wewnątrz obudowy statywu, kabel sygnałowy schowany w ramionach statywu. Kamera zintegrowana fabrycznie w obudowie głowicy mikroskopu w sposób pozwalający na wykorzystanie obu portów optycznych dzielnika oraz mostu do podłączenia innych </w:t>
            </w:r>
            <w:r w:rsidRPr="006C36CB">
              <w:rPr>
                <w:rFonts w:ascii="Garamond" w:hAnsi="Garamond"/>
                <w:kern w:val="0"/>
                <w:sz w:val="20"/>
                <w:szCs w:val="20"/>
              </w:rPr>
              <w:lastRenderedPageBreak/>
              <w:t xml:space="preserve">dodatkowych akcesoriów, nie wymagająca zewnętrznych adapterów i nie ograniczająca rozbudowy urządzenia. </w:t>
            </w:r>
          </w:p>
        </w:tc>
        <w:tc>
          <w:tcPr>
            <w:tcW w:w="1843" w:type="dxa"/>
            <w:tcBorders>
              <w:top w:val="single" w:sz="4" w:space="0" w:color="000000"/>
              <w:left w:val="single" w:sz="4" w:space="0" w:color="000000"/>
              <w:bottom w:val="single" w:sz="4" w:space="0" w:color="000000"/>
            </w:tcBorders>
            <w:shd w:val="clear" w:color="auto" w:fill="auto"/>
          </w:tcPr>
          <w:p w14:paraId="7B41106B"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 podać</w:t>
            </w:r>
          </w:p>
          <w:p w14:paraId="0A1FDAA7"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13DCD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1DA0A4" w14:textId="77777777" w:rsidTr="00AF1B55">
        <w:tc>
          <w:tcPr>
            <w:tcW w:w="709" w:type="dxa"/>
            <w:tcBorders>
              <w:top w:val="single" w:sz="4" w:space="0" w:color="000000"/>
              <w:left w:val="single" w:sz="4" w:space="0" w:color="000000"/>
              <w:bottom w:val="single" w:sz="4" w:space="0" w:color="000000"/>
            </w:tcBorders>
            <w:shd w:val="clear" w:color="auto" w:fill="auto"/>
          </w:tcPr>
          <w:p w14:paraId="7E4EE53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3BCEDF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Zintegrowany wewnątrz obudowy statywu (system archiwizacji na wbudowanym w statyw dysku wewnętrznym o pojemności min 1. TB. Baza danych pacjentów (Dane indentyfikacyjne: imię, nazwisko, data urodzenia, katalog obrazów i filmów pacjenta). Możliwość zapisu na zewnętrznych nośnikach pamięci typu USB. Możliwość przeglądania filmów i zdjęć pacjenta bezpośrednio na ekranie aparatu. </w:t>
            </w:r>
          </w:p>
        </w:tc>
        <w:tc>
          <w:tcPr>
            <w:tcW w:w="1843" w:type="dxa"/>
            <w:tcBorders>
              <w:top w:val="single" w:sz="4" w:space="0" w:color="000000"/>
              <w:left w:val="single" w:sz="4" w:space="0" w:color="000000"/>
              <w:bottom w:val="single" w:sz="4" w:space="0" w:color="000000"/>
            </w:tcBorders>
            <w:shd w:val="clear" w:color="auto" w:fill="auto"/>
          </w:tcPr>
          <w:p w14:paraId="7201D50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554A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8E5DA5" w14:textId="77777777" w:rsidTr="00AF1B55">
        <w:tc>
          <w:tcPr>
            <w:tcW w:w="709" w:type="dxa"/>
            <w:tcBorders>
              <w:top w:val="single" w:sz="4" w:space="0" w:color="000000"/>
              <w:left w:val="single" w:sz="4" w:space="0" w:color="000000"/>
              <w:bottom w:val="single" w:sz="4" w:space="0" w:color="000000"/>
            </w:tcBorders>
            <w:shd w:val="clear" w:color="auto" w:fill="auto"/>
          </w:tcPr>
          <w:p w14:paraId="65A881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C77485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Stereoskopowy podgląd asystencki  na ramieniu łamanym w min. 2 płaszczyznach. Obrót ramienia o 360</w:t>
            </w:r>
            <w:r w:rsidRPr="006C36CB">
              <w:rPr>
                <w:rFonts w:ascii="Garamond" w:hAnsi="Garamond"/>
                <w:kern w:val="0"/>
                <w:sz w:val="20"/>
                <w:szCs w:val="20"/>
                <w:vertAlign w:val="superscript"/>
              </w:rPr>
              <w:t>0</w:t>
            </w:r>
            <w:r w:rsidRPr="006C36CB">
              <w:rPr>
                <w:rFonts w:ascii="Garamond" w:hAnsi="Garamond"/>
                <w:kern w:val="0"/>
                <w:sz w:val="20"/>
                <w:szCs w:val="20"/>
              </w:rPr>
              <w:t>. Zabezpieczenie przed przypadkową zmianą położenia poprzez dźwignię. Pokrętło rotacji obrazu. Okulary o powiększeniu min. 12,5x.</w:t>
            </w:r>
          </w:p>
        </w:tc>
        <w:tc>
          <w:tcPr>
            <w:tcW w:w="1843" w:type="dxa"/>
            <w:tcBorders>
              <w:top w:val="single" w:sz="4" w:space="0" w:color="000000"/>
              <w:left w:val="single" w:sz="4" w:space="0" w:color="000000"/>
              <w:bottom w:val="single" w:sz="4" w:space="0" w:color="000000"/>
            </w:tcBorders>
            <w:shd w:val="clear" w:color="auto" w:fill="auto"/>
          </w:tcPr>
          <w:p w14:paraId="571FFC7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26260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AD33AD3" w14:textId="77777777" w:rsidTr="00AF1B55">
        <w:tc>
          <w:tcPr>
            <w:tcW w:w="709" w:type="dxa"/>
            <w:tcBorders>
              <w:top w:val="single" w:sz="4" w:space="0" w:color="000000"/>
              <w:left w:val="single" w:sz="4" w:space="0" w:color="000000"/>
              <w:bottom w:val="single" w:sz="4" w:space="0" w:color="000000"/>
            </w:tcBorders>
            <w:shd w:val="clear" w:color="auto" w:fill="auto"/>
          </w:tcPr>
          <w:p w14:paraId="03AB612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0B9FA5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Zabezpieczenie przed przypadkową zmianą położenia podglądu asystenckiego </w:t>
            </w:r>
          </w:p>
        </w:tc>
        <w:tc>
          <w:tcPr>
            <w:tcW w:w="1843" w:type="dxa"/>
            <w:tcBorders>
              <w:top w:val="single" w:sz="4" w:space="0" w:color="000000"/>
              <w:left w:val="single" w:sz="4" w:space="0" w:color="000000"/>
              <w:bottom w:val="single" w:sz="4" w:space="0" w:color="000000"/>
            </w:tcBorders>
            <w:shd w:val="clear" w:color="auto" w:fill="auto"/>
          </w:tcPr>
          <w:p w14:paraId="59C547B6"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p w14:paraId="005CF586" w14:textId="77777777" w:rsidR="00AF1B55" w:rsidRPr="006C36CB" w:rsidRDefault="00AF1B55" w:rsidP="00AF1B55">
            <w:pPr>
              <w:autoSpaceDN/>
              <w:spacing w:line="240" w:lineRule="auto"/>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43D87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C985D3" w14:textId="77777777" w:rsidTr="00AF1B55">
        <w:tc>
          <w:tcPr>
            <w:tcW w:w="709" w:type="dxa"/>
            <w:tcBorders>
              <w:top w:val="single" w:sz="4" w:space="0" w:color="000000"/>
              <w:left w:val="single" w:sz="4" w:space="0" w:color="000000"/>
              <w:bottom w:val="single" w:sz="4" w:space="0" w:color="000000"/>
            </w:tcBorders>
            <w:shd w:val="clear" w:color="auto" w:fill="auto"/>
          </w:tcPr>
          <w:p w14:paraId="648475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96DDE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żyroskopowego zawieszenia podglądu asystenckiego, pozwalający na ruch przód-tył głowicy mikroskopu bez zmiany pozycji podglądu asystenckiego.</w:t>
            </w:r>
          </w:p>
        </w:tc>
        <w:tc>
          <w:tcPr>
            <w:tcW w:w="1843" w:type="dxa"/>
            <w:tcBorders>
              <w:top w:val="single" w:sz="4" w:space="0" w:color="000000"/>
              <w:left w:val="single" w:sz="4" w:space="0" w:color="000000"/>
              <w:bottom w:val="single" w:sz="4" w:space="0" w:color="000000"/>
            </w:tcBorders>
            <w:shd w:val="clear" w:color="auto" w:fill="auto"/>
          </w:tcPr>
          <w:p w14:paraId="5ECCDD68"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56D8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9C20230" w14:textId="77777777" w:rsidTr="00AF1B55">
        <w:trPr>
          <w:trHeight w:val="767"/>
        </w:trPr>
        <w:tc>
          <w:tcPr>
            <w:tcW w:w="709" w:type="dxa"/>
            <w:tcBorders>
              <w:top w:val="single" w:sz="4" w:space="0" w:color="000000"/>
              <w:left w:val="single" w:sz="4" w:space="0" w:color="000000"/>
              <w:bottom w:val="single" w:sz="4" w:space="0" w:color="000000"/>
            </w:tcBorders>
            <w:shd w:val="clear" w:color="auto" w:fill="auto"/>
          </w:tcPr>
          <w:p w14:paraId="481FC1B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556C5E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Monitor (ekran) dotykowy min. 24” na ramieniu o regulowanym położeniu zintegrowanym ze statywem mikroskopu do sterowania urządzeniem i wizualizacji pola operacyjnego. </w:t>
            </w:r>
          </w:p>
        </w:tc>
        <w:tc>
          <w:tcPr>
            <w:tcW w:w="1843" w:type="dxa"/>
            <w:tcBorders>
              <w:top w:val="single" w:sz="4" w:space="0" w:color="000000"/>
              <w:left w:val="single" w:sz="4" w:space="0" w:color="000000"/>
              <w:bottom w:val="single" w:sz="4" w:space="0" w:color="000000"/>
            </w:tcBorders>
            <w:shd w:val="clear" w:color="auto" w:fill="auto"/>
          </w:tcPr>
          <w:p w14:paraId="6CF2C22C"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81005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C57EE0F" w14:textId="77777777" w:rsidTr="00AF1B55">
        <w:tc>
          <w:tcPr>
            <w:tcW w:w="709" w:type="dxa"/>
            <w:tcBorders>
              <w:top w:val="single" w:sz="4" w:space="0" w:color="000000"/>
              <w:left w:val="single" w:sz="4" w:space="0" w:color="000000"/>
              <w:bottom w:val="single" w:sz="4" w:space="0" w:color="000000"/>
            </w:tcBorders>
            <w:shd w:val="clear" w:color="auto" w:fill="auto"/>
          </w:tcPr>
          <w:p w14:paraId="02DAD86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AC057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łatwego i przejrzystego  sterowania i zarządzania wszystkimi funkcjami mikroskopu oraz torem wizyjnym i system archiwizacji obrazów i filmów  realizowany poprzez jeden ekran dotykowy, eliminujący wiele paneli sterujących np. oddzielny dla mikroskopu i oddzielny dla systemu archiwizacji</w:t>
            </w:r>
          </w:p>
        </w:tc>
        <w:tc>
          <w:tcPr>
            <w:tcW w:w="1843" w:type="dxa"/>
            <w:tcBorders>
              <w:top w:val="single" w:sz="4" w:space="0" w:color="000000"/>
              <w:left w:val="single" w:sz="4" w:space="0" w:color="000000"/>
              <w:bottom w:val="single" w:sz="4" w:space="0" w:color="000000"/>
            </w:tcBorders>
            <w:shd w:val="clear" w:color="auto" w:fill="auto"/>
          </w:tcPr>
          <w:p w14:paraId="025B56BF"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1B88B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09E597" w14:textId="77777777" w:rsidTr="00AF1B55">
        <w:trPr>
          <w:trHeight w:val="677"/>
        </w:trPr>
        <w:tc>
          <w:tcPr>
            <w:tcW w:w="709" w:type="dxa"/>
            <w:tcBorders>
              <w:top w:val="single" w:sz="4" w:space="0" w:color="000000"/>
              <w:left w:val="single" w:sz="4" w:space="0" w:color="000000"/>
              <w:bottom w:val="single" w:sz="4" w:space="0" w:color="000000"/>
            </w:tcBorders>
            <w:shd w:val="clear" w:color="auto" w:fill="auto"/>
          </w:tcPr>
          <w:p w14:paraId="245474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6FEAE21"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System wizualizacji </w:t>
            </w:r>
            <w:proofErr w:type="spellStart"/>
            <w:r w:rsidRPr="006C36CB">
              <w:rPr>
                <w:rFonts w:ascii="Garamond" w:hAnsi="Garamond"/>
                <w:kern w:val="0"/>
                <w:sz w:val="20"/>
                <w:szCs w:val="20"/>
              </w:rPr>
              <w:t>fluoroscencji</w:t>
            </w:r>
            <w:proofErr w:type="spellEnd"/>
            <w:r w:rsidRPr="006C36CB">
              <w:rPr>
                <w:rFonts w:ascii="Garamond" w:hAnsi="Garamond"/>
                <w:kern w:val="0"/>
                <w:sz w:val="20"/>
                <w:szCs w:val="20"/>
              </w:rPr>
              <w:t xml:space="preserve"> śródoperacyjnej do zastosowań w chirurgii naczyniowej z wykorzystaniem kontrastu </w:t>
            </w:r>
            <w:proofErr w:type="spellStart"/>
            <w:r w:rsidRPr="006C36CB">
              <w:rPr>
                <w:rFonts w:ascii="Garamond" w:hAnsi="Garamond"/>
                <w:kern w:val="0"/>
                <w:sz w:val="20"/>
                <w:szCs w:val="20"/>
              </w:rPr>
              <w:t>indocyjaninowego</w:t>
            </w:r>
            <w:proofErr w:type="spellEnd"/>
            <w:r w:rsidRPr="006C36CB">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36AFA1D"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A09E10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1F92CB7" w14:textId="77777777" w:rsidTr="00AF1B55">
        <w:trPr>
          <w:trHeight w:val="335"/>
        </w:trPr>
        <w:tc>
          <w:tcPr>
            <w:tcW w:w="709" w:type="dxa"/>
            <w:tcBorders>
              <w:top w:val="single" w:sz="4" w:space="0" w:color="000000"/>
              <w:left w:val="single" w:sz="4" w:space="0" w:color="000000"/>
              <w:bottom w:val="single" w:sz="4" w:space="0" w:color="000000"/>
            </w:tcBorders>
            <w:shd w:val="clear" w:color="auto" w:fill="auto"/>
          </w:tcPr>
          <w:p w14:paraId="1EB99F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23671C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automatycznej zmiany ostrości Autofocus</w:t>
            </w:r>
          </w:p>
        </w:tc>
        <w:tc>
          <w:tcPr>
            <w:tcW w:w="1843" w:type="dxa"/>
            <w:tcBorders>
              <w:top w:val="single" w:sz="4" w:space="0" w:color="000000"/>
              <w:left w:val="single" w:sz="4" w:space="0" w:color="000000"/>
              <w:bottom w:val="single" w:sz="4" w:space="0" w:color="000000"/>
            </w:tcBorders>
            <w:shd w:val="clear" w:color="auto" w:fill="auto"/>
          </w:tcPr>
          <w:p w14:paraId="0DB76AE9"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8D260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2C3BDE0" w14:textId="77777777" w:rsidTr="00AF1B55">
        <w:tc>
          <w:tcPr>
            <w:tcW w:w="709" w:type="dxa"/>
            <w:tcBorders>
              <w:top w:val="single" w:sz="4" w:space="0" w:color="000000"/>
              <w:left w:val="single" w:sz="4" w:space="0" w:color="000000"/>
              <w:bottom w:val="single" w:sz="4" w:space="0" w:color="000000"/>
            </w:tcBorders>
            <w:shd w:val="clear" w:color="auto" w:fill="auto"/>
          </w:tcPr>
          <w:p w14:paraId="5F35559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C20D43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zarządzania (menu) aparatu w języku polskim</w:t>
            </w:r>
          </w:p>
        </w:tc>
        <w:tc>
          <w:tcPr>
            <w:tcW w:w="1843" w:type="dxa"/>
            <w:tcBorders>
              <w:top w:val="single" w:sz="4" w:space="0" w:color="000000"/>
              <w:left w:val="single" w:sz="4" w:space="0" w:color="000000"/>
              <w:bottom w:val="single" w:sz="4" w:space="0" w:color="000000"/>
            </w:tcBorders>
            <w:shd w:val="clear" w:color="auto" w:fill="auto"/>
          </w:tcPr>
          <w:p w14:paraId="327A7729" w14:textId="77777777" w:rsidR="00AF1B55" w:rsidRPr="006C36CB" w:rsidRDefault="00AF1B55" w:rsidP="00AF1B55">
            <w:pPr>
              <w:keepLines/>
              <w:tabs>
                <w:tab w:val="center" w:pos="4320"/>
                <w:tab w:val="right" w:pos="8640"/>
              </w:tabs>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1F3A1B51"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36A77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ABAF0C" w14:textId="77777777" w:rsidTr="00AF1B55">
        <w:tc>
          <w:tcPr>
            <w:tcW w:w="709" w:type="dxa"/>
            <w:tcBorders>
              <w:top w:val="single" w:sz="4" w:space="0" w:color="000000"/>
              <w:left w:val="single" w:sz="4" w:space="0" w:color="000000"/>
              <w:bottom w:val="single" w:sz="4" w:space="0" w:color="000000"/>
            </w:tcBorders>
            <w:shd w:val="clear" w:color="auto" w:fill="auto"/>
          </w:tcPr>
          <w:p w14:paraId="1A5809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E8285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Bezprzewodowy sterownik nożny do sterowania funkcjami: zoom, </w:t>
            </w:r>
            <w:proofErr w:type="spellStart"/>
            <w:r w:rsidRPr="006C36CB">
              <w:rPr>
                <w:rFonts w:ascii="Garamond" w:hAnsi="Garamond"/>
                <w:kern w:val="0"/>
                <w:sz w:val="20"/>
                <w:szCs w:val="20"/>
              </w:rPr>
              <w:t>focus</w:t>
            </w:r>
            <w:proofErr w:type="spellEnd"/>
            <w:r w:rsidRPr="006C36CB">
              <w:rPr>
                <w:rFonts w:ascii="Garamond" w:hAnsi="Garamond"/>
                <w:kern w:val="0"/>
                <w:sz w:val="20"/>
                <w:szCs w:val="20"/>
              </w:rPr>
              <w:t xml:space="preserve">, , natężenie światła, nagrywanie filmów i zdjęć. </w:t>
            </w:r>
          </w:p>
        </w:tc>
        <w:tc>
          <w:tcPr>
            <w:tcW w:w="1843" w:type="dxa"/>
            <w:tcBorders>
              <w:top w:val="single" w:sz="4" w:space="0" w:color="000000"/>
              <w:left w:val="single" w:sz="4" w:space="0" w:color="000000"/>
              <w:bottom w:val="single" w:sz="4" w:space="0" w:color="000000"/>
            </w:tcBorders>
            <w:shd w:val="clear" w:color="auto" w:fill="auto"/>
          </w:tcPr>
          <w:p w14:paraId="30435C0A"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2EACE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D26E85F" w14:textId="77777777" w:rsidTr="00AF1B55">
        <w:tc>
          <w:tcPr>
            <w:tcW w:w="709" w:type="dxa"/>
            <w:tcBorders>
              <w:top w:val="single" w:sz="4" w:space="0" w:color="000000"/>
              <w:left w:val="single" w:sz="4" w:space="0" w:color="000000"/>
              <w:bottom w:val="single" w:sz="4" w:space="0" w:color="000000"/>
            </w:tcBorders>
            <w:shd w:val="clear" w:color="auto" w:fill="auto"/>
          </w:tcPr>
          <w:p w14:paraId="656741B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551DC7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W zestawie kabel do pracy przewodowej w sytuacji awaryjnej np. rozładowania baterii.</w:t>
            </w:r>
          </w:p>
        </w:tc>
        <w:tc>
          <w:tcPr>
            <w:tcW w:w="1843" w:type="dxa"/>
            <w:tcBorders>
              <w:top w:val="single" w:sz="4" w:space="0" w:color="000000"/>
              <w:left w:val="single" w:sz="4" w:space="0" w:color="000000"/>
              <w:bottom w:val="single" w:sz="4" w:space="0" w:color="000000"/>
            </w:tcBorders>
            <w:shd w:val="clear" w:color="auto" w:fill="auto"/>
          </w:tcPr>
          <w:p w14:paraId="70834473"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76E5E8B5"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1D6E8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26836F" w14:textId="77777777" w:rsidTr="00AF1B55">
        <w:tc>
          <w:tcPr>
            <w:tcW w:w="709" w:type="dxa"/>
            <w:tcBorders>
              <w:left w:val="single" w:sz="4" w:space="0" w:color="000000"/>
              <w:bottom w:val="single" w:sz="4" w:space="0" w:color="000000"/>
            </w:tcBorders>
            <w:shd w:val="clear" w:color="auto" w:fill="D9D9D9"/>
          </w:tcPr>
          <w:p w14:paraId="78AD538F"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2C6B86F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2F41F1AD" w14:textId="77777777" w:rsidTr="00AF1B55">
        <w:tc>
          <w:tcPr>
            <w:tcW w:w="709" w:type="dxa"/>
            <w:tcBorders>
              <w:left w:val="single" w:sz="4" w:space="0" w:color="000000"/>
              <w:bottom w:val="single" w:sz="4" w:space="0" w:color="000000"/>
            </w:tcBorders>
            <w:shd w:val="clear" w:color="auto" w:fill="auto"/>
          </w:tcPr>
          <w:p w14:paraId="448D05E7"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71283AD1"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65643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5FC1F78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BB74030" w14:textId="77777777" w:rsidTr="00AF1B55">
        <w:tc>
          <w:tcPr>
            <w:tcW w:w="709" w:type="dxa"/>
            <w:tcBorders>
              <w:left w:val="single" w:sz="4" w:space="0" w:color="000000"/>
              <w:bottom w:val="single" w:sz="4" w:space="0" w:color="auto"/>
            </w:tcBorders>
            <w:shd w:val="clear" w:color="auto" w:fill="auto"/>
          </w:tcPr>
          <w:p w14:paraId="0FE14873"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auto"/>
            </w:tcBorders>
            <w:shd w:val="clear" w:color="auto" w:fill="auto"/>
            <w:vAlign w:val="center"/>
          </w:tcPr>
          <w:p w14:paraId="50A52C02" w14:textId="371182C5"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przy dostawie - przy dostawie sprzętu</w:t>
            </w:r>
          </w:p>
        </w:tc>
        <w:tc>
          <w:tcPr>
            <w:tcW w:w="1843" w:type="dxa"/>
            <w:tcBorders>
              <w:left w:val="single" w:sz="4" w:space="0" w:color="000000"/>
              <w:bottom w:val="single" w:sz="4" w:space="0" w:color="auto"/>
            </w:tcBorders>
            <w:shd w:val="clear" w:color="auto" w:fill="auto"/>
          </w:tcPr>
          <w:p w14:paraId="6B9626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auto"/>
              <w:right w:val="single" w:sz="4" w:space="0" w:color="000000"/>
            </w:tcBorders>
            <w:shd w:val="clear" w:color="auto" w:fill="auto"/>
          </w:tcPr>
          <w:p w14:paraId="7A4E5F9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A083F7B"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30263AC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5AA50EB"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EF12A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AC3F6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1CEC85C2"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09784A52"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6C7F03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6A826"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7D888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38D4129B"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3ADAA7D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164B8C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655"/>
        <w:gridCol w:w="1418"/>
        <w:gridCol w:w="2268"/>
      </w:tblGrid>
      <w:tr w:rsidR="00AF1B55" w:rsidRPr="006C36CB" w14:paraId="2DD4B258"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12229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12C66CA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142FC1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61CCD0E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976CE4A"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27BA265E" w14:textId="77777777" w:rsidTr="00AF1B55">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53CA9C0E"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1ED1A6D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FB6E0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7CEAB03"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5EB3CC"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B24762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70D6406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FE0A"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DCB1D82"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8362B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6ECB0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5270204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9E2E"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08DC655"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37D30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CA876D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45E4A7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CC1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84711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9B7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A0313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78C58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D0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91D330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F366E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DBFAD2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0D63312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5EA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AA18970"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503C142C"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DEBA6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0C81F679"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422251D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ABBD1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70FF17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D92EA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6DF034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48D692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A78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6289A4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AFFD29"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F8FF094"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700D19B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1A9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AA650B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B34898"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F4CEE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20B24C0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C01F"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0AC13A8B"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29731BE1"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013E5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F46B01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9D0C"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506891D3"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6AF3BE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9DC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E7B6AF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DF13B1"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A0327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621378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E9A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7FC2E595" w14:textId="77777777" w:rsidR="00AF1B55" w:rsidRPr="006C36CB" w:rsidRDefault="00AF1B55" w:rsidP="00AF1B55">
      <w:pPr>
        <w:autoSpaceDN/>
        <w:spacing w:line="240" w:lineRule="auto"/>
        <w:textAlignment w:val="auto"/>
        <w:rPr>
          <w:rFonts w:ascii="Garamond" w:hAnsi="Garamond"/>
          <w:kern w:val="0"/>
          <w:sz w:val="20"/>
          <w:szCs w:val="20"/>
        </w:rPr>
      </w:pPr>
    </w:p>
    <w:p w14:paraId="7340EB06" w14:textId="77777777" w:rsidR="00702ECF" w:rsidRPr="006C36CB" w:rsidRDefault="00702ECF" w:rsidP="00A519EE">
      <w:pPr>
        <w:autoSpaceDN/>
        <w:spacing w:line="240" w:lineRule="auto"/>
        <w:ind w:left="3540" w:firstLine="708"/>
        <w:jc w:val="right"/>
        <w:textAlignment w:val="auto"/>
        <w:rPr>
          <w:rFonts w:ascii="Garamond" w:hAnsi="Garamond"/>
          <w:b/>
          <w:kern w:val="0"/>
          <w:sz w:val="20"/>
          <w:szCs w:val="20"/>
        </w:rPr>
      </w:pPr>
    </w:p>
    <w:p w14:paraId="117D8DC0" w14:textId="0D55C615" w:rsidR="00AF1B55" w:rsidRPr="006C36CB" w:rsidRDefault="006C36CB" w:rsidP="00AF1B55">
      <w:pPr>
        <w:keepNext/>
        <w:autoSpaceDN/>
        <w:spacing w:line="240" w:lineRule="auto"/>
        <w:jc w:val="right"/>
        <w:textAlignment w:val="auto"/>
        <w:outlineLvl w:val="4"/>
        <w:rPr>
          <w:rFonts w:ascii="Garamond" w:hAnsi="Garamond" w:cs="Tahoma"/>
          <w:b/>
          <w:iCs/>
          <w:kern w:val="0"/>
          <w:sz w:val="20"/>
          <w:szCs w:val="20"/>
        </w:rPr>
      </w:pPr>
      <w:r w:rsidRPr="006C36CB">
        <w:rPr>
          <w:rFonts w:ascii="Garamond" w:hAnsi="Garamond" w:cs="Tahoma"/>
          <w:b/>
          <w:iCs/>
          <w:kern w:val="0"/>
          <w:sz w:val="20"/>
          <w:szCs w:val="20"/>
        </w:rPr>
        <w:t xml:space="preserve">Pakiet nr 2 </w:t>
      </w:r>
    </w:p>
    <w:p w14:paraId="18B3CA35" w14:textId="77777777"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446103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Kolumna artroskopowa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58CAAB6D" w14:textId="77777777" w:rsidR="00AF1B55" w:rsidRPr="006C36CB" w:rsidRDefault="00AF1B55" w:rsidP="00AF1B55">
      <w:pPr>
        <w:autoSpaceDN/>
        <w:spacing w:line="240" w:lineRule="auto"/>
        <w:textAlignment w:val="auto"/>
        <w:rPr>
          <w:rFonts w:ascii="Garamond" w:hAnsi="Garamond"/>
          <w:b/>
          <w:bCs/>
          <w:kern w:val="0"/>
          <w:sz w:val="20"/>
          <w:szCs w:val="20"/>
        </w:rPr>
      </w:pPr>
    </w:p>
    <w:p w14:paraId="0FDA2ED7"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4043A135"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D8C437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9045A6A"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070D3A80"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AF1B55" w:rsidRPr="006C36CB" w14:paraId="51F0B40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89F780"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44E8A9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B81F0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B0904"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6E59E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55B1C17B"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A3842E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7B6C164C"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 xml:space="preserve">Kolumna </w:t>
            </w:r>
            <w:proofErr w:type="spellStart"/>
            <w:r w:rsidRPr="006C36CB">
              <w:rPr>
                <w:rFonts w:ascii="Garamond" w:hAnsi="Garamond"/>
                <w:b/>
                <w:bCs/>
                <w:kern w:val="0"/>
                <w:sz w:val="20"/>
                <w:szCs w:val="20"/>
              </w:rPr>
              <w:t>atroskopowa</w:t>
            </w:r>
            <w:proofErr w:type="spellEnd"/>
            <w:r w:rsidRPr="006C36CB">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7CA05525"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EF703E"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16171653"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F58660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4FB673"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79F575BA" w14:textId="77777777" w:rsidTr="00AF1B55">
        <w:trPr>
          <w:trHeight w:val="419"/>
        </w:trPr>
        <w:tc>
          <w:tcPr>
            <w:tcW w:w="709" w:type="dxa"/>
            <w:tcBorders>
              <w:left w:val="single" w:sz="4" w:space="0" w:color="000000"/>
              <w:bottom w:val="single" w:sz="4" w:space="0" w:color="000000"/>
            </w:tcBorders>
            <w:shd w:val="clear" w:color="auto" w:fill="auto"/>
          </w:tcPr>
          <w:p w14:paraId="0EC018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A7DFEA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EA02E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221137C"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28EA8F99"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58B2602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4E205EB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Konsola kamery endoskopowej, wielofunkcyjna zawierająca trzy wbudowane moduły w jednym urządzeniu</w:t>
            </w:r>
          </w:p>
        </w:tc>
        <w:tc>
          <w:tcPr>
            <w:tcW w:w="1843" w:type="dxa"/>
            <w:tcBorders>
              <w:top w:val="single" w:sz="4" w:space="0" w:color="000000"/>
              <w:left w:val="single" w:sz="4" w:space="0" w:color="000000"/>
              <w:bottom w:val="single" w:sz="4" w:space="0" w:color="000000"/>
            </w:tcBorders>
            <w:shd w:val="clear" w:color="auto" w:fill="auto"/>
            <w:vAlign w:val="center"/>
          </w:tcPr>
          <w:p w14:paraId="4ADE471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59B7B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32DA75A"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4993B46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427D9D41"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kamery endoskopowej pracującej w technologii 4K ULTRA HD o rozdzielczości obrazu min. 3840x2160 </w:t>
            </w:r>
            <w:proofErr w:type="spellStart"/>
            <w:r w:rsidRPr="006C36CB">
              <w:rPr>
                <w:rFonts w:ascii="Garamond" w:hAnsi="Garamond"/>
                <w:kern w:val="0"/>
                <w:sz w:val="20"/>
                <w:szCs w:val="20"/>
                <w:lang w:eastAsia="en-US"/>
              </w:rPr>
              <w:t>pixeli</w:t>
            </w:r>
            <w:proofErr w:type="spellEnd"/>
            <w:r w:rsidRPr="006C36CB">
              <w:rPr>
                <w:rFonts w:ascii="Garamond" w:hAnsi="Garamond"/>
                <w:kern w:val="0"/>
                <w:sz w:val="20"/>
                <w:szCs w:val="20"/>
                <w:lang w:eastAsia="en-US"/>
              </w:rPr>
              <w:t xml:space="preserve">. Moduł kamery pozwala na przekazanie obrazu za pomocą min 3 portów wyjściowych w tym dwóch typu </w:t>
            </w:r>
            <w:proofErr w:type="spellStart"/>
            <w:r w:rsidRPr="006C36CB">
              <w:rPr>
                <w:rFonts w:ascii="Garamond" w:hAnsi="Garamond"/>
                <w:kern w:val="0"/>
                <w:sz w:val="20"/>
                <w:szCs w:val="20"/>
                <w:lang w:eastAsia="en-US"/>
              </w:rPr>
              <w:t>DisplayPort</w:t>
            </w:r>
            <w:proofErr w:type="spellEnd"/>
            <w:r w:rsidRPr="006C36CB">
              <w:rPr>
                <w:rFonts w:ascii="Garamond" w:hAnsi="Garamond"/>
                <w:kern w:val="0"/>
                <w:sz w:val="20"/>
                <w:szCs w:val="20"/>
                <w:lang w:eastAsia="en-US"/>
              </w:rPr>
              <w:t xml:space="preserve"> o rozdzielczości min. 3840x2160 (4K) i min jednym o rozdzielczości min.1920x1080 typu DVI(1080p). Porty dodatkowe do obsługi urządzeń peryferyjnych: wyjście sieciowe, wyjście sieciowe peryferyjne, min jeden port wejściowy DVI do sygnału przyjmowanego do archiwizacji, port wejściowy dla mikrofonu, port wejściowy do obsługi sterownikiem nożnym, port wyjściowy do sterowania wykonywaniem zdjęć oraz port wyjściowy do sterowania aktywacji nagrywania plików video,  port wejściowy USB typu 3.0 do obsługi archiwizacji za pomocą tabletu, minimum 2 dodatkowe porty do komunikacji typu USB 3.0. Port do podłączenia głowicy kamery , światłowodu oraz min jeden port USB na frontowym panelu konsoli.</w:t>
            </w:r>
          </w:p>
        </w:tc>
        <w:tc>
          <w:tcPr>
            <w:tcW w:w="1843" w:type="dxa"/>
            <w:tcBorders>
              <w:top w:val="single" w:sz="4" w:space="0" w:color="000000"/>
              <w:left w:val="single" w:sz="4" w:space="0" w:color="000000"/>
              <w:bottom w:val="single" w:sz="4" w:space="0" w:color="000000"/>
            </w:tcBorders>
            <w:shd w:val="clear" w:color="auto" w:fill="auto"/>
            <w:vAlign w:val="center"/>
          </w:tcPr>
          <w:p w14:paraId="680690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DF2F7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B2AFF44" w14:textId="77777777" w:rsidTr="00AF1B55">
        <w:tc>
          <w:tcPr>
            <w:tcW w:w="709" w:type="dxa"/>
            <w:tcBorders>
              <w:top w:val="single" w:sz="4" w:space="0" w:color="000000"/>
              <w:left w:val="single" w:sz="4" w:space="0" w:color="000000"/>
              <w:bottom w:val="single" w:sz="4" w:space="0" w:color="000000"/>
            </w:tcBorders>
            <w:shd w:val="clear" w:color="auto" w:fill="auto"/>
          </w:tcPr>
          <w:p w14:paraId="7979F27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7</w:t>
            </w:r>
          </w:p>
        </w:tc>
        <w:tc>
          <w:tcPr>
            <w:tcW w:w="4288" w:type="dxa"/>
            <w:tcBorders>
              <w:top w:val="single" w:sz="4" w:space="0" w:color="000000"/>
              <w:left w:val="single" w:sz="4" w:space="0" w:color="000000"/>
              <w:bottom w:val="single" w:sz="4" w:space="0" w:color="000000"/>
            </w:tcBorders>
            <w:shd w:val="clear" w:color="auto" w:fill="auto"/>
          </w:tcPr>
          <w:p w14:paraId="5657F06F"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źródła światła LED zawierający czteroportową złączkę na panelu frontowym konsoli pozwalającą na wykorzystanie światłowodów o różnych standardach : wymagane typy to: ACMI, </w:t>
            </w:r>
            <w:proofErr w:type="spellStart"/>
            <w:r w:rsidRPr="006C36CB">
              <w:rPr>
                <w:rFonts w:ascii="Garamond" w:hAnsi="Garamond"/>
                <w:kern w:val="0"/>
                <w:sz w:val="20"/>
                <w:szCs w:val="20"/>
                <w:lang w:eastAsia="en-US"/>
              </w:rPr>
              <w:t>Storz</w:t>
            </w:r>
            <w:proofErr w:type="spellEnd"/>
            <w:r w:rsidRPr="006C36CB">
              <w:rPr>
                <w:rFonts w:ascii="Garamond" w:hAnsi="Garamond"/>
                <w:kern w:val="0"/>
                <w:sz w:val="20"/>
                <w:szCs w:val="20"/>
                <w:lang w:eastAsia="en-US"/>
              </w:rPr>
              <w:t>, Wolf, Olympus.  Zakres balansu bieli min. od 3000 do 7500K.</w:t>
            </w:r>
          </w:p>
        </w:tc>
        <w:tc>
          <w:tcPr>
            <w:tcW w:w="1843" w:type="dxa"/>
            <w:tcBorders>
              <w:top w:val="single" w:sz="4" w:space="0" w:color="000000"/>
              <w:left w:val="single" w:sz="4" w:space="0" w:color="000000"/>
              <w:bottom w:val="single" w:sz="4" w:space="0" w:color="000000"/>
            </w:tcBorders>
            <w:shd w:val="clear" w:color="auto" w:fill="auto"/>
            <w:vAlign w:val="center"/>
          </w:tcPr>
          <w:p w14:paraId="06AFC27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C53265"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098983C" w14:textId="77777777" w:rsidTr="00AF1B55">
        <w:tc>
          <w:tcPr>
            <w:tcW w:w="709" w:type="dxa"/>
            <w:tcBorders>
              <w:top w:val="single" w:sz="4" w:space="0" w:color="000000"/>
              <w:left w:val="single" w:sz="4" w:space="0" w:color="000000"/>
              <w:bottom w:val="single" w:sz="4" w:space="0" w:color="000000"/>
            </w:tcBorders>
            <w:shd w:val="clear" w:color="auto" w:fill="auto"/>
          </w:tcPr>
          <w:p w14:paraId="6B8FC4D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057F77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Moduł nagrywarki sygnału audiowizualnego z kamery wbudowany w konsolę obsługiwany ekranem dotykowym na panelu frontowym konsoli. Elementem modułu nagrywarki jest port USB na panelu frontowym konsoli. Możliwość podłączenia  dodatkowego panelu do obsługi nagrywarki w formie tabletu z funkcją obsługi nagrywarki.</w:t>
            </w:r>
          </w:p>
        </w:tc>
        <w:tc>
          <w:tcPr>
            <w:tcW w:w="1843" w:type="dxa"/>
            <w:tcBorders>
              <w:top w:val="single" w:sz="4" w:space="0" w:color="000000"/>
              <w:left w:val="single" w:sz="4" w:space="0" w:color="000000"/>
              <w:bottom w:val="single" w:sz="4" w:space="0" w:color="000000"/>
            </w:tcBorders>
            <w:shd w:val="clear" w:color="auto" w:fill="auto"/>
            <w:vAlign w:val="center"/>
          </w:tcPr>
          <w:p w14:paraId="0608D1D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665A0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1E5E39BD" w14:textId="77777777" w:rsidTr="00AF1B55">
        <w:tc>
          <w:tcPr>
            <w:tcW w:w="709" w:type="dxa"/>
            <w:tcBorders>
              <w:top w:val="single" w:sz="4" w:space="0" w:color="000000"/>
              <w:left w:val="single" w:sz="4" w:space="0" w:color="000000"/>
              <w:bottom w:val="single" w:sz="4" w:space="0" w:color="000000"/>
            </w:tcBorders>
            <w:shd w:val="clear" w:color="auto" w:fill="auto"/>
          </w:tcPr>
          <w:p w14:paraId="3914F98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4B5B809"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Głowica kamery w technologii 4K z min.4 programowalnymi guzikami. Wymaganie funkcje programowalne: balans bieli, powiększenie i zmniejszenie wielkości obrazowania, wykonywanie zdjęć, rozpoczynanie i zakończenie nagrywania filmów, doświetlanie lub zaciemnianie obrazu. Regulacja ostrości za pomocą pierścienia wokół głowicy kamery. Głowica kamery </w:t>
            </w:r>
            <w:proofErr w:type="spellStart"/>
            <w:r w:rsidRPr="006C36CB">
              <w:rPr>
                <w:rFonts w:ascii="Garamond" w:hAnsi="Garamond"/>
                <w:kern w:val="0"/>
                <w:sz w:val="20"/>
                <w:szCs w:val="20"/>
                <w:lang w:eastAsia="en-US"/>
              </w:rPr>
              <w:t>autoklawna</w:t>
            </w:r>
            <w:proofErr w:type="spellEnd"/>
            <w:r w:rsidRPr="006C36CB">
              <w:rPr>
                <w:rFonts w:ascii="Garamond" w:hAnsi="Garamond"/>
                <w:kern w:val="0"/>
                <w:sz w:val="20"/>
                <w:szCs w:val="20"/>
                <w:lang w:eastAsia="en-US"/>
              </w:rPr>
              <w:t xml:space="preserve"> dostosowana do sterylizacji w systemie STERRAD.   </w:t>
            </w:r>
          </w:p>
        </w:tc>
        <w:tc>
          <w:tcPr>
            <w:tcW w:w="1843" w:type="dxa"/>
            <w:tcBorders>
              <w:top w:val="single" w:sz="4" w:space="0" w:color="000000"/>
              <w:left w:val="single" w:sz="4" w:space="0" w:color="000000"/>
              <w:bottom w:val="single" w:sz="4" w:space="0" w:color="000000"/>
            </w:tcBorders>
            <w:shd w:val="clear" w:color="auto" w:fill="auto"/>
            <w:vAlign w:val="center"/>
          </w:tcPr>
          <w:p w14:paraId="7A62251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3676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C37E23D" w14:textId="77777777" w:rsidTr="00AF1B55">
        <w:tc>
          <w:tcPr>
            <w:tcW w:w="709" w:type="dxa"/>
            <w:tcBorders>
              <w:top w:val="single" w:sz="4" w:space="0" w:color="000000"/>
              <w:left w:val="single" w:sz="4" w:space="0" w:color="000000"/>
              <w:bottom w:val="single" w:sz="4" w:space="0" w:color="000000"/>
            </w:tcBorders>
            <w:shd w:val="clear" w:color="auto" w:fill="auto"/>
          </w:tcPr>
          <w:p w14:paraId="1FD9BD2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7F3A9BE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Tablet do obsługi archiwizatora danych z konsoli kamery.</w:t>
            </w:r>
          </w:p>
        </w:tc>
        <w:tc>
          <w:tcPr>
            <w:tcW w:w="1843" w:type="dxa"/>
            <w:tcBorders>
              <w:top w:val="single" w:sz="4" w:space="0" w:color="000000"/>
              <w:left w:val="single" w:sz="4" w:space="0" w:color="000000"/>
              <w:bottom w:val="single" w:sz="4" w:space="0" w:color="000000"/>
            </w:tcBorders>
            <w:shd w:val="clear" w:color="auto" w:fill="auto"/>
            <w:vAlign w:val="center"/>
          </w:tcPr>
          <w:p w14:paraId="067B7D6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86B0C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7A7B0D99" w14:textId="77777777" w:rsidTr="00AF1B55">
        <w:tc>
          <w:tcPr>
            <w:tcW w:w="709" w:type="dxa"/>
            <w:tcBorders>
              <w:top w:val="single" w:sz="4" w:space="0" w:color="000000"/>
              <w:left w:val="single" w:sz="4" w:space="0" w:color="000000"/>
              <w:bottom w:val="single" w:sz="4" w:space="0" w:color="000000"/>
            </w:tcBorders>
            <w:shd w:val="clear" w:color="auto" w:fill="auto"/>
          </w:tcPr>
          <w:p w14:paraId="76EEF6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488202D5"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Wózek na elementy toru wizyjnego i osprzętu do zabiegów artroskopowych z uchwytem na tablet</w:t>
            </w:r>
          </w:p>
        </w:tc>
        <w:tc>
          <w:tcPr>
            <w:tcW w:w="1843" w:type="dxa"/>
            <w:tcBorders>
              <w:top w:val="single" w:sz="4" w:space="0" w:color="000000"/>
              <w:left w:val="single" w:sz="4" w:space="0" w:color="000000"/>
              <w:bottom w:val="single" w:sz="4" w:space="0" w:color="000000"/>
            </w:tcBorders>
            <w:shd w:val="clear" w:color="auto" w:fill="auto"/>
            <w:vAlign w:val="center"/>
          </w:tcPr>
          <w:p w14:paraId="3EB391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D639F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59E198C"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DC5A85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D89BF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Monitor o podświetleniu LED o przekątnej min 27"o minimalnej rozdzielczości 3840x2160 (4K),w proporcjach 16:9 , ze współczynnikiem kontrastu min 1400:1, o zachowanym kącie widzenia 178°/178°. Wyświetlacz chroniony warstwą szkła z powłoką </w:t>
            </w:r>
            <w:proofErr w:type="spellStart"/>
            <w:r w:rsidRPr="006C36CB">
              <w:rPr>
                <w:rFonts w:ascii="Garamond" w:hAnsi="Garamond"/>
                <w:kern w:val="0"/>
                <w:sz w:val="20"/>
                <w:szCs w:val="20"/>
              </w:rPr>
              <w:t>anti-finger</w:t>
            </w:r>
            <w:proofErr w:type="spellEnd"/>
            <w:r w:rsidRPr="006C36CB">
              <w:rPr>
                <w:rFonts w:ascii="Garamond" w:hAnsi="Garamond"/>
                <w:kern w:val="0"/>
                <w:sz w:val="20"/>
                <w:szCs w:val="20"/>
              </w:rPr>
              <w:t>. Możliwość podłączenia za pomocą następujących łączy: minimum dwa porty HDMI 2.0 zgodnym z HDCP 1.4 do sygnału max o rozdzielczości 3840x2160, po jednym porcie wejściowym i wyjściowym typu DVI-D zgodne z HDCP1.4, po jednym porcie wejściowym i wyjściowym typu SD-SDI. Rozstaw mocowania VESA 100x100.  Zasilacz w zestawie o mocy 100-240 V, 50/60Hz.</w:t>
            </w:r>
          </w:p>
        </w:tc>
        <w:tc>
          <w:tcPr>
            <w:tcW w:w="1843" w:type="dxa"/>
            <w:tcBorders>
              <w:top w:val="single" w:sz="4" w:space="0" w:color="000000"/>
              <w:left w:val="single" w:sz="4" w:space="0" w:color="000000"/>
              <w:bottom w:val="single" w:sz="4" w:space="0" w:color="000000"/>
            </w:tcBorders>
            <w:shd w:val="clear" w:color="auto" w:fill="auto"/>
            <w:vAlign w:val="center"/>
          </w:tcPr>
          <w:p w14:paraId="4AE495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4419C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B51F16"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2D46EE6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535618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Konsola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do artroskopii z funkcją sterowania za pomocą ekranu dotykowego na panelu frontowym konsoli. Włącznik oraz wyjścia robocze dla rękojeści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i włącznika nożnego na panelu frontowym konsoli. Możliwość pracy rękojeścią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w min. 11 trybach : lewostronnym, prawostronnym oraz min.9 trybach oscylacji. Możliwość obsługi rękojeści roboczych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za pomocą 5 przyciskowego sterownika nożnego lub za pomocą przycisków do </w:t>
            </w:r>
            <w:r w:rsidRPr="006C36CB">
              <w:rPr>
                <w:rFonts w:ascii="Garamond" w:hAnsi="Garamond"/>
                <w:kern w:val="0"/>
                <w:sz w:val="20"/>
                <w:szCs w:val="20"/>
              </w:rPr>
              <w:lastRenderedPageBreak/>
              <w:t>manualnego sterowania rękojeścią. Zasilanie o mocy od 100 do 240 VAC, 50/60Hz.</w:t>
            </w:r>
          </w:p>
        </w:tc>
        <w:tc>
          <w:tcPr>
            <w:tcW w:w="1843" w:type="dxa"/>
            <w:tcBorders>
              <w:top w:val="single" w:sz="4" w:space="0" w:color="000000"/>
              <w:left w:val="single" w:sz="4" w:space="0" w:color="000000"/>
              <w:bottom w:val="single" w:sz="4" w:space="0" w:color="000000"/>
            </w:tcBorders>
            <w:shd w:val="clear" w:color="auto" w:fill="auto"/>
            <w:vAlign w:val="center"/>
          </w:tcPr>
          <w:p w14:paraId="3BEC408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7460D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578D8C"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77763AF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DC154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Rękojeść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sterowana manualnie wykorzystująca możliwość pracy w min. 11 trybach: prawostronnym, lewostronnym i min. 9 trybach oscylacji. Przyciski funkcji włączenia i wyłączenia, kalibracji okienka ostrza, zmiany głównych trybów pracy i trybów oscylacji. Zakres prędkości w trybach jednokierunkowych min. od 500 do 10.000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 xml:space="preserve">/min a w trybach oscylacji min. od 500 do 3500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/min.  Długość kabla min 3,2m. Sterylizacja rękojeści parowa w temp 134st C. – 3 sztuki</w:t>
            </w:r>
          </w:p>
        </w:tc>
        <w:tc>
          <w:tcPr>
            <w:tcW w:w="1843" w:type="dxa"/>
            <w:tcBorders>
              <w:top w:val="single" w:sz="4" w:space="0" w:color="000000"/>
              <w:left w:val="single" w:sz="4" w:space="0" w:color="000000"/>
              <w:bottom w:val="single" w:sz="4" w:space="0" w:color="000000"/>
            </w:tcBorders>
            <w:shd w:val="clear" w:color="auto" w:fill="auto"/>
            <w:vAlign w:val="center"/>
          </w:tcPr>
          <w:p w14:paraId="4CC7F82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8B3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BBF8393"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2DE1B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FA543"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Pompa artroskopowa dwurolkowa z możliwością ustawienia mocy nawadniania i odsysania płynów. Sterowanie za pomocą przycisków na panelu frontowym , możliwość ustawienia i zadania stałego ciśnienia nawadniania i odprowadzania płynu w min.4 stopniowej skali oraz jego regulacji. Możliwość manualnego dopełniania pojemnika wyrównawczego w celu utrzymania stałego ciśnienia w momencie zmiany worka z płynem. Pracująca z włącznikiem nożnym dającym możliwość śródoperacyjnego zwiększania mocy nawodnienia. Wbudowany </w:t>
            </w:r>
            <w:proofErr w:type="spellStart"/>
            <w:r w:rsidRPr="006C36CB">
              <w:rPr>
                <w:rFonts w:ascii="Garamond" w:hAnsi="Garamond"/>
                <w:kern w:val="0"/>
                <w:sz w:val="20"/>
                <w:szCs w:val="20"/>
                <w:lang w:eastAsia="en-US"/>
              </w:rPr>
              <w:t>interface</w:t>
            </w:r>
            <w:proofErr w:type="spellEnd"/>
            <w:r w:rsidRPr="006C36CB">
              <w:rPr>
                <w:rFonts w:ascii="Garamond" w:hAnsi="Garamond"/>
                <w:kern w:val="0"/>
                <w:sz w:val="20"/>
                <w:szCs w:val="20"/>
                <w:lang w:eastAsia="en-US"/>
              </w:rPr>
              <w:t xml:space="preserve"> do pracy z każdy rodzajem rękojeści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xml:space="preserve"> w tym różnych producentów, pozwalający na koordynację nawadniania i odsysania po włączeniu rękojeści roboczej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Na wyposażeniu ze sterownikiem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57D3A2C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178E6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E442E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D277D0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F4ABE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Sterownik nożny do sterowania funkcjami pompy w celu podwyższenia lub </w:t>
            </w:r>
            <w:proofErr w:type="spellStart"/>
            <w:r w:rsidRPr="006C36CB">
              <w:rPr>
                <w:rFonts w:ascii="Garamond" w:hAnsi="Garamond"/>
                <w:kern w:val="0"/>
                <w:sz w:val="20"/>
                <w:szCs w:val="20"/>
              </w:rPr>
              <w:t>zminieszenia</w:t>
            </w:r>
            <w:proofErr w:type="spellEnd"/>
            <w:r w:rsidRPr="006C36CB">
              <w:rPr>
                <w:rFonts w:ascii="Garamond" w:hAnsi="Garamond"/>
                <w:kern w:val="0"/>
                <w:sz w:val="20"/>
                <w:szCs w:val="20"/>
              </w:rPr>
              <w:t xml:space="preserve"> ciśnienia oraz aktywacji funkcji </w:t>
            </w:r>
            <w:proofErr w:type="spellStart"/>
            <w:r w:rsidRPr="006C36CB">
              <w:rPr>
                <w:rFonts w:ascii="Garamond" w:hAnsi="Garamond"/>
                <w:kern w:val="0"/>
                <w:sz w:val="20"/>
                <w:szCs w:val="20"/>
              </w:rPr>
              <w:t>flush</w:t>
            </w:r>
            <w:proofErr w:type="spellEnd"/>
            <w:r w:rsidRPr="006C36CB">
              <w:rPr>
                <w:rFonts w:ascii="Garamond" w:hAnsi="Garamond"/>
                <w:kern w:val="0"/>
                <w:sz w:val="20"/>
                <w:szCs w:val="20"/>
              </w:rPr>
              <w:t xml:space="preserve"> do bardzo szybkiego poniesienia ciśnienia i przepływu płynu.</w:t>
            </w:r>
          </w:p>
        </w:tc>
        <w:tc>
          <w:tcPr>
            <w:tcW w:w="1843" w:type="dxa"/>
            <w:tcBorders>
              <w:top w:val="single" w:sz="4" w:space="0" w:color="000000"/>
              <w:left w:val="single" w:sz="4" w:space="0" w:color="000000"/>
              <w:bottom w:val="single" w:sz="4" w:space="0" w:color="000000"/>
            </w:tcBorders>
            <w:shd w:val="clear" w:color="auto" w:fill="auto"/>
            <w:vAlign w:val="center"/>
          </w:tcPr>
          <w:p w14:paraId="7B7434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1111C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E5F961"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08E8886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BC6302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Generator RF do podłączenia min jednej elektrody roboczej na przednim panelu generatora. Wyświetlacz ciekłokrystalicznych pokazujący zadaną moc pracy w zakresie cięcia i koagulacji. Włącznik na tylnym panelu generatora Generator w zestawie ze sterownikiem nożnym podłączanym na panelu frontowym generatora.</w:t>
            </w:r>
          </w:p>
        </w:tc>
        <w:tc>
          <w:tcPr>
            <w:tcW w:w="1843" w:type="dxa"/>
            <w:tcBorders>
              <w:top w:val="single" w:sz="4" w:space="0" w:color="000000"/>
              <w:left w:val="single" w:sz="4" w:space="0" w:color="000000"/>
              <w:bottom w:val="single" w:sz="4" w:space="0" w:color="000000"/>
            </w:tcBorders>
            <w:shd w:val="clear" w:color="auto" w:fill="auto"/>
            <w:vAlign w:val="center"/>
          </w:tcPr>
          <w:p w14:paraId="5D33679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19267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7998C74"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6C9CB6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318429E"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Uniwersalne wiertło ALL-in-ONE do techniki RETROGRADE. Wiertło </w:t>
            </w:r>
            <w:proofErr w:type="spellStart"/>
            <w:r w:rsidRPr="006C36CB">
              <w:rPr>
                <w:rFonts w:ascii="Garamond" w:hAnsi="Garamond"/>
                <w:kern w:val="0"/>
                <w:sz w:val="20"/>
                <w:szCs w:val="20"/>
                <w:lang w:eastAsia="en-US"/>
              </w:rPr>
              <w:t>kaniulowane</w:t>
            </w:r>
            <w:proofErr w:type="spellEnd"/>
            <w:r w:rsidRPr="006C36CB">
              <w:rPr>
                <w:rFonts w:ascii="Garamond" w:hAnsi="Garamond"/>
                <w:kern w:val="0"/>
                <w:sz w:val="20"/>
                <w:szCs w:val="20"/>
                <w:lang w:eastAsia="en-US"/>
              </w:rPr>
              <w:t xml:space="preserve"> z manualnym wyznaczeniem średnicy wiercącego kanału min. od 6mm do 12 mm. Wiertło dostosowane do wiercenia kanału na biegu wstecznym, z oznaczeniami głębokości wiercenia. Wiertło wielorazowe podlegające sterylizacji parowej w temp 134 </w:t>
            </w:r>
            <w:proofErr w:type="spellStart"/>
            <w:r w:rsidRPr="006C36CB">
              <w:rPr>
                <w:rFonts w:ascii="Garamond" w:hAnsi="Garamond"/>
                <w:kern w:val="0"/>
                <w:sz w:val="20"/>
                <w:szCs w:val="20"/>
                <w:lang w:eastAsia="en-US"/>
              </w:rPr>
              <w:t>st</w:t>
            </w:r>
            <w:proofErr w:type="spellEnd"/>
            <w:r w:rsidRPr="006C36CB">
              <w:rPr>
                <w:rFonts w:ascii="Garamond" w:hAnsi="Garamond"/>
                <w:kern w:val="0"/>
                <w:sz w:val="20"/>
                <w:szCs w:val="20"/>
                <w:lang w:eastAsia="en-US"/>
              </w:rPr>
              <w:t xml:space="preserve"> C – 2 sztuki</w:t>
            </w:r>
          </w:p>
        </w:tc>
        <w:tc>
          <w:tcPr>
            <w:tcW w:w="1843" w:type="dxa"/>
            <w:tcBorders>
              <w:top w:val="single" w:sz="4" w:space="0" w:color="000000"/>
              <w:left w:val="single" w:sz="4" w:space="0" w:color="000000"/>
              <w:bottom w:val="single" w:sz="4" w:space="0" w:color="000000"/>
            </w:tcBorders>
            <w:shd w:val="clear" w:color="auto" w:fill="auto"/>
            <w:vAlign w:val="center"/>
          </w:tcPr>
          <w:p w14:paraId="64C07D5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55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F33A27"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68AE1F3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AF19D4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Urządzenie wielorazowe zbierające płyny wykonane z miękkiego plastiku w kształcie koła z rantem </w:t>
            </w:r>
            <w:r w:rsidRPr="006C36CB">
              <w:rPr>
                <w:rFonts w:ascii="Garamond" w:hAnsi="Garamond"/>
                <w:kern w:val="0"/>
                <w:sz w:val="20"/>
                <w:szCs w:val="20"/>
                <w:lang w:eastAsia="en-US"/>
              </w:rPr>
              <w:lastRenderedPageBreak/>
              <w:t xml:space="preserve">karbowanym. Wykorzystywane podczas zabiegów artroskopowych do zbierania wody z podłoża. Urządzenia z wypustką do drenu ssącego oraz z drenem ssącym o </w:t>
            </w:r>
            <w:proofErr w:type="spellStart"/>
            <w:r w:rsidRPr="006C36CB">
              <w:rPr>
                <w:rFonts w:ascii="Garamond" w:hAnsi="Garamond"/>
                <w:kern w:val="0"/>
                <w:sz w:val="20"/>
                <w:szCs w:val="20"/>
                <w:lang w:eastAsia="en-US"/>
              </w:rPr>
              <w:t>dł</w:t>
            </w:r>
            <w:proofErr w:type="spellEnd"/>
            <w:r w:rsidRPr="006C36CB">
              <w:rPr>
                <w:rFonts w:ascii="Garamond" w:hAnsi="Garamond"/>
                <w:kern w:val="0"/>
                <w:sz w:val="20"/>
                <w:szCs w:val="20"/>
                <w:lang w:eastAsia="en-US"/>
              </w:rPr>
              <w:t xml:space="preserve"> min 3m w zestawie</w:t>
            </w:r>
          </w:p>
        </w:tc>
        <w:tc>
          <w:tcPr>
            <w:tcW w:w="1843" w:type="dxa"/>
            <w:tcBorders>
              <w:top w:val="single" w:sz="4" w:space="0" w:color="000000"/>
              <w:left w:val="single" w:sz="4" w:space="0" w:color="000000"/>
              <w:bottom w:val="single" w:sz="4" w:space="0" w:color="000000"/>
            </w:tcBorders>
            <w:shd w:val="clear" w:color="auto" w:fill="auto"/>
            <w:vAlign w:val="center"/>
          </w:tcPr>
          <w:p w14:paraId="222CCF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B2F52"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1CDAEC88"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730AAA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2BBF2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Stelaż z min. 2 mocowaniami do pojemników zbierających płyny z zaworem regulującym ssanie do każdego ze zbiorników. Dostosowane do współpracy z zaworem próżniowym.</w:t>
            </w:r>
          </w:p>
        </w:tc>
        <w:tc>
          <w:tcPr>
            <w:tcW w:w="1843" w:type="dxa"/>
            <w:tcBorders>
              <w:top w:val="single" w:sz="4" w:space="0" w:color="000000"/>
              <w:left w:val="single" w:sz="4" w:space="0" w:color="000000"/>
              <w:bottom w:val="single" w:sz="4" w:space="0" w:color="000000"/>
            </w:tcBorders>
            <w:shd w:val="clear" w:color="auto" w:fill="auto"/>
            <w:vAlign w:val="center"/>
          </w:tcPr>
          <w:p w14:paraId="5850CE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063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599D5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5B0DF1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D6C67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Haczyk artroskopowy zagięty 90 </w:t>
            </w:r>
            <w:proofErr w:type="spellStart"/>
            <w:r w:rsidRPr="006C36CB">
              <w:rPr>
                <w:rFonts w:ascii="Garamond" w:hAnsi="Garamond"/>
                <w:kern w:val="0"/>
                <w:sz w:val="20"/>
                <w:szCs w:val="20"/>
              </w:rPr>
              <w:t>st</w:t>
            </w:r>
            <w:proofErr w:type="spellEnd"/>
            <w:r w:rsidRPr="006C36CB">
              <w:rPr>
                <w:rFonts w:ascii="Garamond" w:hAnsi="Garamond"/>
                <w:kern w:val="0"/>
                <w:sz w:val="20"/>
                <w:szCs w:val="20"/>
              </w:rPr>
              <w:t xml:space="preserve">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5mm (±1mm), z podziałką liniową co 5mm (±1mm). Ramię narzędzia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115mm (±5mm) na rękojeści metalowej trójkątnej z obustronnymi trzpieniami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2BFFF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668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6B76B8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62F50D7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1223F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lewo,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8FA61C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858E7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E831AD"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05A432D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4043E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prawo,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77A5CF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4D84B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F4115F"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5AC6763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B2EB70"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owalne zagięte do góry na prostym ramieniu.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wysokość : 1,6-1,7mm , szerokość wycinka 4,3-4,4mm szerokość szczęk 6,5 - 6,6mm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CFEE30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87E5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E80AC7"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284B38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CB77BB" w14:textId="77777777" w:rsidR="00AF1B55" w:rsidRPr="006C36CB" w:rsidRDefault="00AF1B55" w:rsidP="00AF1B55">
            <w:pPr>
              <w:autoSpaceDN/>
              <w:spacing w:line="240" w:lineRule="auto"/>
              <w:textAlignment w:val="auto"/>
              <w:rPr>
                <w:rFonts w:ascii="Garamond" w:hAnsi="Garamond"/>
                <w:kern w:val="0"/>
                <w:sz w:val="20"/>
                <w:szCs w:val="20"/>
              </w:rPr>
            </w:pPr>
            <w:proofErr w:type="spellStart"/>
            <w:r w:rsidRPr="006C36CB">
              <w:rPr>
                <w:rFonts w:ascii="Garamond" w:hAnsi="Garamond"/>
                <w:kern w:val="0"/>
                <w:sz w:val="20"/>
                <w:szCs w:val="20"/>
              </w:rPr>
              <w:t>Grasper</w:t>
            </w:r>
            <w:proofErr w:type="spellEnd"/>
            <w:r w:rsidRPr="006C36CB">
              <w:rPr>
                <w:rFonts w:ascii="Garamond" w:hAnsi="Garamond"/>
                <w:kern w:val="0"/>
                <w:sz w:val="20"/>
                <w:szCs w:val="20"/>
              </w:rPr>
              <w:t xml:space="preserve"> artroskopowy z </w:t>
            </w:r>
            <w:proofErr w:type="spellStart"/>
            <w:r w:rsidRPr="006C36CB">
              <w:rPr>
                <w:rFonts w:ascii="Garamond" w:hAnsi="Garamond"/>
                <w:kern w:val="0"/>
                <w:sz w:val="20"/>
                <w:szCs w:val="20"/>
              </w:rPr>
              <w:t>jednoakcyjna</w:t>
            </w:r>
            <w:proofErr w:type="spellEnd"/>
            <w:r w:rsidRPr="006C36CB">
              <w:rPr>
                <w:rFonts w:ascii="Garamond" w:hAnsi="Garamond"/>
                <w:kern w:val="0"/>
                <w:sz w:val="20"/>
                <w:szCs w:val="20"/>
              </w:rPr>
              <w:t xml:space="preserve"> szczęką  na prostym ramieniu. Ramię o średnicy 3,3-3,5mm z otwartym kanałem do cięgła. Szczęki proste z wewnętrzną powierzchnią składająca się z min. sześciu rzędów zębów. Uchwyt klasyczny z blokadą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60BD24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D5F9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94E3C1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68F24A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22526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Optyki artroskopowe o </w:t>
            </w:r>
            <w:proofErr w:type="spellStart"/>
            <w:r w:rsidRPr="006C36CB">
              <w:rPr>
                <w:rFonts w:ascii="Garamond" w:hAnsi="Garamond"/>
                <w:kern w:val="0"/>
                <w:sz w:val="20"/>
                <w:szCs w:val="20"/>
              </w:rPr>
              <w:t>śr</w:t>
            </w:r>
            <w:proofErr w:type="spellEnd"/>
            <w:r w:rsidRPr="006C36CB">
              <w:rPr>
                <w:rFonts w:ascii="Garamond" w:hAnsi="Garamond"/>
                <w:kern w:val="0"/>
                <w:sz w:val="20"/>
                <w:szCs w:val="20"/>
              </w:rPr>
              <w:t xml:space="preserve"> 4,00mm (±0,5mm) , dł. 175mm (±5mm), o kącie widzenia 30st, </w:t>
            </w:r>
            <w:proofErr w:type="spellStart"/>
            <w:r w:rsidRPr="006C36CB">
              <w:rPr>
                <w:rFonts w:ascii="Garamond" w:hAnsi="Garamond"/>
                <w:kern w:val="0"/>
                <w:sz w:val="20"/>
                <w:szCs w:val="20"/>
              </w:rPr>
              <w:t>autoklawna</w:t>
            </w:r>
            <w:proofErr w:type="spellEnd"/>
            <w:r w:rsidRPr="006C36CB">
              <w:rPr>
                <w:rFonts w:ascii="Garamond" w:hAnsi="Garamond"/>
                <w:kern w:val="0"/>
                <w:sz w:val="20"/>
                <w:szCs w:val="20"/>
              </w:rPr>
              <w:t>, z mocowaniem do zapięcia automatycznego oraz zamykanego manualnie – 6 sztuk</w:t>
            </w:r>
          </w:p>
        </w:tc>
        <w:tc>
          <w:tcPr>
            <w:tcW w:w="1843" w:type="dxa"/>
            <w:tcBorders>
              <w:top w:val="single" w:sz="4" w:space="0" w:color="000000"/>
              <w:left w:val="single" w:sz="4" w:space="0" w:color="000000"/>
              <w:bottom w:val="single" w:sz="4" w:space="0" w:color="000000"/>
            </w:tcBorders>
            <w:shd w:val="clear" w:color="auto" w:fill="auto"/>
            <w:vAlign w:val="center"/>
          </w:tcPr>
          <w:p w14:paraId="56338EB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F698B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C6E20EF" w14:textId="77777777" w:rsidTr="00AF1B55">
        <w:tc>
          <w:tcPr>
            <w:tcW w:w="709" w:type="dxa"/>
            <w:tcBorders>
              <w:top w:val="single" w:sz="4" w:space="0" w:color="000000"/>
              <w:left w:val="single" w:sz="4" w:space="0" w:color="000000"/>
              <w:bottom w:val="single" w:sz="4" w:space="0" w:color="000000"/>
            </w:tcBorders>
            <w:shd w:val="clear" w:color="auto" w:fill="auto"/>
          </w:tcPr>
          <w:p w14:paraId="6964F9E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D3024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Płaszcz artroskopowy, dwuzaworowy, do optyk o śr. 4,00mm(±0,5mm)  i dł. 175mm(±5mm), z automatycznym mocowaniem optyk – 6 sztuk</w:t>
            </w:r>
          </w:p>
        </w:tc>
        <w:tc>
          <w:tcPr>
            <w:tcW w:w="1843" w:type="dxa"/>
            <w:tcBorders>
              <w:top w:val="single" w:sz="4" w:space="0" w:color="000000"/>
              <w:left w:val="single" w:sz="4" w:space="0" w:color="000000"/>
              <w:bottom w:val="single" w:sz="4" w:space="0" w:color="000000"/>
            </w:tcBorders>
            <w:shd w:val="clear" w:color="auto" w:fill="auto"/>
            <w:vAlign w:val="center"/>
          </w:tcPr>
          <w:p w14:paraId="770C54C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1E674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A139D07" w14:textId="77777777" w:rsidTr="00AF1B55">
        <w:tc>
          <w:tcPr>
            <w:tcW w:w="709" w:type="dxa"/>
            <w:tcBorders>
              <w:top w:val="single" w:sz="4" w:space="0" w:color="000000"/>
              <w:left w:val="single" w:sz="4" w:space="0" w:color="000000"/>
              <w:bottom w:val="single" w:sz="4" w:space="0" w:color="000000"/>
            </w:tcBorders>
            <w:shd w:val="clear" w:color="auto" w:fill="auto"/>
          </w:tcPr>
          <w:p w14:paraId="67F245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460D65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Trokar ołówkowy do płaszcza z mocowaniem do zapięcia automatycznego – 6 sztuk</w:t>
            </w:r>
          </w:p>
        </w:tc>
        <w:tc>
          <w:tcPr>
            <w:tcW w:w="1843" w:type="dxa"/>
            <w:tcBorders>
              <w:top w:val="single" w:sz="4" w:space="0" w:color="000000"/>
              <w:left w:val="single" w:sz="4" w:space="0" w:color="000000"/>
              <w:bottom w:val="single" w:sz="4" w:space="0" w:color="000000"/>
            </w:tcBorders>
            <w:shd w:val="clear" w:color="auto" w:fill="auto"/>
            <w:vAlign w:val="center"/>
          </w:tcPr>
          <w:p w14:paraId="220C23E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C9E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519D08" w14:textId="77777777" w:rsidTr="00AF1B55">
        <w:tc>
          <w:tcPr>
            <w:tcW w:w="709" w:type="dxa"/>
            <w:tcBorders>
              <w:top w:val="single" w:sz="4" w:space="0" w:color="000000"/>
              <w:left w:val="single" w:sz="4" w:space="0" w:color="000000"/>
              <w:bottom w:val="single" w:sz="4" w:space="0" w:color="000000"/>
            </w:tcBorders>
            <w:shd w:val="clear" w:color="auto" w:fill="auto"/>
          </w:tcPr>
          <w:p w14:paraId="6D7BE3D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4E0A83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 (±50mm)  i średnicy 3,5mm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vAlign w:val="center"/>
          </w:tcPr>
          <w:p w14:paraId="79A127A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7B394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D0DEC20" w14:textId="77777777" w:rsidTr="00AF1B55">
        <w:tc>
          <w:tcPr>
            <w:tcW w:w="709" w:type="dxa"/>
            <w:tcBorders>
              <w:top w:val="single" w:sz="4" w:space="0" w:color="000000"/>
              <w:left w:val="single" w:sz="4" w:space="0" w:color="000000"/>
              <w:bottom w:val="single" w:sz="4" w:space="0" w:color="000000"/>
            </w:tcBorders>
            <w:shd w:val="clear" w:color="auto" w:fill="auto"/>
          </w:tcPr>
          <w:p w14:paraId="46020A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76844CF"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3000mm(±50mm)  i średnicy 4,8mm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5 sztuk</w:t>
            </w:r>
          </w:p>
        </w:tc>
        <w:tc>
          <w:tcPr>
            <w:tcW w:w="1843" w:type="dxa"/>
            <w:tcBorders>
              <w:top w:val="single" w:sz="4" w:space="0" w:color="000000"/>
              <w:left w:val="single" w:sz="4" w:space="0" w:color="000000"/>
              <w:bottom w:val="single" w:sz="4" w:space="0" w:color="000000"/>
            </w:tcBorders>
            <w:shd w:val="clear" w:color="auto" w:fill="auto"/>
            <w:vAlign w:val="center"/>
          </w:tcPr>
          <w:p w14:paraId="5624A8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687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00569E0" w14:textId="77777777" w:rsidTr="00AF1B55">
        <w:tc>
          <w:tcPr>
            <w:tcW w:w="709" w:type="dxa"/>
            <w:tcBorders>
              <w:top w:val="single" w:sz="4" w:space="0" w:color="000000"/>
              <w:left w:val="single" w:sz="4" w:space="0" w:color="000000"/>
              <w:bottom w:val="single" w:sz="4" w:space="0" w:color="000000"/>
            </w:tcBorders>
            <w:shd w:val="clear" w:color="auto" w:fill="auto"/>
          </w:tcPr>
          <w:p w14:paraId="7A28756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D2C818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Kaseta do sterylizacji optyk wykonana z siatki ze stali nierdzewnej z otwieranym wieczkiem – 6 sztuk</w:t>
            </w:r>
          </w:p>
        </w:tc>
        <w:tc>
          <w:tcPr>
            <w:tcW w:w="1843" w:type="dxa"/>
            <w:tcBorders>
              <w:top w:val="single" w:sz="4" w:space="0" w:color="000000"/>
              <w:left w:val="single" w:sz="4" w:space="0" w:color="000000"/>
              <w:bottom w:val="single" w:sz="4" w:space="0" w:color="000000"/>
            </w:tcBorders>
            <w:shd w:val="clear" w:color="auto" w:fill="auto"/>
            <w:vAlign w:val="center"/>
          </w:tcPr>
          <w:p w14:paraId="2F70F5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7C70F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388CA65" w14:textId="77777777" w:rsidTr="00AF1B55">
        <w:tc>
          <w:tcPr>
            <w:tcW w:w="709" w:type="dxa"/>
            <w:tcBorders>
              <w:top w:val="single" w:sz="4" w:space="0" w:color="000000"/>
              <w:left w:val="single" w:sz="4" w:space="0" w:color="000000"/>
              <w:bottom w:val="single" w:sz="4" w:space="0" w:color="000000"/>
            </w:tcBorders>
            <w:shd w:val="clear" w:color="auto" w:fill="auto"/>
          </w:tcPr>
          <w:p w14:paraId="3ABB832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6A4362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Wszystkie sprzęty wyżej wymienionego zestawu mają ze sobą współpracować</w:t>
            </w:r>
          </w:p>
        </w:tc>
        <w:tc>
          <w:tcPr>
            <w:tcW w:w="1843" w:type="dxa"/>
            <w:tcBorders>
              <w:top w:val="single" w:sz="4" w:space="0" w:color="000000"/>
              <w:left w:val="single" w:sz="4" w:space="0" w:color="000000"/>
              <w:bottom w:val="single" w:sz="4" w:space="0" w:color="000000"/>
            </w:tcBorders>
            <w:shd w:val="clear" w:color="auto" w:fill="auto"/>
            <w:vAlign w:val="center"/>
          </w:tcPr>
          <w:p w14:paraId="24BE6A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F88165"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AC724B" w14:textId="77777777" w:rsidTr="00AF1B55">
        <w:tc>
          <w:tcPr>
            <w:tcW w:w="709" w:type="dxa"/>
            <w:tcBorders>
              <w:left w:val="single" w:sz="4" w:space="0" w:color="000000"/>
              <w:bottom w:val="single" w:sz="4" w:space="0" w:color="000000"/>
            </w:tcBorders>
            <w:shd w:val="clear" w:color="auto" w:fill="D9D9D9"/>
          </w:tcPr>
          <w:p w14:paraId="41C96234"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65C932B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50ED4FFF" w14:textId="77777777" w:rsidTr="00AF1B55">
        <w:tc>
          <w:tcPr>
            <w:tcW w:w="709" w:type="dxa"/>
            <w:tcBorders>
              <w:left w:val="single" w:sz="4" w:space="0" w:color="000000"/>
              <w:bottom w:val="single" w:sz="4" w:space="0" w:color="000000"/>
            </w:tcBorders>
            <w:shd w:val="clear" w:color="auto" w:fill="auto"/>
          </w:tcPr>
          <w:p w14:paraId="5CA9AE3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748C6CE2"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A3A073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F32F4F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F35286A" w14:textId="77777777" w:rsidTr="00AF1B55">
        <w:tc>
          <w:tcPr>
            <w:tcW w:w="709" w:type="dxa"/>
            <w:tcBorders>
              <w:left w:val="single" w:sz="4" w:space="0" w:color="000000"/>
              <w:bottom w:val="single" w:sz="4" w:space="0" w:color="000000"/>
            </w:tcBorders>
            <w:shd w:val="clear" w:color="auto" w:fill="auto"/>
          </w:tcPr>
          <w:p w14:paraId="3B22CB6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40E2A349" w14:textId="16F1031F"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519EF2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B9927A"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5322B67" w14:textId="77777777" w:rsidTr="00AF1B55">
        <w:tc>
          <w:tcPr>
            <w:tcW w:w="709" w:type="dxa"/>
            <w:tcBorders>
              <w:left w:val="single" w:sz="4" w:space="0" w:color="000000"/>
              <w:bottom w:val="single" w:sz="4" w:space="0" w:color="000000"/>
            </w:tcBorders>
            <w:shd w:val="clear" w:color="auto" w:fill="auto"/>
          </w:tcPr>
          <w:p w14:paraId="755C3908"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E04CF8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99A765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5BAAAA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10B7DAA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84AD52F"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993"/>
      </w:tblGrid>
      <w:tr w:rsidR="00AF1B55" w:rsidRPr="006C36CB" w14:paraId="562E802F"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E15A9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55D501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7D53D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7A9D4B0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540AC7"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71D01125"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0F869B5"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4FC2E6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8D039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5476ED9"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2EAF5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09F3B9"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0D7ECD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4F92"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599A04A"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480B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7B503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35C01B8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E41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ECC59FF"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A72C9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66AAC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EB2227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A2A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0184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58579"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FE33E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B1AAAB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215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45372BD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BFC6B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B3818E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522114E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2BA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A1DB94"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099C672"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5F007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E03CF78"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D718A63"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D6FF10"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4FA68590"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3B137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65E8FD"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0CA7ECF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2B9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D2EC4E9"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5EB303"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0661C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7DE26B3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AE8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126AAC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4F915"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47DA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026815C"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77B7"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7F651DCB"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37190F2"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D25DC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E39AAD1"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4E80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B77645"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4E4101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635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6170BA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5B116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B88C65"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FEEB39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8A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1D26222A" w14:textId="77777777" w:rsidR="00AF1B55" w:rsidRPr="006C36CB" w:rsidRDefault="00AF1B55" w:rsidP="00AF1B55">
      <w:pPr>
        <w:autoSpaceDN/>
        <w:spacing w:line="240" w:lineRule="auto"/>
        <w:textAlignment w:val="auto"/>
        <w:rPr>
          <w:rFonts w:ascii="Garamond" w:hAnsi="Garamond"/>
          <w:kern w:val="0"/>
          <w:sz w:val="20"/>
          <w:szCs w:val="20"/>
        </w:rPr>
      </w:pPr>
    </w:p>
    <w:p w14:paraId="5AF976B4" w14:textId="77777777" w:rsidR="00AF1B55" w:rsidRPr="006C36CB" w:rsidRDefault="00AF1B55" w:rsidP="00AF1B55">
      <w:pPr>
        <w:autoSpaceDN/>
        <w:spacing w:line="240" w:lineRule="auto"/>
        <w:textAlignment w:val="auto"/>
        <w:rPr>
          <w:rFonts w:ascii="Garamond" w:hAnsi="Garamond"/>
          <w:kern w:val="0"/>
          <w:sz w:val="20"/>
          <w:szCs w:val="20"/>
        </w:rPr>
      </w:pPr>
    </w:p>
    <w:p w14:paraId="339DEB6B" w14:textId="4A02337D" w:rsidR="00AF1B55" w:rsidRPr="006C36CB" w:rsidRDefault="006C36CB" w:rsidP="00AF1B55">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3</w:t>
      </w:r>
    </w:p>
    <w:p w14:paraId="29EBE0C2" w14:textId="77777777" w:rsidR="00AF1B55" w:rsidRPr="006C36CB" w:rsidRDefault="00AF1B55" w:rsidP="00AF1B55">
      <w:pPr>
        <w:autoSpaceDN/>
        <w:spacing w:line="240" w:lineRule="auto"/>
        <w:ind w:left="3540" w:firstLine="708"/>
        <w:textAlignment w:val="auto"/>
        <w:rPr>
          <w:rFonts w:ascii="Garamond" w:hAnsi="Garamond"/>
          <w:b/>
          <w:kern w:val="0"/>
          <w:sz w:val="20"/>
          <w:szCs w:val="20"/>
        </w:rPr>
      </w:pPr>
    </w:p>
    <w:p w14:paraId="4C5D4408" w14:textId="35B633BE"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3107D0C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Detektor żył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13E15563" w14:textId="77777777" w:rsidR="00AF1B55" w:rsidRPr="006C36CB" w:rsidRDefault="00AF1B55" w:rsidP="00AF1B55">
      <w:pPr>
        <w:autoSpaceDN/>
        <w:spacing w:line="240" w:lineRule="auto"/>
        <w:textAlignment w:val="auto"/>
        <w:rPr>
          <w:rFonts w:ascii="Garamond" w:hAnsi="Garamond"/>
          <w:b/>
          <w:bCs/>
          <w:kern w:val="0"/>
          <w:sz w:val="20"/>
          <w:szCs w:val="20"/>
        </w:rPr>
      </w:pPr>
    </w:p>
    <w:p w14:paraId="30098C99"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796397E1"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CC68BD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67EEE58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52E78D8F"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954"/>
        <w:gridCol w:w="1169"/>
        <w:gridCol w:w="2551"/>
      </w:tblGrid>
      <w:tr w:rsidR="00AF1B55" w:rsidRPr="006C36CB" w14:paraId="284FDF4C"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82E7EEB"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AC7BA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6B4276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BDBA79"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5CA7B1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395D2D99"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B3641E0"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B89EAFF"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Detektor żył – 1szt</w:t>
            </w:r>
          </w:p>
        </w:tc>
        <w:tc>
          <w:tcPr>
            <w:tcW w:w="1169" w:type="dxa"/>
            <w:tcBorders>
              <w:top w:val="single" w:sz="4" w:space="0" w:color="000000"/>
              <w:left w:val="single" w:sz="4" w:space="0" w:color="000000"/>
              <w:bottom w:val="single" w:sz="4" w:space="0" w:color="000000"/>
            </w:tcBorders>
            <w:shd w:val="clear" w:color="auto" w:fill="auto"/>
          </w:tcPr>
          <w:p w14:paraId="4508EA17"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0949B4"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D6341A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46AB0AB2"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C61D6A"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091BCCFD" w14:textId="77777777" w:rsidTr="00AF1B55">
        <w:trPr>
          <w:trHeight w:val="419"/>
        </w:trPr>
        <w:tc>
          <w:tcPr>
            <w:tcW w:w="709" w:type="dxa"/>
            <w:tcBorders>
              <w:left w:val="single" w:sz="4" w:space="0" w:color="000000"/>
              <w:bottom w:val="single" w:sz="4" w:space="0" w:color="000000"/>
            </w:tcBorders>
            <w:shd w:val="clear" w:color="auto" w:fill="auto"/>
          </w:tcPr>
          <w:p w14:paraId="33DB5F58"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E5701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5A0AC4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A1D8247"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32D46A51"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0A93CEA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36C37E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naczyń krwionośnych emitujący promieniowanie podczerwone, które wykorzystane jest do lokalizacji naczyń podskórnych oraz podświetlenia ich pozycji na skórze pacjenta bezpośrednio nad żyłami. Lokalizacja naczyń krwionośnych dokonywana jest poprzez wchłanianie promieniowania podczerwieni przez hemoglobinę we krwi – brak bezpośredniego kontaktu urządzenia z pacjentem.</w:t>
            </w:r>
          </w:p>
        </w:tc>
        <w:tc>
          <w:tcPr>
            <w:tcW w:w="1169" w:type="dxa"/>
            <w:tcBorders>
              <w:top w:val="single" w:sz="4" w:space="0" w:color="000000"/>
              <w:left w:val="single" w:sz="4" w:space="0" w:color="000000"/>
              <w:bottom w:val="single" w:sz="4" w:space="0" w:color="000000"/>
            </w:tcBorders>
            <w:shd w:val="clear" w:color="auto" w:fill="auto"/>
            <w:vAlign w:val="center"/>
          </w:tcPr>
          <w:p w14:paraId="49A9AB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272C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2AA7908"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19FF831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6</w:t>
            </w:r>
          </w:p>
        </w:tc>
        <w:tc>
          <w:tcPr>
            <w:tcW w:w="5954" w:type="dxa"/>
            <w:tcBorders>
              <w:top w:val="single" w:sz="4" w:space="0" w:color="000000"/>
              <w:left w:val="single" w:sz="4" w:space="0" w:color="000000"/>
              <w:bottom w:val="single" w:sz="4" w:space="0" w:color="000000"/>
            </w:tcBorders>
            <w:shd w:val="clear" w:color="auto" w:fill="auto"/>
            <w:vAlign w:val="center"/>
          </w:tcPr>
          <w:p w14:paraId="7A54BEC7"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Obudowa ze specjalnym otworem pozwalającym na zamocowanie smyczy na nadgarstek zapobiegającej upadkowi urządzenia po wypadnięciu z ręki.</w:t>
            </w:r>
          </w:p>
        </w:tc>
        <w:tc>
          <w:tcPr>
            <w:tcW w:w="1169" w:type="dxa"/>
            <w:tcBorders>
              <w:top w:val="single" w:sz="4" w:space="0" w:color="000000"/>
              <w:left w:val="single" w:sz="4" w:space="0" w:color="000000"/>
              <w:bottom w:val="single" w:sz="4" w:space="0" w:color="000000"/>
            </w:tcBorders>
            <w:shd w:val="clear" w:color="auto" w:fill="auto"/>
            <w:vAlign w:val="center"/>
          </w:tcPr>
          <w:p w14:paraId="2027C5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D7D245"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47259520" w14:textId="77777777" w:rsidTr="00AF1B55">
        <w:tc>
          <w:tcPr>
            <w:tcW w:w="709" w:type="dxa"/>
            <w:tcBorders>
              <w:top w:val="single" w:sz="4" w:space="0" w:color="000000"/>
              <w:left w:val="single" w:sz="4" w:space="0" w:color="000000"/>
              <w:bottom w:val="single" w:sz="4" w:space="0" w:color="000000"/>
            </w:tcBorders>
            <w:shd w:val="clear" w:color="auto" w:fill="auto"/>
          </w:tcPr>
          <w:p w14:paraId="40F20B3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0A3FDC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Emisja promieniowania podczerwonego z dwóch niezależnych źródeł o długości fali 850nm każdy (2x850nm).</w:t>
            </w:r>
          </w:p>
        </w:tc>
        <w:tc>
          <w:tcPr>
            <w:tcW w:w="1169" w:type="dxa"/>
            <w:tcBorders>
              <w:top w:val="single" w:sz="4" w:space="0" w:color="000000"/>
              <w:left w:val="single" w:sz="4" w:space="0" w:color="000000"/>
              <w:bottom w:val="single" w:sz="4" w:space="0" w:color="000000"/>
            </w:tcBorders>
            <w:shd w:val="clear" w:color="auto" w:fill="auto"/>
            <w:vAlign w:val="center"/>
          </w:tcPr>
          <w:p w14:paraId="4E4B0D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0F5E1"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24F63AD7" w14:textId="77777777" w:rsidTr="00AF1B55">
        <w:tc>
          <w:tcPr>
            <w:tcW w:w="709" w:type="dxa"/>
            <w:tcBorders>
              <w:top w:val="single" w:sz="4" w:space="0" w:color="000000"/>
              <w:left w:val="single" w:sz="4" w:space="0" w:color="000000"/>
              <w:bottom w:val="single" w:sz="4" w:space="0" w:color="000000"/>
            </w:tcBorders>
            <w:shd w:val="clear" w:color="auto" w:fill="auto"/>
          </w:tcPr>
          <w:p w14:paraId="07D6C50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551F7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Drugie niezależne źródło światła podczerwonego zwiększające jakość wyświetlanej mapy żylnej.</w:t>
            </w:r>
          </w:p>
        </w:tc>
        <w:tc>
          <w:tcPr>
            <w:tcW w:w="1169" w:type="dxa"/>
            <w:tcBorders>
              <w:top w:val="single" w:sz="4" w:space="0" w:color="000000"/>
              <w:left w:val="single" w:sz="4" w:space="0" w:color="000000"/>
              <w:bottom w:val="single" w:sz="4" w:space="0" w:color="000000"/>
            </w:tcBorders>
            <w:shd w:val="clear" w:color="auto" w:fill="auto"/>
            <w:vAlign w:val="center"/>
          </w:tcPr>
          <w:p w14:paraId="448B5F6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D7201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DE0B7C0" w14:textId="77777777" w:rsidTr="00AF1B55">
        <w:tc>
          <w:tcPr>
            <w:tcW w:w="709" w:type="dxa"/>
            <w:tcBorders>
              <w:top w:val="single" w:sz="4" w:space="0" w:color="000000"/>
              <w:left w:val="single" w:sz="4" w:space="0" w:color="000000"/>
              <w:bottom w:val="single" w:sz="4" w:space="0" w:color="000000"/>
            </w:tcBorders>
            <w:shd w:val="clear" w:color="auto" w:fill="auto"/>
          </w:tcPr>
          <w:p w14:paraId="153C1D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3E55D6EF"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Możliwość pracy w trybach wyświetlania minimum: pozytyw, negatyw, pomiar głębokość naczyń</w:t>
            </w:r>
          </w:p>
        </w:tc>
        <w:tc>
          <w:tcPr>
            <w:tcW w:w="1169" w:type="dxa"/>
            <w:tcBorders>
              <w:top w:val="single" w:sz="4" w:space="0" w:color="000000"/>
              <w:left w:val="single" w:sz="4" w:space="0" w:color="000000"/>
              <w:bottom w:val="single" w:sz="4" w:space="0" w:color="000000"/>
            </w:tcBorders>
            <w:shd w:val="clear" w:color="auto" w:fill="auto"/>
            <w:vAlign w:val="center"/>
          </w:tcPr>
          <w:p w14:paraId="7E2358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0BEF1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E5015B2" w14:textId="77777777" w:rsidTr="00AF1B55">
        <w:tc>
          <w:tcPr>
            <w:tcW w:w="709" w:type="dxa"/>
            <w:tcBorders>
              <w:top w:val="single" w:sz="4" w:space="0" w:color="000000"/>
              <w:left w:val="single" w:sz="4" w:space="0" w:color="000000"/>
              <w:bottom w:val="single" w:sz="4" w:space="0" w:color="000000"/>
            </w:tcBorders>
            <w:shd w:val="clear" w:color="auto" w:fill="auto"/>
          </w:tcPr>
          <w:p w14:paraId="70F60B8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251E8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Automatyczny pomiar głębokości żył z trójstopniowym wskazaniem jego wyniku poprzez projekcję trójkolorowej mapy żył wskazującej ich głębokość: żyły czerwone do 2 mm, żyły niebieskie 2-4 mm, żyły zielone powyżej 4 mm.</w:t>
            </w:r>
          </w:p>
        </w:tc>
        <w:tc>
          <w:tcPr>
            <w:tcW w:w="1169" w:type="dxa"/>
            <w:tcBorders>
              <w:top w:val="single" w:sz="4" w:space="0" w:color="000000"/>
              <w:left w:val="single" w:sz="4" w:space="0" w:color="000000"/>
              <w:bottom w:val="single" w:sz="4" w:space="0" w:color="000000"/>
            </w:tcBorders>
            <w:shd w:val="clear" w:color="auto" w:fill="auto"/>
            <w:vAlign w:val="center"/>
          </w:tcPr>
          <w:p w14:paraId="6D10C47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4E9FAA"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E4C19C5" w14:textId="77777777" w:rsidTr="00AF1B55">
        <w:tc>
          <w:tcPr>
            <w:tcW w:w="709" w:type="dxa"/>
            <w:tcBorders>
              <w:top w:val="single" w:sz="4" w:space="0" w:color="000000"/>
              <w:left w:val="single" w:sz="4" w:space="0" w:color="000000"/>
              <w:bottom w:val="single" w:sz="4" w:space="0" w:color="000000"/>
            </w:tcBorders>
            <w:shd w:val="clear" w:color="auto" w:fill="auto"/>
          </w:tcPr>
          <w:p w14:paraId="415D3EC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13F4951"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Ilość kolorów wyświetlania min. 5</w:t>
            </w:r>
          </w:p>
        </w:tc>
        <w:tc>
          <w:tcPr>
            <w:tcW w:w="1169" w:type="dxa"/>
            <w:tcBorders>
              <w:top w:val="single" w:sz="4" w:space="0" w:color="000000"/>
              <w:left w:val="single" w:sz="4" w:space="0" w:color="000000"/>
              <w:bottom w:val="single" w:sz="4" w:space="0" w:color="000000"/>
            </w:tcBorders>
            <w:shd w:val="clear" w:color="auto" w:fill="auto"/>
            <w:vAlign w:val="center"/>
          </w:tcPr>
          <w:p w14:paraId="63EC722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E4382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7CFB8D89"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8858B5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63F2F5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Ilość poziomów jasności wyświetlania min. 4</w:t>
            </w:r>
          </w:p>
        </w:tc>
        <w:tc>
          <w:tcPr>
            <w:tcW w:w="1169" w:type="dxa"/>
            <w:tcBorders>
              <w:top w:val="single" w:sz="4" w:space="0" w:color="000000"/>
              <w:left w:val="single" w:sz="4" w:space="0" w:color="000000"/>
              <w:bottom w:val="single" w:sz="4" w:space="0" w:color="000000"/>
            </w:tcBorders>
            <w:shd w:val="clear" w:color="auto" w:fill="auto"/>
            <w:vAlign w:val="center"/>
          </w:tcPr>
          <w:p w14:paraId="110819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BEE8F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B16AAF"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5971CA4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7D69522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Ilość rozmiarów okna wyświetlania min. 3 </w:t>
            </w:r>
          </w:p>
        </w:tc>
        <w:tc>
          <w:tcPr>
            <w:tcW w:w="1169" w:type="dxa"/>
            <w:tcBorders>
              <w:top w:val="single" w:sz="4" w:space="0" w:color="000000"/>
              <w:left w:val="single" w:sz="4" w:space="0" w:color="000000"/>
              <w:bottom w:val="single" w:sz="4" w:space="0" w:color="000000"/>
            </w:tcBorders>
            <w:shd w:val="clear" w:color="auto" w:fill="auto"/>
            <w:vAlign w:val="center"/>
          </w:tcPr>
          <w:p w14:paraId="4C820F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A0CB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8B0B730"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0C568B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F22270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Rozdzielczość wyświetlanej mapy naczyń krwionośnych minimum 414 500 pikseli</w:t>
            </w:r>
          </w:p>
        </w:tc>
        <w:tc>
          <w:tcPr>
            <w:tcW w:w="1169" w:type="dxa"/>
            <w:tcBorders>
              <w:top w:val="single" w:sz="4" w:space="0" w:color="000000"/>
              <w:left w:val="single" w:sz="4" w:space="0" w:color="000000"/>
              <w:bottom w:val="single" w:sz="4" w:space="0" w:color="000000"/>
            </w:tcBorders>
            <w:shd w:val="clear" w:color="auto" w:fill="auto"/>
            <w:vAlign w:val="center"/>
          </w:tcPr>
          <w:p w14:paraId="0C400A3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D3BAC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8C59FDA"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E7078F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DC7A7B"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wyświetlający informację o rozdzielczości okna wyświetlania w pikselach</w:t>
            </w:r>
          </w:p>
        </w:tc>
        <w:tc>
          <w:tcPr>
            <w:tcW w:w="1169" w:type="dxa"/>
            <w:tcBorders>
              <w:top w:val="single" w:sz="4" w:space="0" w:color="000000"/>
              <w:left w:val="single" w:sz="4" w:space="0" w:color="000000"/>
              <w:bottom w:val="single" w:sz="4" w:space="0" w:color="000000"/>
            </w:tcBorders>
            <w:shd w:val="clear" w:color="auto" w:fill="auto"/>
            <w:vAlign w:val="center"/>
          </w:tcPr>
          <w:p w14:paraId="5453C51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BC8E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5A80B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0924D4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AB89E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Wbudowany wyświetlacz o wielkości minimum 1,3 cala wskazujący wszystkie uruchomione na urządzeniu funkcje, minimum: rozdzielczość wyświetlanej mapy naczyń w pikselach, poziom jasności, kolor, stan baterii, tryb pomiaru głębokości.</w:t>
            </w:r>
          </w:p>
        </w:tc>
        <w:tc>
          <w:tcPr>
            <w:tcW w:w="1169" w:type="dxa"/>
            <w:tcBorders>
              <w:top w:val="single" w:sz="4" w:space="0" w:color="000000"/>
              <w:left w:val="single" w:sz="4" w:space="0" w:color="000000"/>
              <w:bottom w:val="single" w:sz="4" w:space="0" w:color="000000"/>
            </w:tcBorders>
            <w:shd w:val="clear" w:color="auto" w:fill="auto"/>
            <w:vAlign w:val="center"/>
          </w:tcPr>
          <w:p w14:paraId="0AD5B5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989A0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A282A8"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3B09F6A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8493C25"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Urządzenie wyposażone w klawiaturę składającą się z przycisków niewystających w żadnym z kierunków poza płaszczyznę ściany obudowy, ułatwiających czyszczenie urządzenia. </w:t>
            </w:r>
          </w:p>
        </w:tc>
        <w:tc>
          <w:tcPr>
            <w:tcW w:w="1169" w:type="dxa"/>
            <w:tcBorders>
              <w:top w:val="single" w:sz="4" w:space="0" w:color="000000"/>
              <w:left w:val="single" w:sz="4" w:space="0" w:color="000000"/>
              <w:bottom w:val="single" w:sz="4" w:space="0" w:color="000000"/>
            </w:tcBorders>
            <w:shd w:val="clear" w:color="auto" w:fill="auto"/>
            <w:vAlign w:val="center"/>
          </w:tcPr>
          <w:p w14:paraId="7C94FD2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FC2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31AB03"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5A7B24B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BAD4F"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Przyciski jednofunkcyjne oznaczone graficznie, zgodnie z funkcją przeznaczenia </w:t>
            </w:r>
          </w:p>
        </w:tc>
        <w:tc>
          <w:tcPr>
            <w:tcW w:w="1169" w:type="dxa"/>
            <w:tcBorders>
              <w:top w:val="single" w:sz="4" w:space="0" w:color="000000"/>
              <w:left w:val="single" w:sz="4" w:space="0" w:color="000000"/>
              <w:bottom w:val="single" w:sz="4" w:space="0" w:color="000000"/>
            </w:tcBorders>
            <w:shd w:val="clear" w:color="auto" w:fill="auto"/>
            <w:vAlign w:val="center"/>
          </w:tcPr>
          <w:p w14:paraId="297498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FAEBB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E72EE2C"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57A82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7F533D1"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Kolorowe Diody LED wyświetlające na obudowie urządzenia informacje o włączeniu urządzenia, stanie baterii oraz ładowaniu baterii</w:t>
            </w:r>
          </w:p>
        </w:tc>
        <w:tc>
          <w:tcPr>
            <w:tcW w:w="1169" w:type="dxa"/>
            <w:tcBorders>
              <w:top w:val="single" w:sz="4" w:space="0" w:color="000000"/>
              <w:left w:val="single" w:sz="4" w:space="0" w:color="000000"/>
              <w:bottom w:val="single" w:sz="4" w:space="0" w:color="000000"/>
            </w:tcBorders>
            <w:shd w:val="clear" w:color="auto" w:fill="auto"/>
            <w:vAlign w:val="center"/>
          </w:tcPr>
          <w:p w14:paraId="24D1BF8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AC84E4"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A4FC8D1"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A281BE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C3219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Wbudowana bateria </w:t>
            </w:r>
            <w:proofErr w:type="spellStart"/>
            <w:r w:rsidRPr="006C36CB">
              <w:rPr>
                <w:rFonts w:ascii="Garamond" w:eastAsia="Lucida Sans Unicode" w:hAnsi="Garamond"/>
                <w:sz w:val="20"/>
                <w:szCs w:val="20"/>
                <w:lang w:bidi="hi-IN"/>
              </w:rPr>
              <w:t>litowo</w:t>
            </w:r>
            <w:proofErr w:type="spellEnd"/>
            <w:r w:rsidRPr="006C36CB">
              <w:rPr>
                <w:rFonts w:ascii="Garamond" w:eastAsia="Lucida Sans Unicode" w:hAnsi="Garamond"/>
                <w:sz w:val="20"/>
                <w:szCs w:val="20"/>
                <w:lang w:bidi="hi-IN"/>
              </w:rPr>
              <w:t>-jonowa</w:t>
            </w:r>
          </w:p>
        </w:tc>
        <w:tc>
          <w:tcPr>
            <w:tcW w:w="1169" w:type="dxa"/>
            <w:tcBorders>
              <w:top w:val="single" w:sz="4" w:space="0" w:color="000000"/>
              <w:left w:val="single" w:sz="4" w:space="0" w:color="000000"/>
              <w:bottom w:val="single" w:sz="4" w:space="0" w:color="000000"/>
            </w:tcBorders>
            <w:shd w:val="clear" w:color="auto" w:fill="auto"/>
            <w:vAlign w:val="center"/>
          </w:tcPr>
          <w:p w14:paraId="4BEC924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52B6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F059894"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21D7DA1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D54D02" w14:textId="77777777" w:rsidR="00AF1B55" w:rsidRPr="006C36CB" w:rsidRDefault="00AF1B55" w:rsidP="00AF1B55">
            <w:pPr>
              <w:autoSpaceDN/>
              <w:spacing w:after="120" w:line="240" w:lineRule="auto"/>
              <w:textAlignment w:val="auto"/>
              <w:rPr>
                <w:rFonts w:ascii="Garamond" w:hAnsi="Garamond"/>
                <w:color w:val="FF0000"/>
                <w:kern w:val="0"/>
                <w:sz w:val="20"/>
                <w:szCs w:val="20"/>
              </w:rPr>
            </w:pPr>
            <w:r w:rsidRPr="006C36CB">
              <w:rPr>
                <w:rFonts w:ascii="Garamond" w:eastAsia="Lucida Sans Unicode" w:hAnsi="Garamond"/>
                <w:sz w:val="20"/>
                <w:szCs w:val="20"/>
                <w:lang w:bidi="hi-IN"/>
              </w:rPr>
              <w:t xml:space="preserve">Możliwość pracy na zasilaniu sieciowym przy rozładowanej baterii </w:t>
            </w:r>
          </w:p>
        </w:tc>
        <w:tc>
          <w:tcPr>
            <w:tcW w:w="1169" w:type="dxa"/>
            <w:tcBorders>
              <w:top w:val="single" w:sz="4" w:space="0" w:color="000000"/>
              <w:left w:val="single" w:sz="4" w:space="0" w:color="000000"/>
              <w:bottom w:val="single" w:sz="4" w:space="0" w:color="000000"/>
            </w:tcBorders>
            <w:shd w:val="clear" w:color="auto" w:fill="auto"/>
            <w:vAlign w:val="center"/>
          </w:tcPr>
          <w:p w14:paraId="41F8449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6BCF8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D2F036A"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14BB4F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E553A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Statyw jezdny z elastycznym ramieniem, blokadą zapobiegającą upadkowi urządzenia, niewymagający przykręcania urządzenia do statywu, blokadą kół oraz uchwytem na ładowarkę i rączką z możliwością regulacji wysokości oraz kierunku jej zamocowania</w:t>
            </w:r>
          </w:p>
        </w:tc>
        <w:tc>
          <w:tcPr>
            <w:tcW w:w="1169" w:type="dxa"/>
            <w:tcBorders>
              <w:top w:val="single" w:sz="4" w:space="0" w:color="000000"/>
              <w:left w:val="single" w:sz="4" w:space="0" w:color="000000"/>
              <w:bottom w:val="single" w:sz="4" w:space="0" w:color="000000"/>
            </w:tcBorders>
            <w:shd w:val="clear" w:color="auto" w:fill="auto"/>
            <w:vAlign w:val="center"/>
          </w:tcPr>
          <w:p w14:paraId="28C67D4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C066A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EC52641" w14:textId="77777777" w:rsidTr="00AF1B55">
        <w:tc>
          <w:tcPr>
            <w:tcW w:w="709" w:type="dxa"/>
            <w:tcBorders>
              <w:top w:val="single" w:sz="4" w:space="0" w:color="000000"/>
              <w:left w:val="single" w:sz="4" w:space="0" w:color="000000"/>
              <w:bottom w:val="single" w:sz="4" w:space="0" w:color="000000"/>
            </w:tcBorders>
            <w:shd w:val="clear" w:color="auto" w:fill="auto"/>
          </w:tcPr>
          <w:p w14:paraId="7FA2BED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7F327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Samozatrzaskowa głowica pozwalająca na montaż urządzenia w max. 3 sekundy </w:t>
            </w:r>
          </w:p>
        </w:tc>
        <w:tc>
          <w:tcPr>
            <w:tcW w:w="1169" w:type="dxa"/>
            <w:tcBorders>
              <w:top w:val="single" w:sz="4" w:space="0" w:color="000000"/>
              <w:left w:val="single" w:sz="4" w:space="0" w:color="000000"/>
              <w:bottom w:val="single" w:sz="4" w:space="0" w:color="000000"/>
            </w:tcBorders>
            <w:shd w:val="clear" w:color="auto" w:fill="auto"/>
            <w:vAlign w:val="center"/>
          </w:tcPr>
          <w:p w14:paraId="27BED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260CC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74449D" w14:textId="77777777" w:rsidTr="00AF1B55">
        <w:tc>
          <w:tcPr>
            <w:tcW w:w="709" w:type="dxa"/>
            <w:tcBorders>
              <w:top w:val="single" w:sz="4" w:space="0" w:color="000000"/>
              <w:left w:val="single" w:sz="4" w:space="0" w:color="000000"/>
              <w:bottom w:val="single" w:sz="4" w:space="0" w:color="000000"/>
            </w:tcBorders>
            <w:shd w:val="clear" w:color="auto" w:fill="auto"/>
          </w:tcPr>
          <w:p w14:paraId="5C595E0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B79519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Podstawa statywu jezdnego o kształcie umożliwiającym ustawienie statywu w taki sposób, aby wystawała maksymalnie 12cm spod mebla (łóżka, fotela, biurka, stołu)</w:t>
            </w:r>
          </w:p>
        </w:tc>
        <w:tc>
          <w:tcPr>
            <w:tcW w:w="1169" w:type="dxa"/>
            <w:tcBorders>
              <w:top w:val="single" w:sz="4" w:space="0" w:color="000000"/>
              <w:left w:val="single" w:sz="4" w:space="0" w:color="000000"/>
              <w:bottom w:val="single" w:sz="4" w:space="0" w:color="000000"/>
            </w:tcBorders>
            <w:shd w:val="clear" w:color="auto" w:fill="auto"/>
            <w:vAlign w:val="center"/>
          </w:tcPr>
          <w:p w14:paraId="283CE5C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47D2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9272B8F" w14:textId="77777777" w:rsidTr="00AF1B55">
        <w:tc>
          <w:tcPr>
            <w:tcW w:w="709" w:type="dxa"/>
            <w:tcBorders>
              <w:top w:val="single" w:sz="4" w:space="0" w:color="000000"/>
              <w:left w:val="single" w:sz="4" w:space="0" w:color="000000"/>
              <w:bottom w:val="single" w:sz="4" w:space="0" w:color="000000"/>
            </w:tcBorders>
            <w:shd w:val="clear" w:color="auto" w:fill="auto"/>
          </w:tcPr>
          <w:p w14:paraId="4879057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D281B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 zestawie mobilna ładowarka ze standardowym, wytrzymałym złączem DC umożliwiająca używanie jej wraz ze statywem i bez niego.</w:t>
            </w:r>
          </w:p>
        </w:tc>
        <w:tc>
          <w:tcPr>
            <w:tcW w:w="1169" w:type="dxa"/>
            <w:tcBorders>
              <w:top w:val="single" w:sz="4" w:space="0" w:color="000000"/>
              <w:left w:val="single" w:sz="4" w:space="0" w:color="000000"/>
              <w:bottom w:val="single" w:sz="4" w:space="0" w:color="000000"/>
            </w:tcBorders>
            <w:shd w:val="clear" w:color="auto" w:fill="auto"/>
            <w:vAlign w:val="center"/>
          </w:tcPr>
          <w:p w14:paraId="57C61B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111A3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869BBDD" w14:textId="77777777" w:rsidTr="00AF1B55">
        <w:tc>
          <w:tcPr>
            <w:tcW w:w="709" w:type="dxa"/>
            <w:tcBorders>
              <w:top w:val="single" w:sz="4" w:space="0" w:color="000000"/>
              <w:left w:val="single" w:sz="4" w:space="0" w:color="000000"/>
              <w:bottom w:val="single" w:sz="4" w:space="0" w:color="000000"/>
            </w:tcBorders>
            <w:shd w:val="clear" w:color="auto" w:fill="auto"/>
          </w:tcPr>
          <w:p w14:paraId="2EBEF1A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49724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Wymiary urządzenia w mm (dł. x szer. x gł.): 224 x 68 x 64 mm (±2%)</w:t>
            </w:r>
          </w:p>
        </w:tc>
        <w:tc>
          <w:tcPr>
            <w:tcW w:w="1169" w:type="dxa"/>
            <w:tcBorders>
              <w:top w:val="single" w:sz="4" w:space="0" w:color="000000"/>
              <w:left w:val="single" w:sz="4" w:space="0" w:color="000000"/>
              <w:bottom w:val="single" w:sz="4" w:space="0" w:color="000000"/>
            </w:tcBorders>
            <w:shd w:val="clear" w:color="auto" w:fill="auto"/>
            <w:vAlign w:val="center"/>
          </w:tcPr>
          <w:p w14:paraId="12B2DD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ECFB1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77D52A" w14:textId="77777777" w:rsidTr="00AF1B55">
        <w:tc>
          <w:tcPr>
            <w:tcW w:w="709" w:type="dxa"/>
            <w:tcBorders>
              <w:top w:val="single" w:sz="4" w:space="0" w:color="000000"/>
              <w:left w:val="single" w:sz="4" w:space="0" w:color="000000"/>
              <w:bottom w:val="single" w:sz="4" w:space="0" w:color="000000"/>
            </w:tcBorders>
            <w:shd w:val="clear" w:color="auto" w:fill="auto"/>
          </w:tcPr>
          <w:p w14:paraId="5B58AF6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4CE88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Waga urządzenia: 485g (±2%)</w:t>
            </w:r>
          </w:p>
        </w:tc>
        <w:tc>
          <w:tcPr>
            <w:tcW w:w="1169" w:type="dxa"/>
            <w:tcBorders>
              <w:top w:val="single" w:sz="4" w:space="0" w:color="000000"/>
              <w:left w:val="single" w:sz="4" w:space="0" w:color="000000"/>
              <w:bottom w:val="single" w:sz="4" w:space="0" w:color="000000"/>
            </w:tcBorders>
            <w:shd w:val="clear" w:color="auto" w:fill="auto"/>
            <w:vAlign w:val="center"/>
          </w:tcPr>
          <w:p w14:paraId="4580E6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11A87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F98189" w14:textId="77777777" w:rsidTr="00AF1B55">
        <w:tc>
          <w:tcPr>
            <w:tcW w:w="709" w:type="dxa"/>
            <w:tcBorders>
              <w:top w:val="single" w:sz="4" w:space="0" w:color="000000"/>
              <w:left w:val="single" w:sz="4" w:space="0" w:color="000000"/>
              <w:bottom w:val="single" w:sz="4" w:space="0" w:color="000000"/>
            </w:tcBorders>
            <w:shd w:val="clear" w:color="auto" w:fill="auto"/>
          </w:tcPr>
          <w:p w14:paraId="7539652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E977A9"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Dwukierunkowy </w:t>
            </w:r>
            <w:proofErr w:type="spellStart"/>
            <w:r w:rsidRPr="006C36CB">
              <w:rPr>
                <w:rFonts w:ascii="Garamond" w:hAnsi="Garamond"/>
                <w:kern w:val="0"/>
                <w:sz w:val="20"/>
                <w:szCs w:val="20"/>
                <w:highlight w:val="white"/>
              </w:rPr>
              <w:t>doppler</w:t>
            </w:r>
            <w:proofErr w:type="spellEnd"/>
            <w:r w:rsidRPr="006C36CB">
              <w:rPr>
                <w:rFonts w:ascii="Garamond" w:hAnsi="Garamond"/>
                <w:kern w:val="0"/>
                <w:sz w:val="20"/>
                <w:szCs w:val="20"/>
                <w:highlight w:val="white"/>
              </w:rPr>
              <w:t xml:space="preserve"> z wyświetlaczem</w:t>
            </w:r>
            <w:r w:rsidRPr="006C36CB">
              <w:rPr>
                <w:rFonts w:ascii="Garamond" w:hAnsi="Garamond"/>
                <w:kern w:val="0"/>
                <w:sz w:val="20"/>
                <w:szCs w:val="20"/>
              </w:rPr>
              <w:t xml:space="preserve"> - 1 </w:t>
            </w:r>
            <w:proofErr w:type="spellStart"/>
            <w:r w:rsidRPr="006C36CB">
              <w:rPr>
                <w:rFonts w:ascii="Garamond" w:hAnsi="Garamond"/>
                <w:kern w:val="0"/>
                <w:sz w:val="20"/>
                <w:szCs w:val="20"/>
              </w:rPr>
              <w:t>szt</w:t>
            </w:r>
            <w:proofErr w:type="spellEnd"/>
          </w:p>
        </w:tc>
        <w:tc>
          <w:tcPr>
            <w:tcW w:w="1169" w:type="dxa"/>
            <w:tcBorders>
              <w:top w:val="single" w:sz="4" w:space="0" w:color="000000"/>
              <w:left w:val="single" w:sz="4" w:space="0" w:color="000000"/>
              <w:bottom w:val="single" w:sz="4" w:space="0" w:color="000000"/>
            </w:tcBorders>
            <w:shd w:val="clear" w:color="auto" w:fill="auto"/>
            <w:vAlign w:val="center"/>
          </w:tcPr>
          <w:p w14:paraId="58A04BC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87489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E044F4A" w14:textId="77777777" w:rsidTr="00AF1B55">
        <w:tc>
          <w:tcPr>
            <w:tcW w:w="709" w:type="dxa"/>
            <w:tcBorders>
              <w:top w:val="single" w:sz="4" w:space="0" w:color="000000"/>
              <w:left w:val="single" w:sz="4" w:space="0" w:color="000000"/>
              <w:bottom w:val="single" w:sz="4" w:space="0" w:color="000000"/>
            </w:tcBorders>
            <w:shd w:val="clear" w:color="auto" w:fill="auto"/>
          </w:tcPr>
          <w:p w14:paraId="36EB17B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F9DB7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Wymiary nie większe niż 75x140x25 mm +/- 3mm</w:t>
            </w:r>
          </w:p>
        </w:tc>
        <w:tc>
          <w:tcPr>
            <w:tcW w:w="1169" w:type="dxa"/>
            <w:tcBorders>
              <w:top w:val="single" w:sz="4" w:space="0" w:color="000000"/>
              <w:left w:val="single" w:sz="4" w:space="0" w:color="000000"/>
              <w:bottom w:val="single" w:sz="4" w:space="0" w:color="000000"/>
            </w:tcBorders>
            <w:shd w:val="clear" w:color="auto" w:fill="auto"/>
            <w:vAlign w:val="center"/>
          </w:tcPr>
          <w:p w14:paraId="5365341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8CBB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1F8925C" w14:textId="77777777" w:rsidTr="00AF1B55">
        <w:tc>
          <w:tcPr>
            <w:tcW w:w="709" w:type="dxa"/>
            <w:tcBorders>
              <w:top w:val="single" w:sz="4" w:space="0" w:color="000000"/>
              <w:left w:val="single" w:sz="4" w:space="0" w:color="000000"/>
              <w:bottom w:val="single" w:sz="4" w:space="0" w:color="000000"/>
            </w:tcBorders>
            <w:shd w:val="clear" w:color="auto" w:fill="auto"/>
          </w:tcPr>
          <w:p w14:paraId="3662AAE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3B58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Waga 350 g +/- 10g</w:t>
            </w:r>
          </w:p>
        </w:tc>
        <w:tc>
          <w:tcPr>
            <w:tcW w:w="1169" w:type="dxa"/>
            <w:tcBorders>
              <w:top w:val="single" w:sz="4" w:space="0" w:color="000000"/>
              <w:left w:val="single" w:sz="4" w:space="0" w:color="000000"/>
              <w:bottom w:val="single" w:sz="4" w:space="0" w:color="000000"/>
            </w:tcBorders>
            <w:shd w:val="clear" w:color="auto" w:fill="auto"/>
            <w:vAlign w:val="center"/>
          </w:tcPr>
          <w:p w14:paraId="7A98438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62739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9CEDB9" w14:textId="77777777" w:rsidTr="00AF1B55">
        <w:tc>
          <w:tcPr>
            <w:tcW w:w="709" w:type="dxa"/>
            <w:tcBorders>
              <w:top w:val="single" w:sz="4" w:space="0" w:color="000000"/>
              <w:left w:val="single" w:sz="4" w:space="0" w:color="000000"/>
              <w:bottom w:val="single" w:sz="4" w:space="0" w:color="000000"/>
            </w:tcBorders>
            <w:shd w:val="clear" w:color="auto" w:fill="auto"/>
          </w:tcPr>
          <w:p w14:paraId="1813C9F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37A37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Wyświetlacz o wymiarach min. 60x30 mm (128x64 </w:t>
            </w:r>
            <w:proofErr w:type="spellStart"/>
            <w:r w:rsidRPr="006C36CB">
              <w:rPr>
                <w:rFonts w:ascii="Garamond" w:hAnsi="Garamond"/>
                <w:kern w:val="0"/>
                <w:sz w:val="20"/>
                <w:szCs w:val="20"/>
                <w:highlight w:val="white"/>
              </w:rPr>
              <w:t>pixeli</w:t>
            </w:r>
            <w:proofErr w:type="spellEnd"/>
            <w:r w:rsidRPr="006C36CB">
              <w:rPr>
                <w:rFonts w:ascii="Garamond" w:hAnsi="Garamond"/>
                <w:kern w:val="0"/>
                <w:sz w:val="20"/>
                <w:szCs w:val="20"/>
                <w:highlight w:val="white"/>
              </w:rPr>
              <w:t>), ciekłokrystaliczny kolorowy</w:t>
            </w:r>
          </w:p>
        </w:tc>
        <w:tc>
          <w:tcPr>
            <w:tcW w:w="1169" w:type="dxa"/>
            <w:tcBorders>
              <w:top w:val="single" w:sz="4" w:space="0" w:color="000000"/>
              <w:left w:val="single" w:sz="4" w:space="0" w:color="000000"/>
              <w:bottom w:val="single" w:sz="4" w:space="0" w:color="000000"/>
            </w:tcBorders>
            <w:shd w:val="clear" w:color="auto" w:fill="auto"/>
            <w:vAlign w:val="center"/>
          </w:tcPr>
          <w:p w14:paraId="5387799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50F39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391A07A" w14:textId="77777777" w:rsidTr="00AF1B55">
        <w:tc>
          <w:tcPr>
            <w:tcW w:w="709" w:type="dxa"/>
            <w:tcBorders>
              <w:top w:val="single" w:sz="4" w:space="0" w:color="000000"/>
              <w:left w:val="single" w:sz="4" w:space="0" w:color="000000"/>
              <w:bottom w:val="single" w:sz="4" w:space="0" w:color="000000"/>
            </w:tcBorders>
            <w:shd w:val="clear" w:color="auto" w:fill="auto"/>
          </w:tcPr>
          <w:p w14:paraId="3258A93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FDEF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Pamięć min. 30 zapisów</w:t>
            </w:r>
          </w:p>
        </w:tc>
        <w:tc>
          <w:tcPr>
            <w:tcW w:w="1169" w:type="dxa"/>
            <w:tcBorders>
              <w:top w:val="single" w:sz="4" w:space="0" w:color="000000"/>
              <w:left w:val="single" w:sz="4" w:space="0" w:color="000000"/>
              <w:bottom w:val="single" w:sz="4" w:space="0" w:color="000000"/>
            </w:tcBorders>
            <w:shd w:val="clear" w:color="auto" w:fill="auto"/>
            <w:vAlign w:val="center"/>
          </w:tcPr>
          <w:p w14:paraId="0EF8C67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E2102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5F3D7" w14:textId="77777777" w:rsidTr="00AF1B55">
        <w:tc>
          <w:tcPr>
            <w:tcW w:w="709" w:type="dxa"/>
            <w:tcBorders>
              <w:top w:val="single" w:sz="4" w:space="0" w:color="000000"/>
              <w:left w:val="single" w:sz="4" w:space="0" w:color="000000"/>
              <w:bottom w:val="single" w:sz="4" w:space="0" w:color="000000"/>
            </w:tcBorders>
            <w:shd w:val="clear" w:color="auto" w:fill="auto"/>
          </w:tcPr>
          <w:p w14:paraId="54C61DB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6FEF6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Wyświetlanie w czasie rzeczywistym fali przepływu oraz dane liczbowe</w:t>
            </w:r>
          </w:p>
        </w:tc>
        <w:tc>
          <w:tcPr>
            <w:tcW w:w="1169" w:type="dxa"/>
            <w:tcBorders>
              <w:top w:val="single" w:sz="4" w:space="0" w:color="000000"/>
              <w:left w:val="single" w:sz="4" w:space="0" w:color="000000"/>
              <w:bottom w:val="single" w:sz="4" w:space="0" w:color="000000"/>
            </w:tcBorders>
            <w:shd w:val="clear" w:color="auto" w:fill="auto"/>
            <w:vAlign w:val="center"/>
          </w:tcPr>
          <w:p w14:paraId="1440BD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2A74BD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E778B63" w14:textId="77777777" w:rsidTr="00AF1B55">
        <w:tc>
          <w:tcPr>
            <w:tcW w:w="709" w:type="dxa"/>
            <w:tcBorders>
              <w:top w:val="single" w:sz="4" w:space="0" w:color="000000"/>
              <w:left w:val="single" w:sz="4" w:space="0" w:color="000000"/>
              <w:bottom w:val="single" w:sz="4" w:space="0" w:color="000000"/>
            </w:tcBorders>
            <w:shd w:val="clear" w:color="auto" w:fill="auto"/>
          </w:tcPr>
          <w:p w14:paraId="60384C6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D9032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Automatyczne wyłączanie</w:t>
            </w:r>
          </w:p>
        </w:tc>
        <w:tc>
          <w:tcPr>
            <w:tcW w:w="1169" w:type="dxa"/>
            <w:tcBorders>
              <w:top w:val="single" w:sz="4" w:space="0" w:color="000000"/>
              <w:left w:val="single" w:sz="4" w:space="0" w:color="000000"/>
              <w:bottom w:val="single" w:sz="4" w:space="0" w:color="000000"/>
            </w:tcBorders>
            <w:shd w:val="clear" w:color="auto" w:fill="auto"/>
            <w:vAlign w:val="center"/>
          </w:tcPr>
          <w:p w14:paraId="225BF9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71B69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A1E8FE8" w14:textId="77777777" w:rsidTr="00AF1B55">
        <w:tc>
          <w:tcPr>
            <w:tcW w:w="709" w:type="dxa"/>
            <w:tcBorders>
              <w:top w:val="single" w:sz="4" w:space="0" w:color="000000"/>
              <w:left w:val="single" w:sz="4" w:space="0" w:color="000000"/>
              <w:bottom w:val="single" w:sz="4" w:space="0" w:color="000000"/>
            </w:tcBorders>
            <w:shd w:val="clear" w:color="auto" w:fill="auto"/>
          </w:tcPr>
          <w:p w14:paraId="5B2B337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619E7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Wbudowany głośnik</w:t>
            </w:r>
          </w:p>
        </w:tc>
        <w:tc>
          <w:tcPr>
            <w:tcW w:w="1169" w:type="dxa"/>
            <w:tcBorders>
              <w:top w:val="single" w:sz="4" w:space="0" w:color="000000"/>
              <w:left w:val="single" w:sz="4" w:space="0" w:color="000000"/>
              <w:bottom w:val="single" w:sz="4" w:space="0" w:color="000000"/>
            </w:tcBorders>
            <w:shd w:val="clear" w:color="auto" w:fill="auto"/>
            <w:vAlign w:val="center"/>
          </w:tcPr>
          <w:p w14:paraId="730A07D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DB823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1608A8E" w14:textId="77777777" w:rsidTr="00AF1B55">
        <w:tc>
          <w:tcPr>
            <w:tcW w:w="709" w:type="dxa"/>
            <w:tcBorders>
              <w:top w:val="single" w:sz="4" w:space="0" w:color="000000"/>
              <w:left w:val="single" w:sz="4" w:space="0" w:color="000000"/>
              <w:bottom w:val="single" w:sz="4" w:space="0" w:color="000000"/>
            </w:tcBorders>
            <w:shd w:val="clear" w:color="auto" w:fill="auto"/>
          </w:tcPr>
          <w:p w14:paraId="218385A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AB57B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Kompatybilność z sądami o częstotliwościach 2, 4, 5, 8, 10 MHz</w:t>
            </w:r>
          </w:p>
        </w:tc>
        <w:tc>
          <w:tcPr>
            <w:tcW w:w="1169" w:type="dxa"/>
            <w:tcBorders>
              <w:top w:val="single" w:sz="4" w:space="0" w:color="000000"/>
              <w:left w:val="single" w:sz="4" w:space="0" w:color="000000"/>
              <w:bottom w:val="single" w:sz="4" w:space="0" w:color="000000"/>
            </w:tcBorders>
            <w:shd w:val="clear" w:color="auto" w:fill="auto"/>
            <w:vAlign w:val="center"/>
          </w:tcPr>
          <w:p w14:paraId="415117F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105A2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BE6413" w14:textId="77777777" w:rsidTr="00AF1B55">
        <w:tc>
          <w:tcPr>
            <w:tcW w:w="709" w:type="dxa"/>
            <w:tcBorders>
              <w:top w:val="single" w:sz="4" w:space="0" w:color="000000"/>
              <w:left w:val="single" w:sz="4" w:space="0" w:color="000000"/>
              <w:bottom w:val="single" w:sz="4" w:space="0" w:color="000000"/>
            </w:tcBorders>
            <w:shd w:val="clear" w:color="auto" w:fill="auto"/>
          </w:tcPr>
          <w:p w14:paraId="3FB0160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98CA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Zasilanie bateryjne DC9V, 9V</w:t>
            </w:r>
          </w:p>
        </w:tc>
        <w:tc>
          <w:tcPr>
            <w:tcW w:w="1169" w:type="dxa"/>
            <w:tcBorders>
              <w:top w:val="single" w:sz="4" w:space="0" w:color="000000"/>
              <w:left w:val="single" w:sz="4" w:space="0" w:color="000000"/>
              <w:bottom w:val="single" w:sz="4" w:space="0" w:color="000000"/>
            </w:tcBorders>
            <w:shd w:val="clear" w:color="auto" w:fill="auto"/>
            <w:vAlign w:val="center"/>
          </w:tcPr>
          <w:p w14:paraId="5DA54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7CD9D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958F0E0" w14:textId="77777777" w:rsidTr="00AF1B55">
        <w:tc>
          <w:tcPr>
            <w:tcW w:w="709" w:type="dxa"/>
            <w:tcBorders>
              <w:top w:val="single" w:sz="4" w:space="0" w:color="000000"/>
              <w:left w:val="single" w:sz="4" w:space="0" w:color="000000"/>
              <w:bottom w:val="single" w:sz="4" w:space="0" w:color="000000"/>
            </w:tcBorders>
            <w:shd w:val="clear" w:color="auto" w:fill="auto"/>
          </w:tcPr>
          <w:p w14:paraId="64120B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54504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Wyjścia zewnętrzne: słuchawkowe, port komunikacyjny do oprogramowania na PC</w:t>
            </w:r>
          </w:p>
        </w:tc>
        <w:tc>
          <w:tcPr>
            <w:tcW w:w="1169" w:type="dxa"/>
            <w:tcBorders>
              <w:top w:val="single" w:sz="4" w:space="0" w:color="000000"/>
              <w:left w:val="single" w:sz="4" w:space="0" w:color="000000"/>
              <w:bottom w:val="single" w:sz="4" w:space="0" w:color="000000"/>
            </w:tcBorders>
            <w:shd w:val="clear" w:color="auto" w:fill="auto"/>
            <w:vAlign w:val="center"/>
          </w:tcPr>
          <w:p w14:paraId="749900F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62A7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2074C" w14:textId="77777777" w:rsidTr="00AF1B55">
        <w:tc>
          <w:tcPr>
            <w:tcW w:w="709" w:type="dxa"/>
            <w:tcBorders>
              <w:top w:val="single" w:sz="4" w:space="0" w:color="000000"/>
              <w:left w:val="single" w:sz="4" w:space="0" w:color="000000"/>
              <w:bottom w:val="single" w:sz="4" w:space="0" w:color="000000"/>
            </w:tcBorders>
            <w:shd w:val="clear" w:color="auto" w:fill="auto"/>
          </w:tcPr>
          <w:p w14:paraId="741D97B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5144B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Przycisk aktywacji na sondzie</w:t>
            </w:r>
          </w:p>
        </w:tc>
        <w:tc>
          <w:tcPr>
            <w:tcW w:w="1169" w:type="dxa"/>
            <w:tcBorders>
              <w:top w:val="single" w:sz="4" w:space="0" w:color="000000"/>
              <w:left w:val="single" w:sz="4" w:space="0" w:color="000000"/>
              <w:bottom w:val="single" w:sz="4" w:space="0" w:color="000000"/>
            </w:tcBorders>
            <w:shd w:val="clear" w:color="auto" w:fill="auto"/>
            <w:vAlign w:val="center"/>
          </w:tcPr>
          <w:p w14:paraId="7EC695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59620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EDA6F00" w14:textId="77777777" w:rsidTr="00AF1B55">
        <w:tc>
          <w:tcPr>
            <w:tcW w:w="709" w:type="dxa"/>
            <w:tcBorders>
              <w:top w:val="single" w:sz="4" w:space="0" w:color="000000"/>
              <w:left w:val="single" w:sz="4" w:space="0" w:color="000000"/>
              <w:bottom w:val="single" w:sz="4" w:space="0" w:color="000000"/>
            </w:tcBorders>
            <w:shd w:val="clear" w:color="auto" w:fill="auto"/>
          </w:tcPr>
          <w:p w14:paraId="49AED24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C54482"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Korpus urządzenia posiadający uchwyt na sondę</w:t>
            </w:r>
          </w:p>
        </w:tc>
        <w:tc>
          <w:tcPr>
            <w:tcW w:w="1169" w:type="dxa"/>
            <w:tcBorders>
              <w:top w:val="single" w:sz="4" w:space="0" w:color="000000"/>
              <w:left w:val="single" w:sz="4" w:space="0" w:color="000000"/>
              <w:bottom w:val="single" w:sz="4" w:space="0" w:color="000000"/>
            </w:tcBorders>
            <w:shd w:val="clear" w:color="auto" w:fill="auto"/>
            <w:vAlign w:val="center"/>
          </w:tcPr>
          <w:p w14:paraId="74E205D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0708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D1CBE8" w14:textId="77777777" w:rsidTr="00AF1B55">
        <w:tc>
          <w:tcPr>
            <w:tcW w:w="709" w:type="dxa"/>
            <w:tcBorders>
              <w:top w:val="single" w:sz="4" w:space="0" w:color="000000"/>
              <w:left w:val="single" w:sz="4" w:space="0" w:color="000000"/>
              <w:bottom w:val="single" w:sz="4" w:space="0" w:color="000000"/>
            </w:tcBorders>
            <w:shd w:val="clear" w:color="auto" w:fill="auto"/>
          </w:tcPr>
          <w:p w14:paraId="6CE1181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65C99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 zestawie etui na przechowywanie urządzenia, żel, bateria, sonda 8 MHz</w:t>
            </w:r>
          </w:p>
        </w:tc>
        <w:tc>
          <w:tcPr>
            <w:tcW w:w="1169" w:type="dxa"/>
            <w:tcBorders>
              <w:top w:val="single" w:sz="4" w:space="0" w:color="000000"/>
              <w:left w:val="single" w:sz="4" w:space="0" w:color="000000"/>
              <w:bottom w:val="single" w:sz="4" w:space="0" w:color="000000"/>
            </w:tcBorders>
            <w:shd w:val="clear" w:color="auto" w:fill="auto"/>
            <w:vAlign w:val="center"/>
          </w:tcPr>
          <w:p w14:paraId="65F3E90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402B8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6694EE3" w14:textId="77777777" w:rsidTr="00AF1B55">
        <w:tc>
          <w:tcPr>
            <w:tcW w:w="709" w:type="dxa"/>
            <w:tcBorders>
              <w:top w:val="single" w:sz="4" w:space="0" w:color="000000"/>
              <w:left w:val="single" w:sz="4" w:space="0" w:color="000000"/>
              <w:bottom w:val="single" w:sz="4" w:space="0" w:color="000000"/>
            </w:tcBorders>
            <w:shd w:val="clear" w:color="auto" w:fill="auto"/>
          </w:tcPr>
          <w:p w14:paraId="4488472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1F05D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Opcjonalnie możliwość rozbudowy o oprogramowanie do archiwizacji badań i ich przeprowadzania wykorzystując PC</w:t>
            </w:r>
          </w:p>
        </w:tc>
        <w:tc>
          <w:tcPr>
            <w:tcW w:w="1169" w:type="dxa"/>
            <w:tcBorders>
              <w:top w:val="single" w:sz="4" w:space="0" w:color="000000"/>
              <w:left w:val="single" w:sz="4" w:space="0" w:color="000000"/>
              <w:bottom w:val="single" w:sz="4" w:space="0" w:color="000000"/>
            </w:tcBorders>
            <w:shd w:val="clear" w:color="auto" w:fill="auto"/>
            <w:vAlign w:val="center"/>
          </w:tcPr>
          <w:p w14:paraId="302F5B4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CC79C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B6E575A" w14:textId="77777777" w:rsidTr="00AF1B55">
        <w:tc>
          <w:tcPr>
            <w:tcW w:w="709" w:type="dxa"/>
            <w:tcBorders>
              <w:left w:val="single" w:sz="4" w:space="0" w:color="000000"/>
              <w:bottom w:val="single" w:sz="4" w:space="0" w:color="000000"/>
            </w:tcBorders>
            <w:shd w:val="clear" w:color="auto" w:fill="D9D9D9"/>
          </w:tcPr>
          <w:p w14:paraId="41045B1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F28631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7D39301F" w14:textId="77777777" w:rsidTr="00AF1B55">
        <w:tc>
          <w:tcPr>
            <w:tcW w:w="709" w:type="dxa"/>
            <w:tcBorders>
              <w:left w:val="single" w:sz="4" w:space="0" w:color="000000"/>
              <w:bottom w:val="single" w:sz="4" w:space="0" w:color="000000"/>
            </w:tcBorders>
            <w:shd w:val="clear" w:color="auto" w:fill="auto"/>
          </w:tcPr>
          <w:p w14:paraId="4319E40C"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34E7DB8"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0539E22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8A496C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1E83725" w14:textId="77777777" w:rsidTr="00AF1B55">
        <w:tc>
          <w:tcPr>
            <w:tcW w:w="709" w:type="dxa"/>
            <w:tcBorders>
              <w:left w:val="single" w:sz="4" w:space="0" w:color="000000"/>
              <w:bottom w:val="single" w:sz="4" w:space="0" w:color="000000"/>
            </w:tcBorders>
            <w:shd w:val="clear" w:color="auto" w:fill="auto"/>
          </w:tcPr>
          <w:p w14:paraId="15F821A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0D2F8" w14:textId="434EA5CB"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169" w:type="dxa"/>
            <w:tcBorders>
              <w:left w:val="single" w:sz="4" w:space="0" w:color="000000"/>
              <w:bottom w:val="single" w:sz="4" w:space="0" w:color="000000"/>
            </w:tcBorders>
            <w:shd w:val="clear" w:color="auto" w:fill="auto"/>
          </w:tcPr>
          <w:p w14:paraId="4B1A6E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00383E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532F52E" w14:textId="77777777" w:rsidTr="00AF1B55">
        <w:tc>
          <w:tcPr>
            <w:tcW w:w="709" w:type="dxa"/>
            <w:tcBorders>
              <w:left w:val="single" w:sz="4" w:space="0" w:color="000000"/>
              <w:bottom w:val="single" w:sz="4" w:space="0" w:color="000000"/>
            </w:tcBorders>
            <w:shd w:val="clear" w:color="auto" w:fill="auto"/>
          </w:tcPr>
          <w:p w14:paraId="3498547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2EC504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169" w:type="dxa"/>
            <w:tcBorders>
              <w:left w:val="single" w:sz="4" w:space="0" w:color="000000"/>
              <w:bottom w:val="single" w:sz="4" w:space="0" w:color="000000"/>
            </w:tcBorders>
            <w:shd w:val="clear" w:color="auto" w:fill="auto"/>
          </w:tcPr>
          <w:p w14:paraId="4ECFF2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A9DDCF9"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7EF4AC71"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0B8856E0"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AF1B55" w:rsidRPr="006C36CB" w14:paraId="2A696A7D"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79918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D11D8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03664E9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06E2819B"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A92BD00"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384B364D"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70DC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lastRenderedPageBreak/>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A49943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3C7EFE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C5494D"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6F097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6CA8D0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7391BA0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B9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FB5B58B"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99CAC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04991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63720A0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A65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E2537C0"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902701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2C69F"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2DA984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BA4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CFE443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D88C6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2901C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DB43B1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023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064314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C91A2"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BBB3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3E39E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5E0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AF4F8A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EC3D76D"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2C278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35A81A3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2F2EDC4"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98314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893E1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16B4C"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7DFD8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1E730ED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55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7277F63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05A30"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30CF1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4863FB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069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805140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A07B"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ACF87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468FB8E3"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AAB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5894202F"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5DF2910"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372BB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EDB1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380B8"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8DDDEC"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98780B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18D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D5A704F"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736E0"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D11A7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09F076E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86E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60A8CA74" w14:textId="77777777" w:rsidR="00AF1B55" w:rsidRPr="006C36CB" w:rsidRDefault="00AF1B55" w:rsidP="00E566AB">
      <w:pPr>
        <w:pStyle w:val="Textbody"/>
        <w:spacing w:after="0" w:line="276" w:lineRule="auto"/>
        <w:jc w:val="right"/>
        <w:rPr>
          <w:rFonts w:ascii="Garamond" w:hAnsi="Garamond" w:cs="Garamond"/>
          <w:sz w:val="20"/>
          <w:szCs w:val="20"/>
        </w:rPr>
      </w:pPr>
    </w:p>
    <w:p w14:paraId="5FFFF5D7" w14:textId="27E6A521" w:rsidR="00766039" w:rsidRPr="006C36CB"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4</w:t>
      </w:r>
    </w:p>
    <w:p w14:paraId="798728F8" w14:textId="77777777" w:rsidR="00766039" w:rsidRPr="006C36CB" w:rsidRDefault="00766039" w:rsidP="00766039">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513BB99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USG śródoperacyjne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7B4AB2BC" w14:textId="77777777" w:rsidR="00766039" w:rsidRPr="006C36CB" w:rsidRDefault="00766039" w:rsidP="00766039">
      <w:pPr>
        <w:autoSpaceDN/>
        <w:spacing w:line="240" w:lineRule="auto"/>
        <w:textAlignment w:val="auto"/>
        <w:rPr>
          <w:rFonts w:ascii="Garamond" w:hAnsi="Garamond"/>
          <w:b/>
          <w:bCs/>
          <w:kern w:val="0"/>
          <w:sz w:val="20"/>
          <w:szCs w:val="20"/>
        </w:rPr>
      </w:pPr>
    </w:p>
    <w:p w14:paraId="0944CD5B"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2F86E2F1"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64BD0AF2"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4359C61F"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61275CA" w14:textId="77777777" w:rsidR="00766039" w:rsidRPr="006C36CB" w:rsidRDefault="00766039" w:rsidP="00766039">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843"/>
        <w:gridCol w:w="2834"/>
      </w:tblGrid>
      <w:tr w:rsidR="00766039" w:rsidRPr="006C36CB" w14:paraId="39C09BCC"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3DC11D" w14:textId="77777777" w:rsidR="00766039" w:rsidRPr="006C36CB" w:rsidRDefault="00766039" w:rsidP="00766039">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lastRenderedPageBreak/>
              <w:t>L.P</w:t>
            </w:r>
            <w:r w:rsidRPr="006C36CB">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7526639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CC804B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0694DAD" w14:textId="77777777" w:rsidR="00766039" w:rsidRPr="006C36CB" w:rsidRDefault="00766039" w:rsidP="00766039">
            <w:pPr>
              <w:autoSpaceDN/>
              <w:snapToGrid w:val="0"/>
              <w:spacing w:line="240" w:lineRule="auto"/>
              <w:jc w:val="center"/>
              <w:textAlignment w:val="auto"/>
              <w:rPr>
                <w:rFonts w:ascii="Garamond" w:hAnsi="Garamond"/>
                <w:b/>
                <w:i/>
                <w:kern w:val="0"/>
                <w:sz w:val="20"/>
                <w:szCs w:val="20"/>
              </w:rPr>
            </w:pPr>
          </w:p>
          <w:p w14:paraId="62D5A8F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766039" w:rsidRPr="006C36CB" w14:paraId="1FF3D88F"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2D25B794"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1B0073C5" w14:textId="77777777" w:rsidR="00766039" w:rsidRPr="006C36CB" w:rsidRDefault="00766039" w:rsidP="00766039">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USG śródoperacyjne – 1szt</w:t>
            </w:r>
          </w:p>
        </w:tc>
        <w:tc>
          <w:tcPr>
            <w:tcW w:w="1843" w:type="dxa"/>
            <w:tcBorders>
              <w:top w:val="single" w:sz="4" w:space="0" w:color="000000"/>
              <w:left w:val="single" w:sz="4" w:space="0" w:color="000000"/>
              <w:bottom w:val="single" w:sz="4" w:space="0" w:color="000000"/>
            </w:tcBorders>
            <w:shd w:val="clear" w:color="auto" w:fill="auto"/>
          </w:tcPr>
          <w:p w14:paraId="7B661F95"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7D6A139" w14:textId="77777777" w:rsidR="00766039" w:rsidRPr="006C36CB" w:rsidRDefault="00766039" w:rsidP="00766039">
            <w:pPr>
              <w:autoSpaceDN/>
              <w:snapToGrid w:val="0"/>
              <w:spacing w:line="240" w:lineRule="auto"/>
              <w:textAlignment w:val="auto"/>
              <w:rPr>
                <w:rFonts w:ascii="Garamond" w:hAnsi="Garamond"/>
                <w:b/>
                <w:bCs/>
                <w:kern w:val="0"/>
                <w:sz w:val="20"/>
                <w:szCs w:val="20"/>
              </w:rPr>
            </w:pPr>
          </w:p>
        </w:tc>
      </w:tr>
      <w:tr w:rsidR="00766039" w:rsidRPr="006C36CB" w14:paraId="68C46B00"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68C7990C"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C475CEA" w14:textId="77777777" w:rsidR="00766039" w:rsidRPr="006C36CB" w:rsidRDefault="00766039" w:rsidP="00766039">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766039" w:rsidRPr="006C36CB" w14:paraId="3EDCE5AD" w14:textId="77777777" w:rsidTr="00766039">
        <w:trPr>
          <w:trHeight w:val="599"/>
        </w:trPr>
        <w:tc>
          <w:tcPr>
            <w:tcW w:w="709" w:type="dxa"/>
            <w:tcBorders>
              <w:left w:val="single" w:sz="4" w:space="0" w:color="000000"/>
              <w:bottom w:val="single" w:sz="4" w:space="0" w:color="000000"/>
            </w:tcBorders>
            <w:shd w:val="clear" w:color="auto" w:fill="auto"/>
          </w:tcPr>
          <w:p w14:paraId="5249D1B7" w14:textId="77777777" w:rsidR="00766039" w:rsidRPr="006C36CB"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74FF36D7"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DE7BC6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E32D331" w14:textId="77777777" w:rsidR="00766039" w:rsidRPr="006C36CB"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6C36CB" w14:paraId="57E26E8D"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3B6406B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0763B29E"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Bezprzewodowa sonda USG z wbudowanym </w:t>
            </w:r>
            <w:proofErr w:type="spellStart"/>
            <w:r w:rsidRPr="006C36CB">
              <w:rPr>
                <w:rFonts w:ascii="Garamond" w:hAnsi="Garamond"/>
                <w:kern w:val="0"/>
                <w:sz w:val="20"/>
                <w:szCs w:val="20"/>
                <w:lang w:eastAsia="en-US"/>
              </w:rPr>
              <w:t>beamformerem</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6C81A1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9D8AC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22512C" w14:textId="77777777" w:rsidTr="00766039">
        <w:trPr>
          <w:trHeight w:val="493"/>
        </w:trPr>
        <w:tc>
          <w:tcPr>
            <w:tcW w:w="709" w:type="dxa"/>
            <w:tcBorders>
              <w:top w:val="single" w:sz="4" w:space="0" w:color="000000"/>
              <w:left w:val="single" w:sz="4" w:space="0" w:color="000000"/>
              <w:bottom w:val="single" w:sz="4" w:space="0" w:color="000000"/>
            </w:tcBorders>
            <w:shd w:val="clear" w:color="auto" w:fill="auto"/>
          </w:tcPr>
          <w:p w14:paraId="24B80B2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430" w:type="dxa"/>
            <w:tcBorders>
              <w:top w:val="single" w:sz="4" w:space="0" w:color="000000"/>
              <w:left w:val="single" w:sz="4" w:space="0" w:color="000000"/>
              <w:bottom w:val="single" w:sz="4" w:space="0" w:color="000000"/>
            </w:tcBorders>
            <w:shd w:val="clear" w:color="auto" w:fill="auto"/>
          </w:tcPr>
          <w:p w14:paraId="4390177B" w14:textId="77777777" w:rsidR="00766039" w:rsidRPr="006C36CB"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Współpraca z systemem iOS i Android</w:t>
            </w:r>
          </w:p>
        </w:tc>
        <w:tc>
          <w:tcPr>
            <w:tcW w:w="1843" w:type="dxa"/>
            <w:tcBorders>
              <w:top w:val="single" w:sz="4" w:space="0" w:color="000000"/>
              <w:left w:val="single" w:sz="4" w:space="0" w:color="000000"/>
              <w:bottom w:val="single" w:sz="4" w:space="0" w:color="000000"/>
            </w:tcBorders>
            <w:shd w:val="clear" w:color="auto" w:fill="auto"/>
            <w:vAlign w:val="center"/>
          </w:tcPr>
          <w:p w14:paraId="09E194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E06777A"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8A95EF" w14:textId="77777777" w:rsidTr="00766039">
        <w:tc>
          <w:tcPr>
            <w:tcW w:w="709" w:type="dxa"/>
            <w:tcBorders>
              <w:top w:val="single" w:sz="4" w:space="0" w:color="000000"/>
              <w:left w:val="single" w:sz="4" w:space="0" w:color="000000"/>
              <w:bottom w:val="single" w:sz="4" w:space="0" w:color="000000"/>
            </w:tcBorders>
            <w:shd w:val="clear" w:color="auto" w:fill="auto"/>
          </w:tcPr>
          <w:p w14:paraId="4490D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032BC890"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Elektroniczna wieloczęstotliwościowa sonda typu </w:t>
            </w:r>
            <w:proofErr w:type="spellStart"/>
            <w:r w:rsidRPr="006C36CB">
              <w:rPr>
                <w:rFonts w:ascii="Garamond" w:hAnsi="Garamond"/>
                <w:kern w:val="0"/>
                <w:sz w:val="20"/>
                <w:szCs w:val="20"/>
                <w:lang w:eastAsia="en-US"/>
              </w:rPr>
              <w:t>linear</w:t>
            </w:r>
            <w:proofErr w:type="spellEnd"/>
            <w:r w:rsidRPr="006C36CB">
              <w:rPr>
                <w:rFonts w:ascii="Garamond" w:hAnsi="Garamond"/>
                <w:kern w:val="0"/>
                <w:sz w:val="20"/>
                <w:szCs w:val="20"/>
                <w:lang w:eastAsia="en-US"/>
              </w:rPr>
              <w:t xml:space="preserve"> </w:t>
            </w:r>
            <w:proofErr w:type="spellStart"/>
            <w:r w:rsidRPr="006C36CB">
              <w:rPr>
                <w:rFonts w:ascii="Garamond" w:hAnsi="Garamond"/>
                <w:kern w:val="0"/>
                <w:sz w:val="20"/>
                <w:szCs w:val="20"/>
                <w:lang w:eastAsia="en-US"/>
              </w:rPr>
              <w:t>array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1B9F4F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F74123"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6C11C6C3" w14:textId="77777777" w:rsidTr="00766039">
        <w:tc>
          <w:tcPr>
            <w:tcW w:w="709" w:type="dxa"/>
            <w:tcBorders>
              <w:top w:val="single" w:sz="4" w:space="0" w:color="000000"/>
              <w:left w:val="single" w:sz="4" w:space="0" w:color="000000"/>
              <w:bottom w:val="single" w:sz="4" w:space="0" w:color="000000"/>
            </w:tcBorders>
            <w:shd w:val="clear" w:color="auto" w:fill="auto"/>
          </w:tcPr>
          <w:p w14:paraId="64A6D0D5"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6EA66181"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Zakres częstotliwości min. 5-15 MHz</w:t>
            </w:r>
          </w:p>
        </w:tc>
        <w:tc>
          <w:tcPr>
            <w:tcW w:w="1843" w:type="dxa"/>
            <w:tcBorders>
              <w:top w:val="single" w:sz="4" w:space="0" w:color="000000"/>
              <w:left w:val="single" w:sz="4" w:space="0" w:color="000000"/>
              <w:bottom w:val="single" w:sz="4" w:space="0" w:color="000000"/>
            </w:tcBorders>
            <w:shd w:val="clear" w:color="auto" w:fill="auto"/>
            <w:vAlign w:val="center"/>
          </w:tcPr>
          <w:p w14:paraId="7FF781C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53BA40F"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276BE345" w14:textId="77777777" w:rsidTr="00766039">
        <w:tc>
          <w:tcPr>
            <w:tcW w:w="709" w:type="dxa"/>
            <w:tcBorders>
              <w:top w:val="single" w:sz="4" w:space="0" w:color="000000"/>
              <w:left w:val="single" w:sz="4" w:space="0" w:color="000000"/>
              <w:bottom w:val="single" w:sz="4" w:space="0" w:color="000000"/>
            </w:tcBorders>
            <w:shd w:val="clear" w:color="auto" w:fill="auto"/>
          </w:tcPr>
          <w:p w14:paraId="0103159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6E5FE0F3" w14:textId="77777777" w:rsidR="00766039" w:rsidRPr="006C36CB"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Maksymalna głębokość obrazowania min. 7 cm</w:t>
            </w:r>
          </w:p>
        </w:tc>
        <w:tc>
          <w:tcPr>
            <w:tcW w:w="1843" w:type="dxa"/>
            <w:tcBorders>
              <w:top w:val="single" w:sz="4" w:space="0" w:color="000000"/>
              <w:left w:val="single" w:sz="4" w:space="0" w:color="000000"/>
              <w:bottom w:val="single" w:sz="4" w:space="0" w:color="000000"/>
            </w:tcBorders>
            <w:shd w:val="clear" w:color="auto" w:fill="auto"/>
            <w:vAlign w:val="center"/>
          </w:tcPr>
          <w:p w14:paraId="6F45B2B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FE676E4"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364E275" w14:textId="77777777" w:rsidTr="00766039">
        <w:tc>
          <w:tcPr>
            <w:tcW w:w="709" w:type="dxa"/>
            <w:tcBorders>
              <w:top w:val="single" w:sz="4" w:space="0" w:color="000000"/>
              <w:left w:val="single" w:sz="4" w:space="0" w:color="000000"/>
              <w:bottom w:val="single" w:sz="4" w:space="0" w:color="000000"/>
            </w:tcBorders>
            <w:shd w:val="clear" w:color="auto" w:fill="auto"/>
          </w:tcPr>
          <w:p w14:paraId="70FA8AC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56AA1343"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Ilość elementów min. 192</w:t>
            </w:r>
          </w:p>
        </w:tc>
        <w:tc>
          <w:tcPr>
            <w:tcW w:w="1843" w:type="dxa"/>
            <w:tcBorders>
              <w:top w:val="single" w:sz="4" w:space="0" w:color="000000"/>
              <w:left w:val="single" w:sz="4" w:space="0" w:color="000000"/>
              <w:bottom w:val="single" w:sz="4" w:space="0" w:color="000000"/>
            </w:tcBorders>
            <w:shd w:val="clear" w:color="auto" w:fill="auto"/>
            <w:vAlign w:val="center"/>
          </w:tcPr>
          <w:p w14:paraId="55B1C2A3"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F84C421"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473E08F2" w14:textId="77777777" w:rsidTr="00766039">
        <w:tc>
          <w:tcPr>
            <w:tcW w:w="709" w:type="dxa"/>
            <w:tcBorders>
              <w:top w:val="single" w:sz="4" w:space="0" w:color="000000"/>
              <w:left w:val="single" w:sz="4" w:space="0" w:color="000000"/>
              <w:bottom w:val="single" w:sz="4" w:space="0" w:color="000000"/>
            </w:tcBorders>
            <w:shd w:val="clear" w:color="auto" w:fill="auto"/>
          </w:tcPr>
          <w:p w14:paraId="10506C6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785AC92F"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Długość matrycy min. 38 mm</w:t>
            </w:r>
          </w:p>
        </w:tc>
        <w:tc>
          <w:tcPr>
            <w:tcW w:w="1843" w:type="dxa"/>
            <w:tcBorders>
              <w:top w:val="single" w:sz="4" w:space="0" w:color="000000"/>
              <w:left w:val="single" w:sz="4" w:space="0" w:color="000000"/>
              <w:bottom w:val="single" w:sz="4" w:space="0" w:color="000000"/>
            </w:tcBorders>
            <w:shd w:val="clear" w:color="auto" w:fill="auto"/>
            <w:vAlign w:val="center"/>
          </w:tcPr>
          <w:p w14:paraId="4DE50B4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6EDAE21"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B290A41"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31EA076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7A2ACBF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Min. 2 programowalne przyciski na głowicy</w:t>
            </w:r>
          </w:p>
        </w:tc>
        <w:tc>
          <w:tcPr>
            <w:tcW w:w="1843" w:type="dxa"/>
            <w:tcBorders>
              <w:top w:val="single" w:sz="4" w:space="0" w:color="000000"/>
              <w:left w:val="single" w:sz="4" w:space="0" w:color="000000"/>
              <w:bottom w:val="single" w:sz="4" w:space="0" w:color="000000"/>
            </w:tcBorders>
            <w:shd w:val="clear" w:color="auto" w:fill="auto"/>
            <w:vAlign w:val="center"/>
          </w:tcPr>
          <w:p w14:paraId="56DEA80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6E004E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52BFE11"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007B2E8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10B43BB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Tryby obrazowania:</w:t>
            </w:r>
          </w:p>
          <w:p w14:paraId="6D62E8EA"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B-mode</w:t>
            </w:r>
          </w:p>
          <w:p w14:paraId="068E48C4"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M-mode</w:t>
            </w:r>
          </w:p>
          <w:p w14:paraId="1B8A4AB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Power Doppler</w:t>
            </w:r>
          </w:p>
          <w:p w14:paraId="23611B36"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Color Doppler</w:t>
            </w:r>
          </w:p>
          <w:p w14:paraId="5F5D9A1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rPr>
            </w:pPr>
            <w:r w:rsidRPr="006C36CB">
              <w:rPr>
                <w:rFonts w:ascii="Garamond" w:hAnsi="Garamond"/>
                <w:kern w:val="0"/>
                <w:sz w:val="20"/>
                <w:szCs w:val="20"/>
              </w:rPr>
              <w:t>PW Doppler</w:t>
            </w:r>
          </w:p>
        </w:tc>
        <w:tc>
          <w:tcPr>
            <w:tcW w:w="1843" w:type="dxa"/>
            <w:tcBorders>
              <w:top w:val="single" w:sz="4" w:space="0" w:color="000000"/>
              <w:left w:val="single" w:sz="4" w:space="0" w:color="000000"/>
              <w:bottom w:val="single" w:sz="4" w:space="0" w:color="000000"/>
            </w:tcBorders>
            <w:shd w:val="clear" w:color="auto" w:fill="auto"/>
            <w:vAlign w:val="center"/>
          </w:tcPr>
          <w:p w14:paraId="24ED5C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FE41B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5816F1"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33BEC44B"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387D3D4D"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Rodzaje wykonywanych badań: </w:t>
            </w:r>
          </w:p>
          <w:p w14:paraId="37A5747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Naczynia</w:t>
            </w:r>
          </w:p>
          <w:p w14:paraId="6171A34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Piersi</w:t>
            </w:r>
          </w:p>
          <w:p w14:paraId="5F913DB8"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Ortopedia</w:t>
            </w:r>
          </w:p>
          <w:p w14:paraId="61F9A9C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Blokady nerwów</w:t>
            </w:r>
          </w:p>
          <w:p w14:paraId="41F2899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Małe narządy</w:t>
            </w:r>
          </w:p>
          <w:p w14:paraId="109520FA"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Płuca</w:t>
            </w:r>
          </w:p>
        </w:tc>
        <w:tc>
          <w:tcPr>
            <w:tcW w:w="1843" w:type="dxa"/>
            <w:tcBorders>
              <w:top w:val="single" w:sz="4" w:space="0" w:color="000000"/>
              <w:left w:val="single" w:sz="4" w:space="0" w:color="000000"/>
              <w:bottom w:val="single" w:sz="4" w:space="0" w:color="000000"/>
            </w:tcBorders>
            <w:shd w:val="clear" w:color="auto" w:fill="auto"/>
            <w:vAlign w:val="center"/>
          </w:tcPr>
          <w:p w14:paraId="441ED65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E12627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501A900"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1874FFE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B893CE5"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Łączność z urządzeniem przenośnym za pomocą WiFi802.11n, dual band 2.4GHz &amp; 5GHz</w:t>
            </w:r>
          </w:p>
        </w:tc>
        <w:tc>
          <w:tcPr>
            <w:tcW w:w="1843" w:type="dxa"/>
            <w:tcBorders>
              <w:top w:val="single" w:sz="4" w:space="0" w:color="000000"/>
              <w:left w:val="single" w:sz="4" w:space="0" w:color="000000"/>
              <w:bottom w:val="single" w:sz="4" w:space="0" w:color="000000"/>
            </w:tcBorders>
            <w:shd w:val="clear" w:color="auto" w:fill="auto"/>
            <w:vAlign w:val="center"/>
          </w:tcPr>
          <w:p w14:paraId="3AF1F51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5402F0"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E0E306F"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2BBD299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2F0348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Sterowanie za pomocą Bluetooth </w:t>
            </w:r>
            <w:proofErr w:type="spellStart"/>
            <w:r w:rsidRPr="006C36CB">
              <w:rPr>
                <w:rFonts w:ascii="Garamond" w:hAnsi="Garamond"/>
                <w:kern w:val="0"/>
                <w:sz w:val="20"/>
                <w:szCs w:val="20"/>
              </w:rPr>
              <w:t>Low</w:t>
            </w:r>
            <w:proofErr w:type="spellEnd"/>
            <w:r w:rsidRPr="006C36CB">
              <w:rPr>
                <w:rFonts w:ascii="Garamond" w:hAnsi="Garamond"/>
                <w:kern w:val="0"/>
                <w:sz w:val="20"/>
                <w:szCs w:val="20"/>
              </w:rPr>
              <w:t xml:space="preserve"> Energy 4.1</w:t>
            </w:r>
          </w:p>
        </w:tc>
        <w:tc>
          <w:tcPr>
            <w:tcW w:w="1843" w:type="dxa"/>
            <w:tcBorders>
              <w:top w:val="single" w:sz="4" w:space="0" w:color="000000"/>
              <w:left w:val="single" w:sz="4" w:space="0" w:color="000000"/>
              <w:bottom w:val="single" w:sz="4" w:space="0" w:color="000000"/>
            </w:tcBorders>
            <w:shd w:val="clear" w:color="auto" w:fill="auto"/>
            <w:vAlign w:val="center"/>
          </w:tcPr>
          <w:p w14:paraId="241B25B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83743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7BD4B7"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5164CC9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30AAF6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Obudowa ze stopów magnezu</w:t>
            </w:r>
          </w:p>
        </w:tc>
        <w:tc>
          <w:tcPr>
            <w:tcW w:w="1843" w:type="dxa"/>
            <w:tcBorders>
              <w:top w:val="single" w:sz="4" w:space="0" w:color="000000"/>
              <w:left w:val="single" w:sz="4" w:space="0" w:color="000000"/>
              <w:bottom w:val="single" w:sz="4" w:space="0" w:color="000000"/>
            </w:tcBorders>
            <w:shd w:val="clear" w:color="auto" w:fill="auto"/>
            <w:vAlign w:val="center"/>
          </w:tcPr>
          <w:p w14:paraId="6BF6D7E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7C4C30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B093F3E"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739C483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D8B8115" w14:textId="77777777" w:rsidR="00766039" w:rsidRPr="006C36CB" w:rsidRDefault="00766039" w:rsidP="00766039">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Odporność na upadek z wysokości 50 cm</w:t>
            </w:r>
          </w:p>
        </w:tc>
        <w:tc>
          <w:tcPr>
            <w:tcW w:w="1843" w:type="dxa"/>
            <w:tcBorders>
              <w:top w:val="single" w:sz="4" w:space="0" w:color="000000"/>
              <w:left w:val="single" w:sz="4" w:space="0" w:color="000000"/>
              <w:bottom w:val="single" w:sz="4" w:space="0" w:color="000000"/>
            </w:tcBorders>
            <w:shd w:val="clear" w:color="auto" w:fill="auto"/>
            <w:vAlign w:val="center"/>
          </w:tcPr>
          <w:p w14:paraId="7BE3DC77"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8DB94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17A86E"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1CCC09C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A9F485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Wodoodporność min. IP67</w:t>
            </w:r>
          </w:p>
        </w:tc>
        <w:tc>
          <w:tcPr>
            <w:tcW w:w="1843" w:type="dxa"/>
            <w:tcBorders>
              <w:top w:val="single" w:sz="4" w:space="0" w:color="000000"/>
              <w:left w:val="single" w:sz="4" w:space="0" w:color="000000"/>
              <w:bottom w:val="single" w:sz="4" w:space="0" w:color="000000"/>
            </w:tcBorders>
            <w:shd w:val="clear" w:color="auto" w:fill="auto"/>
            <w:vAlign w:val="center"/>
          </w:tcPr>
          <w:p w14:paraId="2BA63A6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31B0EE8"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6C36CB" w14:paraId="6955B44C"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06A56F1D"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3A45546" w14:textId="77777777" w:rsidR="00766039" w:rsidRPr="006C36CB" w:rsidRDefault="00766039" w:rsidP="00766039">
            <w:pPr>
              <w:tabs>
                <w:tab w:val="left" w:pos="720"/>
              </w:tabs>
              <w:autoSpaceDN/>
              <w:spacing w:line="240" w:lineRule="auto"/>
              <w:textAlignment w:val="auto"/>
              <w:rPr>
                <w:rFonts w:ascii="Garamond" w:hAnsi="Garamond"/>
                <w:kern w:val="0"/>
                <w:sz w:val="20"/>
                <w:szCs w:val="20"/>
              </w:rPr>
            </w:pPr>
            <w:r w:rsidRPr="006C36CB">
              <w:rPr>
                <w:rFonts w:ascii="Garamond" w:hAnsi="Garamond"/>
                <w:kern w:val="0"/>
                <w:sz w:val="20"/>
                <w:szCs w:val="20"/>
              </w:rPr>
              <w:t>Waga max. 290 g</w:t>
            </w:r>
          </w:p>
        </w:tc>
        <w:tc>
          <w:tcPr>
            <w:tcW w:w="1843" w:type="dxa"/>
            <w:tcBorders>
              <w:top w:val="single" w:sz="4" w:space="0" w:color="000000"/>
              <w:left w:val="single" w:sz="4" w:space="0" w:color="000000"/>
              <w:bottom w:val="single" w:sz="4" w:space="0" w:color="000000"/>
            </w:tcBorders>
            <w:shd w:val="clear" w:color="auto" w:fill="auto"/>
            <w:vAlign w:val="center"/>
          </w:tcPr>
          <w:p w14:paraId="2268189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839772"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E735B97"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17F2B72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A24F2" w14:textId="77777777" w:rsidR="00766039" w:rsidRPr="006C36CB" w:rsidRDefault="00766039" w:rsidP="00766039">
            <w:pPr>
              <w:autoSpaceDN/>
              <w:spacing w:after="120" w:line="240" w:lineRule="auto"/>
              <w:textAlignment w:val="auto"/>
              <w:rPr>
                <w:rFonts w:ascii="Garamond" w:hAnsi="Garamond"/>
                <w:color w:val="FF0000"/>
                <w:kern w:val="0"/>
                <w:sz w:val="20"/>
                <w:szCs w:val="20"/>
              </w:rPr>
            </w:pPr>
            <w:r w:rsidRPr="006C36CB">
              <w:rPr>
                <w:rFonts w:ascii="Garamond" w:hAnsi="Garamond"/>
                <w:kern w:val="0"/>
                <w:sz w:val="20"/>
                <w:szCs w:val="20"/>
              </w:rPr>
              <w:t xml:space="preserve">Warunki pracy (zakres temperatur) 0 - 40 </w:t>
            </w:r>
            <w:r w:rsidRPr="006C36CB">
              <w:rPr>
                <w:rFonts w:ascii="Garamond" w:hAnsi="Garamond"/>
                <w:kern w:val="0"/>
                <w:sz w:val="20"/>
                <w:szCs w:val="20"/>
              </w:rPr>
              <w:sym w:font="Symbol" w:char="F0B0"/>
            </w:r>
            <w:r w:rsidRPr="006C36CB">
              <w:rPr>
                <w:rFonts w:ascii="Garamond" w:hAnsi="Garamond"/>
                <w:kern w:val="0"/>
                <w:sz w:val="20"/>
                <w:szCs w:val="20"/>
              </w:rPr>
              <w:t>C</w:t>
            </w:r>
          </w:p>
        </w:tc>
        <w:tc>
          <w:tcPr>
            <w:tcW w:w="1843" w:type="dxa"/>
            <w:tcBorders>
              <w:top w:val="single" w:sz="4" w:space="0" w:color="000000"/>
              <w:left w:val="single" w:sz="4" w:space="0" w:color="000000"/>
              <w:bottom w:val="single" w:sz="4" w:space="0" w:color="000000"/>
            </w:tcBorders>
            <w:shd w:val="clear" w:color="auto" w:fill="auto"/>
            <w:vAlign w:val="center"/>
          </w:tcPr>
          <w:p w14:paraId="64182B7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4815A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FA213B3" w14:textId="77777777" w:rsidTr="00766039">
        <w:trPr>
          <w:trHeight w:val="385"/>
        </w:trPr>
        <w:tc>
          <w:tcPr>
            <w:tcW w:w="709" w:type="dxa"/>
            <w:tcBorders>
              <w:top w:val="single" w:sz="4" w:space="0" w:color="000000"/>
              <w:left w:val="single" w:sz="4" w:space="0" w:color="000000"/>
              <w:bottom w:val="single" w:sz="4" w:space="0" w:color="000000"/>
            </w:tcBorders>
            <w:shd w:val="clear" w:color="auto" w:fill="auto"/>
          </w:tcPr>
          <w:p w14:paraId="2A8DAB5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7F2E945"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Czas pracy na akumulatorze ok. 60 minut badania</w:t>
            </w:r>
          </w:p>
        </w:tc>
        <w:tc>
          <w:tcPr>
            <w:tcW w:w="1843" w:type="dxa"/>
            <w:tcBorders>
              <w:top w:val="single" w:sz="4" w:space="0" w:color="000000"/>
              <w:left w:val="single" w:sz="4" w:space="0" w:color="000000"/>
              <w:bottom w:val="single" w:sz="4" w:space="0" w:color="000000"/>
            </w:tcBorders>
            <w:shd w:val="clear" w:color="auto" w:fill="auto"/>
            <w:vAlign w:val="center"/>
          </w:tcPr>
          <w:p w14:paraId="5CEBCC8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D12A71E"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230B5D5" w14:textId="77777777" w:rsidTr="00766039">
        <w:tc>
          <w:tcPr>
            <w:tcW w:w="709" w:type="dxa"/>
            <w:tcBorders>
              <w:top w:val="single" w:sz="4" w:space="0" w:color="000000"/>
              <w:left w:val="single" w:sz="4" w:space="0" w:color="000000"/>
              <w:bottom w:val="single" w:sz="4" w:space="0" w:color="000000"/>
            </w:tcBorders>
            <w:shd w:val="clear" w:color="auto" w:fill="auto"/>
          </w:tcPr>
          <w:p w14:paraId="77DA7FC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4651FFC"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czuwania na akumulatorze min. 7 dni</w:t>
            </w:r>
          </w:p>
        </w:tc>
        <w:tc>
          <w:tcPr>
            <w:tcW w:w="1843" w:type="dxa"/>
            <w:tcBorders>
              <w:top w:val="single" w:sz="4" w:space="0" w:color="000000"/>
              <w:left w:val="single" w:sz="4" w:space="0" w:color="000000"/>
              <w:bottom w:val="single" w:sz="4" w:space="0" w:color="000000"/>
            </w:tcBorders>
            <w:shd w:val="clear" w:color="auto" w:fill="auto"/>
            <w:vAlign w:val="center"/>
          </w:tcPr>
          <w:p w14:paraId="0688B1A2"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513585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4FA0C67" w14:textId="77777777" w:rsidTr="00766039">
        <w:tc>
          <w:tcPr>
            <w:tcW w:w="709" w:type="dxa"/>
            <w:tcBorders>
              <w:top w:val="single" w:sz="4" w:space="0" w:color="000000"/>
              <w:left w:val="single" w:sz="4" w:space="0" w:color="000000"/>
              <w:bottom w:val="single" w:sz="4" w:space="0" w:color="000000"/>
            </w:tcBorders>
            <w:shd w:val="clear" w:color="auto" w:fill="auto"/>
          </w:tcPr>
          <w:p w14:paraId="71BC770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62E5E44" w14:textId="77777777" w:rsidR="00766039" w:rsidRPr="006C36CB" w:rsidRDefault="00766039" w:rsidP="00766039">
            <w:pPr>
              <w:tabs>
                <w:tab w:val="left" w:pos="1680"/>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ładowania max. 90 min</w:t>
            </w:r>
          </w:p>
        </w:tc>
        <w:tc>
          <w:tcPr>
            <w:tcW w:w="1843" w:type="dxa"/>
            <w:tcBorders>
              <w:top w:val="single" w:sz="4" w:space="0" w:color="000000"/>
              <w:left w:val="single" w:sz="4" w:space="0" w:color="000000"/>
              <w:bottom w:val="single" w:sz="4" w:space="0" w:color="000000"/>
            </w:tcBorders>
            <w:shd w:val="clear" w:color="auto" w:fill="auto"/>
            <w:vAlign w:val="center"/>
          </w:tcPr>
          <w:p w14:paraId="1BE34F1E"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A5EE16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FAA7DCD" w14:textId="77777777" w:rsidTr="00766039">
        <w:tc>
          <w:tcPr>
            <w:tcW w:w="709" w:type="dxa"/>
            <w:tcBorders>
              <w:top w:val="single" w:sz="4" w:space="0" w:color="000000"/>
              <w:left w:val="single" w:sz="4" w:space="0" w:color="000000"/>
              <w:bottom w:val="single" w:sz="4" w:space="0" w:color="000000"/>
            </w:tcBorders>
            <w:shd w:val="clear" w:color="auto" w:fill="auto"/>
          </w:tcPr>
          <w:p w14:paraId="27BA991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90FB9A"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Funkcje automatycznego wzmocnienia i doboru częstotliwości- funkcja automatycznego doboru wzmocnienia oraz częstotliwości pracy w zależności od rodzaju badania (aparat sam dostosowuje parametry)</w:t>
            </w:r>
          </w:p>
        </w:tc>
        <w:tc>
          <w:tcPr>
            <w:tcW w:w="1843" w:type="dxa"/>
            <w:tcBorders>
              <w:top w:val="single" w:sz="4" w:space="0" w:color="000000"/>
              <w:left w:val="single" w:sz="4" w:space="0" w:color="000000"/>
              <w:bottom w:val="single" w:sz="4" w:space="0" w:color="000000"/>
            </w:tcBorders>
            <w:shd w:val="clear" w:color="auto" w:fill="auto"/>
            <w:vAlign w:val="center"/>
          </w:tcPr>
          <w:p w14:paraId="2111056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09450B"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E53AC6" w14:textId="77777777" w:rsidTr="00766039">
        <w:tc>
          <w:tcPr>
            <w:tcW w:w="709" w:type="dxa"/>
            <w:tcBorders>
              <w:top w:val="single" w:sz="4" w:space="0" w:color="000000"/>
              <w:left w:val="single" w:sz="4" w:space="0" w:color="000000"/>
              <w:bottom w:val="single" w:sz="4" w:space="0" w:color="000000"/>
            </w:tcBorders>
            <w:shd w:val="clear" w:color="auto" w:fill="auto"/>
          </w:tcPr>
          <w:p w14:paraId="7AA91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37B32AB" w14:textId="77777777" w:rsidR="00766039" w:rsidRPr="006C36CB" w:rsidRDefault="00766039" w:rsidP="00766039">
            <w:pPr>
              <w:autoSpaceDN/>
              <w:spacing w:after="120" w:line="240" w:lineRule="auto"/>
              <w:textAlignment w:val="auto"/>
              <w:rPr>
                <w:rFonts w:ascii="Garamond" w:hAnsi="Garamond"/>
                <w:kern w:val="0"/>
                <w:sz w:val="20"/>
                <w:szCs w:val="20"/>
              </w:rPr>
            </w:pPr>
            <w:proofErr w:type="spellStart"/>
            <w:r w:rsidRPr="006C36CB">
              <w:rPr>
                <w:rFonts w:ascii="Garamond" w:hAnsi="Garamond"/>
                <w:kern w:val="0"/>
                <w:sz w:val="20"/>
                <w:szCs w:val="20"/>
              </w:rPr>
              <w:t>Elastografia</w:t>
            </w:r>
            <w:proofErr w:type="spellEnd"/>
            <w:r w:rsidRPr="006C36CB">
              <w:rPr>
                <w:rFonts w:ascii="Garamond" w:hAnsi="Garamond"/>
                <w:kern w:val="0"/>
                <w:sz w:val="20"/>
                <w:szCs w:val="20"/>
              </w:rPr>
              <w:t xml:space="preserve"> uciskowa</w:t>
            </w:r>
          </w:p>
        </w:tc>
        <w:tc>
          <w:tcPr>
            <w:tcW w:w="1843" w:type="dxa"/>
            <w:tcBorders>
              <w:top w:val="single" w:sz="4" w:space="0" w:color="000000"/>
              <w:left w:val="single" w:sz="4" w:space="0" w:color="000000"/>
              <w:bottom w:val="single" w:sz="4" w:space="0" w:color="000000"/>
            </w:tcBorders>
            <w:shd w:val="clear" w:color="auto" w:fill="auto"/>
            <w:vAlign w:val="center"/>
          </w:tcPr>
          <w:p w14:paraId="6853AC5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D07D78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6E20957" w14:textId="77777777" w:rsidTr="00766039">
        <w:tc>
          <w:tcPr>
            <w:tcW w:w="709" w:type="dxa"/>
            <w:tcBorders>
              <w:top w:val="single" w:sz="4" w:space="0" w:color="000000"/>
              <w:left w:val="single" w:sz="4" w:space="0" w:color="000000"/>
              <w:bottom w:val="single" w:sz="4" w:space="0" w:color="000000"/>
            </w:tcBorders>
            <w:shd w:val="clear" w:color="auto" w:fill="auto"/>
          </w:tcPr>
          <w:p w14:paraId="550CB63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B63DBB"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Oprogramowanie do wizualizacji igły biopsyjnej - funkcja pozwala na lepszą wizualizację igły podczas wykonywania badania ultrasonograficznego</w:t>
            </w:r>
          </w:p>
        </w:tc>
        <w:tc>
          <w:tcPr>
            <w:tcW w:w="1843" w:type="dxa"/>
            <w:tcBorders>
              <w:top w:val="single" w:sz="4" w:space="0" w:color="000000"/>
              <w:left w:val="single" w:sz="4" w:space="0" w:color="000000"/>
              <w:bottom w:val="single" w:sz="4" w:space="0" w:color="000000"/>
            </w:tcBorders>
            <w:shd w:val="clear" w:color="auto" w:fill="auto"/>
            <w:vAlign w:val="center"/>
          </w:tcPr>
          <w:p w14:paraId="616B1728"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4644CC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442EB0E2" w14:textId="77777777" w:rsidTr="00766039">
        <w:tc>
          <w:tcPr>
            <w:tcW w:w="709" w:type="dxa"/>
            <w:tcBorders>
              <w:top w:val="single" w:sz="4" w:space="0" w:color="000000"/>
              <w:left w:val="single" w:sz="4" w:space="0" w:color="000000"/>
              <w:bottom w:val="single" w:sz="4" w:space="0" w:color="000000"/>
            </w:tcBorders>
            <w:shd w:val="clear" w:color="auto" w:fill="auto"/>
          </w:tcPr>
          <w:p w14:paraId="588D3E66"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D9FA932"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Wentylator umożliwiający chłodzenie oraz przewodowe ładowanie skanera podczas pracy ciągłej</w:t>
            </w:r>
          </w:p>
        </w:tc>
        <w:tc>
          <w:tcPr>
            <w:tcW w:w="1843" w:type="dxa"/>
            <w:tcBorders>
              <w:top w:val="single" w:sz="4" w:space="0" w:color="000000"/>
              <w:left w:val="single" w:sz="4" w:space="0" w:color="000000"/>
              <w:bottom w:val="single" w:sz="4" w:space="0" w:color="000000"/>
            </w:tcBorders>
            <w:shd w:val="clear" w:color="auto" w:fill="auto"/>
            <w:vAlign w:val="center"/>
          </w:tcPr>
          <w:p w14:paraId="312AAA5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CD5E13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3A05CBA3" w14:textId="77777777" w:rsidTr="00766039">
        <w:tc>
          <w:tcPr>
            <w:tcW w:w="709" w:type="dxa"/>
            <w:tcBorders>
              <w:top w:val="single" w:sz="4" w:space="0" w:color="000000"/>
              <w:left w:val="single" w:sz="4" w:space="0" w:color="000000"/>
              <w:bottom w:val="single" w:sz="4" w:space="0" w:color="000000"/>
            </w:tcBorders>
            <w:shd w:val="clear" w:color="auto" w:fill="auto"/>
          </w:tcPr>
          <w:p w14:paraId="4E44B22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7288A3"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Dedykowane urządzenie do wyświetlania obrazu z bezprzewodowej sondy USG przekątna ekranu dedykowanego urządzenia do obrazowania min. 10”</w:t>
            </w:r>
          </w:p>
        </w:tc>
        <w:tc>
          <w:tcPr>
            <w:tcW w:w="1843" w:type="dxa"/>
            <w:tcBorders>
              <w:top w:val="single" w:sz="4" w:space="0" w:color="000000"/>
              <w:left w:val="single" w:sz="4" w:space="0" w:color="000000"/>
              <w:bottom w:val="single" w:sz="4" w:space="0" w:color="000000"/>
            </w:tcBorders>
            <w:shd w:val="clear" w:color="auto" w:fill="auto"/>
            <w:vAlign w:val="center"/>
          </w:tcPr>
          <w:p w14:paraId="10F0973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8E666E1"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1DBE561" w14:textId="77777777" w:rsidTr="00766039">
        <w:tc>
          <w:tcPr>
            <w:tcW w:w="709" w:type="dxa"/>
            <w:tcBorders>
              <w:top w:val="single" w:sz="4" w:space="0" w:color="000000"/>
              <w:left w:val="single" w:sz="4" w:space="0" w:color="000000"/>
              <w:bottom w:val="single" w:sz="4" w:space="0" w:color="000000"/>
            </w:tcBorders>
            <w:shd w:val="clear" w:color="auto" w:fill="auto"/>
          </w:tcPr>
          <w:p w14:paraId="0B61F679"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83933A8"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DICOM</w:t>
            </w:r>
          </w:p>
        </w:tc>
        <w:tc>
          <w:tcPr>
            <w:tcW w:w="1843" w:type="dxa"/>
            <w:tcBorders>
              <w:top w:val="single" w:sz="4" w:space="0" w:color="000000"/>
              <w:left w:val="single" w:sz="4" w:space="0" w:color="000000"/>
              <w:bottom w:val="single" w:sz="4" w:space="0" w:color="000000"/>
            </w:tcBorders>
            <w:shd w:val="clear" w:color="auto" w:fill="auto"/>
            <w:vAlign w:val="center"/>
          </w:tcPr>
          <w:p w14:paraId="557F9A9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5B1FB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11C7E8C" w14:textId="77777777" w:rsidTr="00766039">
        <w:tc>
          <w:tcPr>
            <w:tcW w:w="709" w:type="dxa"/>
            <w:tcBorders>
              <w:left w:val="single" w:sz="4" w:space="0" w:color="000000"/>
              <w:bottom w:val="single" w:sz="4" w:space="0" w:color="000000"/>
            </w:tcBorders>
            <w:shd w:val="clear" w:color="auto" w:fill="D9D9D9"/>
          </w:tcPr>
          <w:p w14:paraId="3BFB7B6D"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39BADF7D"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766039" w:rsidRPr="006C36CB" w14:paraId="2F204359" w14:textId="77777777" w:rsidTr="00766039">
        <w:tc>
          <w:tcPr>
            <w:tcW w:w="709" w:type="dxa"/>
            <w:tcBorders>
              <w:left w:val="single" w:sz="4" w:space="0" w:color="000000"/>
              <w:bottom w:val="single" w:sz="4" w:space="0" w:color="000000"/>
            </w:tcBorders>
            <w:shd w:val="clear" w:color="auto" w:fill="auto"/>
          </w:tcPr>
          <w:p w14:paraId="4D2FAD48"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1776A1" w14:textId="77777777" w:rsidR="00766039" w:rsidRPr="006C36CB" w:rsidRDefault="00766039" w:rsidP="00766039">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42EBF4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206DCB62"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66163BFA" w14:textId="77777777" w:rsidTr="00766039">
        <w:tc>
          <w:tcPr>
            <w:tcW w:w="709" w:type="dxa"/>
            <w:tcBorders>
              <w:left w:val="single" w:sz="4" w:space="0" w:color="000000"/>
              <w:bottom w:val="single" w:sz="4" w:space="0" w:color="000000"/>
            </w:tcBorders>
            <w:shd w:val="clear" w:color="auto" w:fill="auto"/>
          </w:tcPr>
          <w:p w14:paraId="03C47185"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2243BA09" w14:textId="331ED27E"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1B44A00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2BBB4D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36189FC4" w14:textId="77777777" w:rsidTr="00766039">
        <w:tc>
          <w:tcPr>
            <w:tcW w:w="709" w:type="dxa"/>
            <w:tcBorders>
              <w:left w:val="single" w:sz="4" w:space="0" w:color="000000"/>
              <w:bottom w:val="single" w:sz="4" w:space="0" w:color="000000"/>
            </w:tcBorders>
            <w:shd w:val="clear" w:color="auto" w:fill="auto"/>
          </w:tcPr>
          <w:p w14:paraId="7E07E0C6"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0F470EE8"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413A13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701D7B85"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bl>
    <w:p w14:paraId="3AB3F461" w14:textId="77777777" w:rsidR="00766039" w:rsidRPr="006C36CB" w:rsidRDefault="00766039" w:rsidP="00766039">
      <w:pPr>
        <w:autoSpaceDN/>
        <w:spacing w:after="120" w:line="240" w:lineRule="auto"/>
        <w:ind w:left="-993"/>
        <w:textAlignment w:val="auto"/>
        <w:rPr>
          <w:rFonts w:ascii="Garamond" w:hAnsi="Garamond"/>
          <w:kern w:val="0"/>
          <w:sz w:val="20"/>
          <w:szCs w:val="20"/>
        </w:rPr>
      </w:pPr>
    </w:p>
    <w:p w14:paraId="24B2F133" w14:textId="77777777" w:rsidR="00766039" w:rsidRPr="006C36CB" w:rsidRDefault="00766039" w:rsidP="00766039">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276"/>
      </w:tblGrid>
      <w:tr w:rsidR="00766039" w:rsidRPr="006C36CB" w14:paraId="74141C4C"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DC01B2"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3A178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6DA483D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5B635A26"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864BBC"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766039" w:rsidRPr="006C36CB" w14:paraId="5C6DBF0F"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28E87DF"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70FF3E0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FB0EA6"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539A67B"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478A99"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89CFBD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976C62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2FA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4FBDBB8E"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B498EB"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B6036"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286E6B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A285"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319B0D78"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D11E5D"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869F3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7096DB1E"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FB7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BE22823"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609242"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D7A36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6A46D7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B61C"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6F0D55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2AA9FE"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C8690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4727077"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31D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CC70785"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3034A60C" w14:textId="77777777" w:rsidR="00766039" w:rsidRPr="006C36CB"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2EC7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63DF438"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A785540"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6B739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92F418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EE10F"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9CD8AF"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6431A2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AB7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0ED2B28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F1F2EB"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010C84"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4A1A6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350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7D9338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68468"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EE2748E"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09E3F3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302"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766039" w:rsidRPr="006C36CB" w14:paraId="4ECC95AF"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29ABDE7"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40410"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857ED5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972A11"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358E03" w14:textId="77777777"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3C960000"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E3F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C05532A"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3828EC"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86C02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D873B0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CD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2354759C" w14:textId="77777777" w:rsidR="00766039" w:rsidRPr="006C36CB" w:rsidRDefault="00766039" w:rsidP="00766039">
      <w:pPr>
        <w:autoSpaceDN/>
        <w:spacing w:line="240" w:lineRule="auto"/>
        <w:textAlignment w:val="auto"/>
        <w:rPr>
          <w:rFonts w:ascii="Garamond" w:hAnsi="Garamond"/>
          <w:kern w:val="0"/>
          <w:sz w:val="20"/>
          <w:szCs w:val="20"/>
        </w:rPr>
      </w:pPr>
    </w:p>
    <w:p w14:paraId="02A68848" w14:textId="77777777" w:rsidR="006C36CB" w:rsidRPr="006C36CB" w:rsidRDefault="006C36CB" w:rsidP="00766039">
      <w:pPr>
        <w:autoSpaceDN/>
        <w:spacing w:line="240" w:lineRule="auto"/>
        <w:textAlignment w:val="auto"/>
        <w:rPr>
          <w:rFonts w:ascii="Garamond" w:hAnsi="Garamond"/>
          <w:kern w:val="0"/>
          <w:sz w:val="20"/>
          <w:szCs w:val="20"/>
        </w:rPr>
      </w:pPr>
    </w:p>
    <w:p w14:paraId="70F0CC2B" w14:textId="77777777" w:rsidR="006C36CB" w:rsidRPr="006C36CB" w:rsidRDefault="006C36CB" w:rsidP="00766039">
      <w:pPr>
        <w:autoSpaceDN/>
        <w:spacing w:line="240" w:lineRule="auto"/>
        <w:textAlignment w:val="auto"/>
        <w:rPr>
          <w:rFonts w:ascii="Garamond" w:hAnsi="Garamond"/>
          <w:kern w:val="0"/>
          <w:sz w:val="20"/>
          <w:szCs w:val="20"/>
        </w:rPr>
      </w:pPr>
    </w:p>
    <w:p w14:paraId="5F064241" w14:textId="2A220675" w:rsidR="00766039" w:rsidRPr="00766039"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kern w:val="0"/>
          <w:sz w:val="20"/>
          <w:szCs w:val="20"/>
        </w:rPr>
        <w:t>Pakiet nr 5</w:t>
      </w:r>
    </w:p>
    <w:p w14:paraId="0E289DBE" w14:textId="77777777" w:rsidR="00766039" w:rsidRPr="00766039" w:rsidRDefault="00766039" w:rsidP="00766039">
      <w:pPr>
        <w:autoSpaceDN/>
        <w:spacing w:line="240" w:lineRule="auto"/>
        <w:ind w:left="3540" w:firstLine="708"/>
        <w:textAlignment w:val="auto"/>
        <w:rPr>
          <w:rFonts w:ascii="Garamond" w:hAnsi="Garamond"/>
          <w:kern w:val="0"/>
          <w:sz w:val="20"/>
          <w:szCs w:val="20"/>
        </w:rPr>
      </w:pPr>
      <w:r w:rsidRPr="00766039">
        <w:rPr>
          <w:rFonts w:ascii="Garamond" w:hAnsi="Garamond"/>
          <w:b/>
          <w:kern w:val="0"/>
          <w:sz w:val="20"/>
          <w:szCs w:val="20"/>
        </w:rPr>
        <w:t xml:space="preserve">OPIS PRZEDMIOTU ZAMÓWIENIA </w:t>
      </w:r>
    </w:p>
    <w:p w14:paraId="47384B9A"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Przedmiotem zamówienia jest dostawa</w:t>
      </w:r>
      <w:r w:rsidRPr="00766039">
        <w:rPr>
          <w:rFonts w:ascii="Garamond" w:hAnsi="Garamond"/>
          <w:b/>
          <w:bCs/>
          <w:color w:val="000000"/>
          <w:kern w:val="0"/>
          <w:sz w:val="20"/>
          <w:szCs w:val="20"/>
        </w:rPr>
        <w:t xml:space="preserve"> Lup operacyjnych z układem optycznym i oświetleniem – 2 </w:t>
      </w:r>
      <w:proofErr w:type="spellStart"/>
      <w:r w:rsidRPr="00766039">
        <w:rPr>
          <w:rFonts w:ascii="Garamond" w:hAnsi="Garamond"/>
          <w:b/>
          <w:bCs/>
          <w:color w:val="000000"/>
          <w:kern w:val="0"/>
          <w:sz w:val="20"/>
          <w:szCs w:val="20"/>
        </w:rPr>
        <w:t>szt</w:t>
      </w:r>
      <w:proofErr w:type="spellEnd"/>
      <w:r w:rsidRPr="00766039">
        <w:rPr>
          <w:rFonts w:ascii="Garamond" w:hAnsi="Garamond"/>
          <w:kern w:val="0"/>
          <w:sz w:val="20"/>
          <w:szCs w:val="20"/>
        </w:rPr>
        <w:t>, montaż, instalacja, uruchomienie (rozruch) i przeszkolenie personelu Zamawiającego w zakresie ich obsługi i eksploatacji w tym :</w:t>
      </w:r>
    </w:p>
    <w:p w14:paraId="55B93B05" w14:textId="77777777" w:rsidR="00766039" w:rsidRPr="00766039" w:rsidRDefault="00766039" w:rsidP="00766039">
      <w:pPr>
        <w:autoSpaceDN/>
        <w:spacing w:line="240" w:lineRule="auto"/>
        <w:textAlignment w:val="auto"/>
        <w:rPr>
          <w:rFonts w:ascii="Garamond" w:hAnsi="Garamond"/>
          <w:b/>
          <w:bCs/>
          <w:kern w:val="0"/>
          <w:sz w:val="20"/>
          <w:szCs w:val="20"/>
        </w:rPr>
      </w:pPr>
    </w:p>
    <w:p w14:paraId="7616AA0C"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Producent :…………………………………………………………………………</w:t>
      </w:r>
    </w:p>
    <w:p w14:paraId="5E8695E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Typ urządzenia :……………………………………………………………………</w:t>
      </w:r>
    </w:p>
    <w:p w14:paraId="6C31AF62"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Kraj pochodzenia :…………………………………………………………………</w:t>
      </w:r>
    </w:p>
    <w:p w14:paraId="4922351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Rok produkcji : 2023</w:t>
      </w:r>
    </w:p>
    <w:p w14:paraId="405BA22D" w14:textId="77777777" w:rsidR="00766039" w:rsidRPr="00766039" w:rsidRDefault="00766039" w:rsidP="00766039">
      <w:pPr>
        <w:autoSpaceDN/>
        <w:spacing w:line="360" w:lineRule="auto"/>
        <w:ind w:left="720"/>
        <w:textAlignment w:val="auto"/>
        <w:rPr>
          <w:rFonts w:ascii="Garamond" w:hAnsi="Garamond"/>
          <w:kern w:val="0"/>
          <w:sz w:val="20"/>
          <w:szCs w:val="20"/>
        </w:rPr>
      </w:pPr>
      <w:r w:rsidRPr="00766039">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843"/>
        <w:gridCol w:w="2835"/>
      </w:tblGrid>
      <w:tr w:rsidR="00766039" w:rsidRPr="00766039" w14:paraId="292B7D40"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66964A1" w14:textId="77777777" w:rsidR="00766039" w:rsidRPr="00766039" w:rsidRDefault="00766039" w:rsidP="00766039">
            <w:pPr>
              <w:autoSpaceDN/>
              <w:spacing w:line="240" w:lineRule="auto"/>
              <w:jc w:val="right"/>
              <w:textAlignment w:val="auto"/>
              <w:rPr>
                <w:rFonts w:ascii="Garamond" w:hAnsi="Garamond"/>
                <w:kern w:val="0"/>
                <w:sz w:val="20"/>
                <w:szCs w:val="20"/>
              </w:rPr>
            </w:pPr>
            <w:r w:rsidRPr="00766039">
              <w:rPr>
                <w:rFonts w:ascii="Garamond" w:hAnsi="Garamond"/>
                <w:b/>
                <w:bCs/>
                <w:i/>
                <w:kern w:val="0"/>
                <w:sz w:val="20"/>
                <w:szCs w:val="20"/>
              </w:rPr>
              <w:lastRenderedPageBreak/>
              <w:t>L.P</w:t>
            </w:r>
            <w:r w:rsidRPr="00766039">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446248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3C659"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0D41D7" w14:textId="77777777" w:rsidR="00766039" w:rsidRPr="00766039" w:rsidRDefault="00766039" w:rsidP="00766039">
            <w:pPr>
              <w:autoSpaceDN/>
              <w:snapToGrid w:val="0"/>
              <w:spacing w:line="240" w:lineRule="auto"/>
              <w:jc w:val="center"/>
              <w:textAlignment w:val="auto"/>
              <w:rPr>
                <w:rFonts w:ascii="Garamond" w:hAnsi="Garamond"/>
                <w:b/>
                <w:i/>
                <w:kern w:val="0"/>
                <w:sz w:val="20"/>
                <w:szCs w:val="20"/>
              </w:rPr>
            </w:pPr>
          </w:p>
          <w:p w14:paraId="07A3922D"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 xml:space="preserve">PARAMETRY </w:t>
            </w:r>
            <w:r w:rsidRPr="00766039">
              <w:rPr>
                <w:rFonts w:ascii="Garamond" w:hAnsi="Garamond"/>
                <w:b/>
                <w:i/>
                <w:kern w:val="0"/>
                <w:sz w:val="20"/>
                <w:szCs w:val="20"/>
              </w:rPr>
              <w:br/>
              <w:t>OFEROWANE</w:t>
            </w:r>
          </w:p>
        </w:tc>
      </w:tr>
      <w:tr w:rsidR="00766039" w:rsidRPr="00766039" w14:paraId="05906271"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470BCDF"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66039">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740A6876" w14:textId="77777777" w:rsidR="00766039" w:rsidRPr="00766039" w:rsidRDefault="00766039" w:rsidP="00766039">
            <w:pPr>
              <w:autoSpaceDN/>
              <w:spacing w:line="240" w:lineRule="auto"/>
              <w:textAlignment w:val="auto"/>
              <w:rPr>
                <w:rFonts w:ascii="Garamond" w:hAnsi="Garamond"/>
                <w:b/>
                <w:bCs/>
                <w:kern w:val="0"/>
                <w:sz w:val="20"/>
                <w:szCs w:val="20"/>
              </w:rPr>
            </w:pPr>
            <w:r w:rsidRPr="00766039">
              <w:rPr>
                <w:rFonts w:ascii="Garamond" w:hAnsi="Garamond"/>
                <w:b/>
                <w:bCs/>
                <w:color w:val="000000"/>
                <w:kern w:val="0"/>
                <w:sz w:val="20"/>
                <w:szCs w:val="20"/>
              </w:rPr>
              <w:t xml:space="preserve">Lupy operacyjnych z układem optycznym i oświetleniem </w:t>
            </w:r>
          </w:p>
        </w:tc>
        <w:tc>
          <w:tcPr>
            <w:tcW w:w="1843" w:type="dxa"/>
            <w:tcBorders>
              <w:top w:val="single" w:sz="4" w:space="0" w:color="000000"/>
              <w:left w:val="single" w:sz="4" w:space="0" w:color="000000"/>
              <w:bottom w:val="single" w:sz="4" w:space="0" w:color="000000"/>
            </w:tcBorders>
            <w:shd w:val="clear" w:color="auto" w:fill="auto"/>
          </w:tcPr>
          <w:p w14:paraId="4E567293"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r w:rsidRPr="00766039">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76470B" w14:textId="77777777" w:rsidR="00766039" w:rsidRPr="00766039" w:rsidRDefault="00766039" w:rsidP="00766039">
            <w:pPr>
              <w:autoSpaceDN/>
              <w:snapToGrid w:val="0"/>
              <w:spacing w:line="240" w:lineRule="auto"/>
              <w:textAlignment w:val="auto"/>
              <w:rPr>
                <w:rFonts w:ascii="Garamond" w:hAnsi="Garamond"/>
                <w:b/>
                <w:bCs/>
                <w:kern w:val="0"/>
                <w:sz w:val="20"/>
                <w:szCs w:val="20"/>
              </w:rPr>
            </w:pPr>
          </w:p>
        </w:tc>
      </w:tr>
      <w:tr w:rsidR="00766039" w:rsidRPr="00766039" w14:paraId="71BE91A6"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F1D3CAE"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AD9874"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Parametry wymagane:</w:t>
            </w:r>
          </w:p>
        </w:tc>
      </w:tr>
      <w:tr w:rsidR="00766039" w:rsidRPr="00766039" w14:paraId="1F904EE6" w14:textId="77777777" w:rsidTr="00766039">
        <w:trPr>
          <w:trHeight w:val="419"/>
        </w:trPr>
        <w:tc>
          <w:tcPr>
            <w:tcW w:w="709" w:type="dxa"/>
            <w:tcBorders>
              <w:left w:val="single" w:sz="4" w:space="0" w:color="000000"/>
              <w:bottom w:val="single" w:sz="4" w:space="0" w:color="000000"/>
            </w:tcBorders>
            <w:shd w:val="clear" w:color="auto" w:fill="auto"/>
          </w:tcPr>
          <w:p w14:paraId="36E682B8" w14:textId="77777777" w:rsidR="00766039" w:rsidRPr="00766039"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4431989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DB7F18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4BADBD5" w14:textId="77777777" w:rsidR="00766039" w:rsidRPr="00766039"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766039" w14:paraId="55C86272"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7E2FA33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5</w:t>
            </w: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94A69C" w14:textId="77777777" w:rsidR="00766039" w:rsidRPr="00766039" w:rsidRDefault="00766039" w:rsidP="00766039">
            <w:pPr>
              <w:autoSpaceDN/>
              <w:snapToGrid w:val="0"/>
              <w:spacing w:after="120" w:line="240" w:lineRule="auto"/>
              <w:textAlignment w:val="auto"/>
              <w:rPr>
                <w:rFonts w:ascii="Garamond" w:hAnsi="Garamond"/>
                <w:b/>
                <w:bCs/>
                <w:kern w:val="0"/>
                <w:sz w:val="20"/>
                <w:szCs w:val="20"/>
              </w:rPr>
            </w:pPr>
            <w:r w:rsidRPr="00766039">
              <w:rPr>
                <w:rFonts w:ascii="Garamond" w:hAnsi="Garamond"/>
                <w:b/>
                <w:bCs/>
                <w:kern w:val="0"/>
                <w:sz w:val="20"/>
                <w:szCs w:val="20"/>
              </w:rPr>
              <w:t>Lupa operacyjna I</w:t>
            </w:r>
          </w:p>
        </w:tc>
      </w:tr>
      <w:tr w:rsidR="00766039" w:rsidRPr="00766039" w14:paraId="6D5FC5CF" w14:textId="77777777" w:rsidTr="00766039">
        <w:trPr>
          <w:trHeight w:val="355"/>
        </w:trPr>
        <w:tc>
          <w:tcPr>
            <w:tcW w:w="709" w:type="dxa"/>
            <w:tcBorders>
              <w:top w:val="single" w:sz="4" w:space="0" w:color="000000"/>
              <w:left w:val="single" w:sz="4" w:space="0" w:color="000000"/>
              <w:bottom w:val="single" w:sz="4" w:space="0" w:color="000000"/>
            </w:tcBorders>
            <w:shd w:val="clear" w:color="auto" w:fill="auto"/>
          </w:tcPr>
          <w:p w14:paraId="03759CF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2135246" w14:textId="77777777" w:rsidR="00766039" w:rsidRPr="00766039"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766039">
              <w:rPr>
                <w:rFonts w:ascii="Garamond" w:eastAsia="Calibri" w:hAnsi="Garamond"/>
                <w:kern w:val="0"/>
                <w:sz w:val="20"/>
                <w:szCs w:val="20"/>
                <w:lang w:eastAsia="en-US"/>
              </w:rPr>
              <w:t>Mocne źródło światła LED gwarantuje jasne, podświetlone pole,</w:t>
            </w:r>
          </w:p>
        </w:tc>
        <w:tc>
          <w:tcPr>
            <w:tcW w:w="1843" w:type="dxa"/>
            <w:tcBorders>
              <w:top w:val="single" w:sz="4" w:space="0" w:color="000000"/>
              <w:left w:val="single" w:sz="4" w:space="0" w:color="000000"/>
              <w:bottom w:val="single" w:sz="4" w:space="0" w:color="000000"/>
            </w:tcBorders>
            <w:shd w:val="clear" w:color="auto" w:fill="auto"/>
            <w:vAlign w:val="center"/>
          </w:tcPr>
          <w:p w14:paraId="4A48172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D1732"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1A752A6" w14:textId="77777777" w:rsidTr="00766039">
        <w:tc>
          <w:tcPr>
            <w:tcW w:w="709" w:type="dxa"/>
            <w:tcBorders>
              <w:top w:val="single" w:sz="4" w:space="0" w:color="000000"/>
              <w:left w:val="single" w:sz="4" w:space="0" w:color="000000"/>
              <w:bottom w:val="single" w:sz="4" w:space="0" w:color="000000"/>
            </w:tcBorders>
            <w:shd w:val="clear" w:color="auto" w:fill="auto"/>
          </w:tcPr>
          <w:p w14:paraId="0E347E94"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0EE8A84B"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Optymalny rozkład światła bez gradientów kolorów,</w:t>
            </w:r>
          </w:p>
        </w:tc>
        <w:tc>
          <w:tcPr>
            <w:tcW w:w="1843" w:type="dxa"/>
            <w:tcBorders>
              <w:top w:val="single" w:sz="4" w:space="0" w:color="000000"/>
              <w:left w:val="single" w:sz="4" w:space="0" w:color="000000"/>
              <w:bottom w:val="single" w:sz="4" w:space="0" w:color="000000"/>
            </w:tcBorders>
            <w:shd w:val="clear" w:color="auto" w:fill="auto"/>
            <w:vAlign w:val="center"/>
          </w:tcPr>
          <w:p w14:paraId="0E8D0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46D06"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171AD397" w14:textId="77777777" w:rsidTr="00766039">
        <w:tc>
          <w:tcPr>
            <w:tcW w:w="709" w:type="dxa"/>
            <w:tcBorders>
              <w:top w:val="single" w:sz="4" w:space="0" w:color="000000"/>
              <w:left w:val="single" w:sz="4" w:space="0" w:color="000000"/>
              <w:bottom w:val="single" w:sz="4" w:space="0" w:color="000000"/>
            </w:tcBorders>
            <w:shd w:val="clear" w:color="auto" w:fill="auto"/>
          </w:tcPr>
          <w:p w14:paraId="1B1A917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654BFA17"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Min dwa poziomy jasności,</w:t>
            </w:r>
          </w:p>
        </w:tc>
        <w:tc>
          <w:tcPr>
            <w:tcW w:w="1843" w:type="dxa"/>
            <w:tcBorders>
              <w:top w:val="single" w:sz="4" w:space="0" w:color="000000"/>
              <w:left w:val="single" w:sz="4" w:space="0" w:color="000000"/>
              <w:bottom w:val="single" w:sz="4" w:space="0" w:color="000000"/>
            </w:tcBorders>
            <w:shd w:val="clear" w:color="auto" w:fill="auto"/>
            <w:vAlign w:val="center"/>
          </w:tcPr>
          <w:p w14:paraId="2EC63F7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7D7C6B"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0BF86969" w14:textId="77777777" w:rsidTr="00766039">
        <w:tc>
          <w:tcPr>
            <w:tcW w:w="709" w:type="dxa"/>
            <w:tcBorders>
              <w:top w:val="single" w:sz="4" w:space="0" w:color="000000"/>
              <w:left w:val="single" w:sz="4" w:space="0" w:color="000000"/>
              <w:bottom w:val="single" w:sz="4" w:space="0" w:color="000000"/>
            </w:tcBorders>
            <w:shd w:val="clear" w:color="auto" w:fill="auto"/>
          </w:tcPr>
          <w:p w14:paraId="7B33FC9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46E9B5B" w14:textId="77777777" w:rsidR="00766039" w:rsidRPr="00766039"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766039">
              <w:rPr>
                <w:rFonts w:ascii="Garamond" w:hAnsi="Garamond"/>
                <w:kern w:val="0"/>
                <w:sz w:val="20"/>
                <w:szCs w:val="20"/>
                <w:lang w:eastAsia="pl-PL"/>
              </w:rPr>
              <w:t>Czas pracy do 8 godzin</w:t>
            </w:r>
          </w:p>
        </w:tc>
        <w:tc>
          <w:tcPr>
            <w:tcW w:w="1843" w:type="dxa"/>
            <w:tcBorders>
              <w:top w:val="single" w:sz="4" w:space="0" w:color="000000"/>
              <w:left w:val="single" w:sz="4" w:space="0" w:color="000000"/>
              <w:bottom w:val="single" w:sz="4" w:space="0" w:color="000000"/>
            </w:tcBorders>
            <w:shd w:val="clear" w:color="auto" w:fill="auto"/>
            <w:vAlign w:val="center"/>
          </w:tcPr>
          <w:p w14:paraId="724AABD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AEBF9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2A964C00" w14:textId="77777777" w:rsidTr="00766039">
        <w:tc>
          <w:tcPr>
            <w:tcW w:w="709" w:type="dxa"/>
            <w:tcBorders>
              <w:top w:val="single" w:sz="4" w:space="0" w:color="000000"/>
              <w:left w:val="single" w:sz="4" w:space="0" w:color="000000"/>
              <w:bottom w:val="single" w:sz="4" w:space="0" w:color="000000"/>
            </w:tcBorders>
            <w:shd w:val="clear" w:color="auto" w:fill="auto"/>
          </w:tcPr>
          <w:p w14:paraId="53F0900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4ED31152"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 xml:space="preserve">Łatwa wymiana standardowych akumulatorów </w:t>
            </w:r>
            <w:proofErr w:type="spellStart"/>
            <w:r w:rsidRPr="00766039">
              <w:rPr>
                <w:rFonts w:ascii="Garamond" w:hAnsi="Garamond"/>
                <w:kern w:val="0"/>
                <w:sz w:val="20"/>
                <w:szCs w:val="20"/>
                <w:lang w:eastAsia="pl-PL"/>
              </w:rPr>
              <w:t>NiMH</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4C6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DA3E57"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388D752F" w14:textId="77777777" w:rsidTr="00766039">
        <w:tc>
          <w:tcPr>
            <w:tcW w:w="709" w:type="dxa"/>
            <w:tcBorders>
              <w:top w:val="single" w:sz="4" w:space="0" w:color="000000"/>
              <w:left w:val="single" w:sz="4" w:space="0" w:color="000000"/>
              <w:bottom w:val="single" w:sz="4" w:space="0" w:color="000000"/>
            </w:tcBorders>
            <w:shd w:val="clear" w:color="auto" w:fill="auto"/>
          </w:tcPr>
          <w:p w14:paraId="62EE5EE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BBF259"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Mała waga dla maksymalnego komfortu noszenia</w:t>
            </w:r>
          </w:p>
        </w:tc>
        <w:tc>
          <w:tcPr>
            <w:tcW w:w="1843" w:type="dxa"/>
            <w:tcBorders>
              <w:top w:val="single" w:sz="4" w:space="0" w:color="000000"/>
              <w:left w:val="single" w:sz="4" w:space="0" w:color="000000"/>
              <w:bottom w:val="single" w:sz="4" w:space="0" w:color="000000"/>
            </w:tcBorders>
            <w:shd w:val="clear" w:color="auto" w:fill="auto"/>
            <w:vAlign w:val="center"/>
          </w:tcPr>
          <w:p w14:paraId="5E4D3B2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E2A2D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15CDD57"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25D561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60CDB2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Przenośny zasilacz praktycznym uchwytem do pasa</w:t>
            </w:r>
          </w:p>
        </w:tc>
        <w:tc>
          <w:tcPr>
            <w:tcW w:w="1843" w:type="dxa"/>
            <w:tcBorders>
              <w:top w:val="single" w:sz="4" w:space="0" w:color="000000"/>
              <w:left w:val="single" w:sz="4" w:space="0" w:color="000000"/>
              <w:bottom w:val="single" w:sz="4" w:space="0" w:color="000000"/>
            </w:tcBorders>
            <w:shd w:val="clear" w:color="auto" w:fill="auto"/>
            <w:vAlign w:val="center"/>
          </w:tcPr>
          <w:p w14:paraId="364155F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ADD6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EAAFDA2"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62A3FE1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4856932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Wyrób medyczny</w:t>
            </w:r>
          </w:p>
        </w:tc>
        <w:tc>
          <w:tcPr>
            <w:tcW w:w="1843" w:type="dxa"/>
            <w:tcBorders>
              <w:top w:val="single" w:sz="4" w:space="0" w:color="000000"/>
              <w:left w:val="single" w:sz="4" w:space="0" w:color="000000"/>
              <w:bottom w:val="single" w:sz="4" w:space="0" w:color="000000"/>
            </w:tcBorders>
            <w:shd w:val="clear" w:color="auto" w:fill="auto"/>
            <w:vAlign w:val="center"/>
          </w:tcPr>
          <w:p w14:paraId="3C579D8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430888"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AFE670A"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50D0FA7B"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C26173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Aktywna regulacja temperatury dla optymalnego komfortu</w:t>
            </w:r>
          </w:p>
        </w:tc>
        <w:tc>
          <w:tcPr>
            <w:tcW w:w="1843" w:type="dxa"/>
            <w:tcBorders>
              <w:top w:val="single" w:sz="4" w:space="0" w:color="000000"/>
              <w:left w:val="single" w:sz="4" w:space="0" w:color="000000"/>
              <w:bottom w:val="single" w:sz="4" w:space="0" w:color="000000"/>
            </w:tcBorders>
            <w:shd w:val="clear" w:color="auto" w:fill="auto"/>
            <w:vAlign w:val="center"/>
          </w:tcPr>
          <w:p w14:paraId="5C55DE0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341B0B"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612A83E7"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2CC3AFA5"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A360B9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Świecąca dioda LED pokazuje aktualny stan pracy w każdej chwili</w:t>
            </w:r>
          </w:p>
        </w:tc>
        <w:tc>
          <w:tcPr>
            <w:tcW w:w="1843" w:type="dxa"/>
            <w:tcBorders>
              <w:top w:val="single" w:sz="4" w:space="0" w:color="000000"/>
              <w:left w:val="single" w:sz="4" w:space="0" w:color="000000"/>
              <w:bottom w:val="single" w:sz="4" w:space="0" w:color="000000"/>
            </w:tcBorders>
            <w:shd w:val="clear" w:color="auto" w:fill="auto"/>
            <w:vAlign w:val="center"/>
          </w:tcPr>
          <w:p w14:paraId="3667274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A819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2A5CF57"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37130D0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0E7DD1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Powierzchnie bezpieczne do dezynfekcji</w:t>
            </w:r>
          </w:p>
        </w:tc>
        <w:tc>
          <w:tcPr>
            <w:tcW w:w="1843" w:type="dxa"/>
            <w:tcBorders>
              <w:top w:val="single" w:sz="4" w:space="0" w:color="000000"/>
              <w:left w:val="single" w:sz="4" w:space="0" w:color="000000"/>
              <w:bottom w:val="single" w:sz="4" w:space="0" w:color="000000"/>
            </w:tcBorders>
            <w:shd w:val="clear" w:color="auto" w:fill="auto"/>
            <w:vAlign w:val="center"/>
          </w:tcPr>
          <w:p w14:paraId="0A1AD9B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1EE0E0"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66FDAC8"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7E0FE78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32760B"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Opcjonalnie, dostępny również filtr pomarańczowy zapobiegający przedwczesnemu utwardzania materiałów kompozytowych.</w:t>
            </w:r>
          </w:p>
        </w:tc>
        <w:tc>
          <w:tcPr>
            <w:tcW w:w="1843" w:type="dxa"/>
            <w:tcBorders>
              <w:top w:val="single" w:sz="4" w:space="0" w:color="000000"/>
              <w:left w:val="single" w:sz="4" w:space="0" w:color="000000"/>
              <w:bottom w:val="single" w:sz="4" w:space="0" w:color="000000"/>
            </w:tcBorders>
            <w:shd w:val="clear" w:color="auto" w:fill="auto"/>
            <w:vAlign w:val="center"/>
          </w:tcPr>
          <w:p w14:paraId="01E766D5"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609CE6"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54B5554"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0C28F01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9070FD"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Lupa operacyjna II</w:t>
            </w:r>
          </w:p>
        </w:tc>
      </w:tr>
      <w:tr w:rsidR="00766039" w:rsidRPr="00766039" w14:paraId="578901BD"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461552E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B1B3F0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en-US"/>
              </w:rPr>
              <w:t>Wysoka jakość obrazu i wierność kolorów - obraz, który rozciąga się na peryferyjnych strefach,</w:t>
            </w:r>
          </w:p>
        </w:tc>
        <w:tc>
          <w:tcPr>
            <w:tcW w:w="1843" w:type="dxa"/>
            <w:tcBorders>
              <w:top w:val="single" w:sz="4" w:space="0" w:color="000000"/>
              <w:left w:val="single" w:sz="4" w:space="0" w:color="000000"/>
              <w:bottom w:val="single" w:sz="4" w:space="0" w:color="000000"/>
            </w:tcBorders>
            <w:shd w:val="clear" w:color="auto" w:fill="auto"/>
            <w:vAlign w:val="center"/>
          </w:tcPr>
          <w:p w14:paraId="1F4D4C0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6A7EA2"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766039" w14:paraId="4605DC18"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3E14974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FCAD60"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Wysoka głębia ostrości,</w:t>
            </w:r>
          </w:p>
        </w:tc>
        <w:tc>
          <w:tcPr>
            <w:tcW w:w="1843" w:type="dxa"/>
            <w:tcBorders>
              <w:top w:val="single" w:sz="4" w:space="0" w:color="000000"/>
              <w:left w:val="single" w:sz="4" w:space="0" w:color="000000"/>
              <w:bottom w:val="single" w:sz="4" w:space="0" w:color="000000"/>
            </w:tcBorders>
            <w:shd w:val="clear" w:color="auto" w:fill="auto"/>
            <w:vAlign w:val="center"/>
          </w:tcPr>
          <w:p w14:paraId="16941E4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59906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E446FB9"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69D9574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1F6922A" w14:textId="77777777" w:rsidR="00766039" w:rsidRPr="00766039" w:rsidRDefault="00766039" w:rsidP="00766039">
            <w:pPr>
              <w:autoSpaceDN/>
              <w:spacing w:after="120" w:line="240" w:lineRule="auto"/>
              <w:textAlignment w:val="auto"/>
              <w:rPr>
                <w:rFonts w:ascii="Garamond" w:hAnsi="Garamond"/>
                <w:color w:val="FF0000"/>
                <w:kern w:val="0"/>
                <w:sz w:val="20"/>
                <w:szCs w:val="20"/>
              </w:rPr>
            </w:pPr>
            <w:r w:rsidRPr="00766039">
              <w:rPr>
                <w:rFonts w:ascii="Garamond" w:hAnsi="Garamond"/>
                <w:kern w:val="0"/>
                <w:sz w:val="20"/>
                <w:szCs w:val="20"/>
              </w:rPr>
              <w:t>Duże pole widzenia pozwalające na optymalny przegląd pola roboczego</w:t>
            </w:r>
          </w:p>
        </w:tc>
        <w:tc>
          <w:tcPr>
            <w:tcW w:w="1843" w:type="dxa"/>
            <w:tcBorders>
              <w:top w:val="single" w:sz="4" w:space="0" w:color="000000"/>
              <w:left w:val="single" w:sz="4" w:space="0" w:color="000000"/>
              <w:bottom w:val="single" w:sz="4" w:space="0" w:color="000000"/>
            </w:tcBorders>
            <w:shd w:val="clear" w:color="auto" w:fill="auto"/>
            <w:vAlign w:val="center"/>
          </w:tcPr>
          <w:p w14:paraId="7B523EC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E68B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887916F" w14:textId="77777777" w:rsidTr="00766039">
        <w:trPr>
          <w:trHeight w:val="259"/>
        </w:trPr>
        <w:tc>
          <w:tcPr>
            <w:tcW w:w="709" w:type="dxa"/>
            <w:tcBorders>
              <w:top w:val="single" w:sz="4" w:space="0" w:color="000000"/>
              <w:left w:val="single" w:sz="4" w:space="0" w:color="000000"/>
              <w:bottom w:val="single" w:sz="4" w:space="0" w:color="000000"/>
            </w:tcBorders>
            <w:shd w:val="clear" w:color="auto" w:fill="auto"/>
          </w:tcPr>
          <w:p w14:paraId="227F095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E960F4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Ergonomiczna konstrukcja systemu nośnego zapewnia znakomite dopasowanie (tytanowa ramka)</w:t>
            </w:r>
          </w:p>
        </w:tc>
        <w:tc>
          <w:tcPr>
            <w:tcW w:w="1843" w:type="dxa"/>
            <w:tcBorders>
              <w:top w:val="single" w:sz="4" w:space="0" w:color="000000"/>
              <w:left w:val="single" w:sz="4" w:space="0" w:color="000000"/>
              <w:bottom w:val="single" w:sz="4" w:space="0" w:color="000000"/>
            </w:tcBorders>
            <w:shd w:val="clear" w:color="auto" w:fill="auto"/>
            <w:vAlign w:val="center"/>
          </w:tcPr>
          <w:p w14:paraId="5DD49A8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397D45"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9C49890" w14:textId="77777777" w:rsidTr="00766039">
        <w:tc>
          <w:tcPr>
            <w:tcW w:w="709" w:type="dxa"/>
            <w:tcBorders>
              <w:top w:val="single" w:sz="4" w:space="0" w:color="000000"/>
              <w:left w:val="single" w:sz="4" w:space="0" w:color="000000"/>
              <w:bottom w:val="single" w:sz="4" w:space="0" w:color="000000"/>
            </w:tcBorders>
            <w:shd w:val="clear" w:color="auto" w:fill="auto"/>
          </w:tcPr>
          <w:p w14:paraId="03E359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EFEE76"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Duży wybór odległości roboczych umożliwia optymalną pozycję leczenia</w:t>
            </w:r>
          </w:p>
        </w:tc>
        <w:tc>
          <w:tcPr>
            <w:tcW w:w="1843" w:type="dxa"/>
            <w:tcBorders>
              <w:top w:val="single" w:sz="4" w:space="0" w:color="000000"/>
              <w:left w:val="single" w:sz="4" w:space="0" w:color="000000"/>
              <w:bottom w:val="single" w:sz="4" w:space="0" w:color="000000"/>
            </w:tcBorders>
            <w:shd w:val="clear" w:color="auto" w:fill="auto"/>
            <w:vAlign w:val="center"/>
          </w:tcPr>
          <w:p w14:paraId="669BF61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3CA64D"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7CB3F40" w14:textId="77777777" w:rsidTr="00766039">
        <w:tc>
          <w:tcPr>
            <w:tcW w:w="709" w:type="dxa"/>
            <w:tcBorders>
              <w:top w:val="single" w:sz="4" w:space="0" w:color="000000"/>
              <w:left w:val="single" w:sz="4" w:space="0" w:color="000000"/>
              <w:bottom w:val="single" w:sz="4" w:space="0" w:color="000000"/>
            </w:tcBorders>
            <w:shd w:val="clear" w:color="auto" w:fill="auto"/>
          </w:tcPr>
          <w:p w14:paraId="261D95D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095408"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Funkcja </w:t>
            </w:r>
            <w:proofErr w:type="spellStart"/>
            <w:r w:rsidRPr="00766039">
              <w:rPr>
                <w:rFonts w:ascii="Garamond" w:hAnsi="Garamond"/>
                <w:kern w:val="0"/>
                <w:sz w:val="20"/>
                <w:szCs w:val="20"/>
              </w:rPr>
              <w:t>flip-up</w:t>
            </w:r>
            <w:proofErr w:type="spellEnd"/>
            <w:r w:rsidRPr="00766039">
              <w:rPr>
                <w:rFonts w:ascii="Garamond" w:hAnsi="Garamond"/>
                <w:kern w:val="0"/>
                <w:sz w:val="20"/>
                <w:szCs w:val="20"/>
              </w:rPr>
              <w:t xml:space="preserve"> ułatwiająca swobodną wizję i łatwą komunikację z pacjentem</w:t>
            </w:r>
          </w:p>
        </w:tc>
        <w:tc>
          <w:tcPr>
            <w:tcW w:w="1843" w:type="dxa"/>
            <w:tcBorders>
              <w:top w:val="single" w:sz="4" w:space="0" w:color="000000"/>
              <w:left w:val="single" w:sz="4" w:space="0" w:color="000000"/>
              <w:bottom w:val="single" w:sz="4" w:space="0" w:color="000000"/>
            </w:tcBorders>
            <w:shd w:val="clear" w:color="auto" w:fill="auto"/>
            <w:vAlign w:val="center"/>
          </w:tcPr>
          <w:p w14:paraId="78E9A05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8A62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2AF425CD" w14:textId="77777777" w:rsidTr="00766039">
        <w:tc>
          <w:tcPr>
            <w:tcW w:w="709" w:type="dxa"/>
            <w:tcBorders>
              <w:top w:val="single" w:sz="4" w:space="0" w:color="000000"/>
              <w:left w:val="single" w:sz="4" w:space="0" w:color="000000"/>
              <w:bottom w:val="single" w:sz="4" w:space="0" w:color="000000"/>
            </w:tcBorders>
            <w:shd w:val="clear" w:color="auto" w:fill="auto"/>
          </w:tcPr>
          <w:p w14:paraId="1B46314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tbl>
            <w:tblPr>
              <w:tblW w:w="7258" w:type="dxa"/>
              <w:tblCellSpacing w:w="15" w:type="dxa"/>
              <w:tblInd w:w="1" w:type="dxa"/>
              <w:tblLayout w:type="fixed"/>
              <w:tblCellMar>
                <w:top w:w="15" w:type="dxa"/>
                <w:left w:w="15" w:type="dxa"/>
                <w:bottom w:w="15" w:type="dxa"/>
                <w:right w:w="15" w:type="dxa"/>
              </w:tblCellMar>
              <w:tblLook w:val="04A0" w:firstRow="1" w:lastRow="0" w:firstColumn="1" w:lastColumn="0" w:noHBand="0" w:noVBand="1"/>
            </w:tblPr>
            <w:tblGrid>
              <w:gridCol w:w="2397"/>
              <w:gridCol w:w="531"/>
              <w:gridCol w:w="415"/>
              <w:gridCol w:w="531"/>
              <w:gridCol w:w="415"/>
              <w:gridCol w:w="531"/>
              <w:gridCol w:w="531"/>
              <w:gridCol w:w="531"/>
              <w:gridCol w:w="531"/>
              <w:gridCol w:w="415"/>
              <w:gridCol w:w="430"/>
            </w:tblGrid>
            <w:tr w:rsidR="00766039" w:rsidRPr="00766039" w14:paraId="73356123" w14:textId="77777777" w:rsidTr="0075390A">
              <w:trPr>
                <w:trHeight w:val="432"/>
                <w:tblCellSpacing w:w="15" w:type="dxa"/>
              </w:trPr>
              <w:tc>
                <w:tcPr>
                  <w:tcW w:w="2352" w:type="dxa"/>
                  <w:vAlign w:val="center"/>
                  <w:hideMark/>
                </w:tcPr>
                <w:p w14:paraId="6EDC242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Odległość robocza (mm)</w:t>
                  </w:r>
                </w:p>
              </w:tc>
              <w:tc>
                <w:tcPr>
                  <w:tcW w:w="501" w:type="dxa"/>
                  <w:vAlign w:val="center"/>
                  <w:hideMark/>
                </w:tcPr>
                <w:p w14:paraId="0E6436C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385" w:type="dxa"/>
                  <w:vAlign w:val="center"/>
                  <w:hideMark/>
                </w:tcPr>
                <w:p w14:paraId="359629C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501" w:type="dxa"/>
                  <w:vAlign w:val="center"/>
                  <w:hideMark/>
                </w:tcPr>
                <w:p w14:paraId="5CCD03E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385" w:type="dxa"/>
                  <w:vAlign w:val="center"/>
                  <w:hideMark/>
                </w:tcPr>
                <w:p w14:paraId="401B2AC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501" w:type="dxa"/>
                  <w:vAlign w:val="center"/>
                  <w:hideMark/>
                </w:tcPr>
                <w:p w14:paraId="6D45E6A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2DAF130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307AA6F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501" w:type="dxa"/>
                  <w:vAlign w:val="center"/>
                  <w:hideMark/>
                </w:tcPr>
                <w:p w14:paraId="6C6482B5"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385" w:type="dxa"/>
                  <w:vAlign w:val="center"/>
                  <w:hideMark/>
                </w:tcPr>
                <w:p w14:paraId="66F75B4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c>
                <w:tcPr>
                  <w:tcW w:w="385" w:type="dxa"/>
                  <w:vAlign w:val="center"/>
                  <w:hideMark/>
                </w:tcPr>
                <w:p w14:paraId="3A769B6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r>
            <w:tr w:rsidR="00766039" w:rsidRPr="00766039" w14:paraId="248C981F" w14:textId="77777777" w:rsidTr="0075390A">
              <w:trPr>
                <w:trHeight w:val="320"/>
                <w:tblCellSpacing w:w="15" w:type="dxa"/>
              </w:trPr>
              <w:tc>
                <w:tcPr>
                  <w:tcW w:w="2352" w:type="dxa"/>
                  <w:vAlign w:val="center"/>
                  <w:hideMark/>
                </w:tcPr>
                <w:p w14:paraId="61DC72ED"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Powiększenie</w:t>
                  </w:r>
                </w:p>
              </w:tc>
              <w:tc>
                <w:tcPr>
                  <w:tcW w:w="501" w:type="dxa"/>
                  <w:vAlign w:val="center"/>
                  <w:hideMark/>
                </w:tcPr>
                <w:p w14:paraId="6131C7A3"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3.2 x</w:t>
                  </w:r>
                </w:p>
              </w:tc>
              <w:tc>
                <w:tcPr>
                  <w:tcW w:w="385" w:type="dxa"/>
                  <w:vAlign w:val="center"/>
                  <w:hideMark/>
                </w:tcPr>
                <w:p w14:paraId="4DC4946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097D10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3.3 x</w:t>
                  </w:r>
                </w:p>
              </w:tc>
              <w:tc>
                <w:tcPr>
                  <w:tcW w:w="385" w:type="dxa"/>
                  <w:vAlign w:val="center"/>
                  <w:hideMark/>
                </w:tcPr>
                <w:p w14:paraId="1DF8627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5CE6BC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 x</w:t>
                  </w:r>
                </w:p>
              </w:tc>
              <w:tc>
                <w:tcPr>
                  <w:tcW w:w="501" w:type="dxa"/>
                  <w:vAlign w:val="center"/>
                  <w:hideMark/>
                </w:tcPr>
                <w:p w14:paraId="1ACD429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4.3 x</w:t>
                  </w:r>
                </w:p>
              </w:tc>
              <w:tc>
                <w:tcPr>
                  <w:tcW w:w="501" w:type="dxa"/>
                  <w:vAlign w:val="center"/>
                  <w:hideMark/>
                </w:tcPr>
                <w:p w14:paraId="4F7F8E1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3.6 x</w:t>
                  </w:r>
                </w:p>
              </w:tc>
              <w:tc>
                <w:tcPr>
                  <w:tcW w:w="501" w:type="dxa"/>
                  <w:vAlign w:val="center"/>
                  <w:hideMark/>
                </w:tcPr>
                <w:p w14:paraId="6B79F06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 x</w:t>
                  </w:r>
                </w:p>
              </w:tc>
              <w:tc>
                <w:tcPr>
                  <w:tcW w:w="385" w:type="dxa"/>
                  <w:vAlign w:val="center"/>
                  <w:hideMark/>
                </w:tcPr>
                <w:p w14:paraId="40086B2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385" w:type="dxa"/>
                  <w:vAlign w:val="center"/>
                  <w:hideMark/>
                </w:tcPr>
                <w:p w14:paraId="1E04430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 x</w:t>
                  </w:r>
                </w:p>
              </w:tc>
            </w:tr>
            <w:tr w:rsidR="00766039" w:rsidRPr="00766039" w14:paraId="0721F7EF" w14:textId="77777777" w:rsidTr="0075390A">
              <w:trPr>
                <w:trHeight w:val="401"/>
                <w:tblCellSpacing w:w="15" w:type="dxa"/>
              </w:trPr>
              <w:tc>
                <w:tcPr>
                  <w:tcW w:w="2352" w:type="dxa"/>
                  <w:vAlign w:val="center"/>
                  <w:hideMark/>
                </w:tcPr>
                <w:p w14:paraId="40B4ADA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Pole widzenia (mm)</w:t>
                  </w:r>
                </w:p>
              </w:tc>
              <w:tc>
                <w:tcPr>
                  <w:tcW w:w="501" w:type="dxa"/>
                  <w:vAlign w:val="center"/>
                  <w:hideMark/>
                </w:tcPr>
                <w:p w14:paraId="6E77026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115</w:t>
                  </w:r>
                </w:p>
              </w:tc>
              <w:tc>
                <w:tcPr>
                  <w:tcW w:w="385" w:type="dxa"/>
                  <w:vAlign w:val="center"/>
                  <w:hideMark/>
                </w:tcPr>
                <w:p w14:paraId="66A4641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93</w:t>
                  </w:r>
                </w:p>
              </w:tc>
              <w:tc>
                <w:tcPr>
                  <w:tcW w:w="501" w:type="dxa"/>
                  <w:vAlign w:val="center"/>
                  <w:hideMark/>
                </w:tcPr>
                <w:p w14:paraId="4B9FA5A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100</w:t>
                  </w:r>
                </w:p>
              </w:tc>
              <w:tc>
                <w:tcPr>
                  <w:tcW w:w="385" w:type="dxa"/>
                  <w:vAlign w:val="center"/>
                  <w:hideMark/>
                </w:tcPr>
                <w:p w14:paraId="46A2204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81</w:t>
                  </w:r>
                </w:p>
              </w:tc>
              <w:tc>
                <w:tcPr>
                  <w:tcW w:w="501" w:type="dxa"/>
                  <w:vAlign w:val="center"/>
                  <w:hideMark/>
                </w:tcPr>
                <w:p w14:paraId="54BE0B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86</w:t>
                  </w:r>
                </w:p>
              </w:tc>
              <w:tc>
                <w:tcPr>
                  <w:tcW w:w="501" w:type="dxa"/>
                  <w:vAlign w:val="center"/>
                  <w:hideMark/>
                </w:tcPr>
                <w:p w14:paraId="19D5C68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68</w:t>
                  </w:r>
                </w:p>
              </w:tc>
              <w:tc>
                <w:tcPr>
                  <w:tcW w:w="501" w:type="dxa"/>
                  <w:vAlign w:val="center"/>
                  <w:hideMark/>
                </w:tcPr>
                <w:p w14:paraId="392DF39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71</w:t>
                  </w:r>
                </w:p>
              </w:tc>
              <w:tc>
                <w:tcPr>
                  <w:tcW w:w="501" w:type="dxa"/>
                  <w:vAlign w:val="center"/>
                  <w:hideMark/>
                </w:tcPr>
                <w:p w14:paraId="32E704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6397489F"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3DC9F0A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44</w:t>
                  </w:r>
                </w:p>
              </w:tc>
            </w:tr>
          </w:tbl>
          <w:p w14:paraId="3D314751" w14:textId="77777777" w:rsidR="00766039" w:rsidRPr="00766039" w:rsidRDefault="00766039" w:rsidP="00766039">
            <w:pPr>
              <w:autoSpaceDN/>
              <w:spacing w:after="120" w:line="240" w:lineRule="auto"/>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89D0C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1C5BA3"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9BE175E" w14:textId="77777777" w:rsidTr="00766039">
        <w:tc>
          <w:tcPr>
            <w:tcW w:w="709" w:type="dxa"/>
            <w:tcBorders>
              <w:left w:val="single" w:sz="4" w:space="0" w:color="000000"/>
              <w:bottom w:val="single" w:sz="4" w:space="0" w:color="000000"/>
            </w:tcBorders>
            <w:shd w:val="clear" w:color="auto" w:fill="D9D9D9"/>
          </w:tcPr>
          <w:p w14:paraId="735AFC0A"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04841248"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r w:rsidRPr="00766039">
              <w:rPr>
                <w:rFonts w:ascii="Garamond" w:hAnsi="Garamond"/>
                <w:b/>
                <w:kern w:val="0"/>
                <w:sz w:val="20"/>
                <w:szCs w:val="20"/>
              </w:rPr>
              <w:t>Wymagania pozostałe:</w:t>
            </w:r>
          </w:p>
        </w:tc>
      </w:tr>
      <w:tr w:rsidR="00766039" w:rsidRPr="00766039" w14:paraId="24294A3A" w14:textId="77777777" w:rsidTr="00766039">
        <w:tc>
          <w:tcPr>
            <w:tcW w:w="709" w:type="dxa"/>
            <w:tcBorders>
              <w:left w:val="single" w:sz="4" w:space="0" w:color="000000"/>
              <w:bottom w:val="single" w:sz="4" w:space="0" w:color="000000"/>
            </w:tcBorders>
            <w:shd w:val="clear" w:color="auto" w:fill="auto"/>
          </w:tcPr>
          <w:p w14:paraId="6C93485D"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94C021B" w14:textId="77777777" w:rsidR="00766039" w:rsidRPr="00766039" w:rsidRDefault="00766039" w:rsidP="00766039">
            <w:pPr>
              <w:autoSpaceDN/>
              <w:snapToGrid w:val="0"/>
              <w:textAlignment w:val="auto"/>
              <w:rPr>
                <w:rFonts w:ascii="Garamond" w:hAnsi="Garamond"/>
                <w:kern w:val="2"/>
                <w:sz w:val="20"/>
                <w:szCs w:val="20"/>
              </w:rPr>
            </w:pPr>
            <w:r w:rsidRPr="0076603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3F9BC6C"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EBE4351"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631E27E" w14:textId="77777777" w:rsidTr="00766039">
        <w:tc>
          <w:tcPr>
            <w:tcW w:w="709" w:type="dxa"/>
            <w:tcBorders>
              <w:left w:val="single" w:sz="4" w:space="0" w:color="000000"/>
              <w:bottom w:val="single" w:sz="4" w:space="0" w:color="000000"/>
            </w:tcBorders>
            <w:shd w:val="clear" w:color="auto" w:fill="auto"/>
          </w:tcPr>
          <w:p w14:paraId="5F1157B4"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375E7CEB" w14:textId="1AE7E291"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3EEB05C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48BAC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C12CFE8" w14:textId="77777777" w:rsidTr="00766039">
        <w:tc>
          <w:tcPr>
            <w:tcW w:w="709" w:type="dxa"/>
            <w:tcBorders>
              <w:left w:val="single" w:sz="4" w:space="0" w:color="000000"/>
              <w:bottom w:val="single" w:sz="4" w:space="0" w:color="000000"/>
            </w:tcBorders>
            <w:shd w:val="clear" w:color="auto" w:fill="auto"/>
          </w:tcPr>
          <w:p w14:paraId="52CAEE30"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E208F4A"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r w:rsidRPr="0076603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225DA48"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133D22D"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bl>
    <w:p w14:paraId="28497862" w14:textId="77777777" w:rsidR="006C36CB" w:rsidRPr="00766039" w:rsidRDefault="006C36CB" w:rsidP="00766039">
      <w:pPr>
        <w:autoSpaceDN/>
        <w:spacing w:after="120" w:line="240" w:lineRule="auto"/>
        <w:ind w:left="-993"/>
        <w:textAlignment w:val="auto"/>
        <w:rPr>
          <w:rFonts w:ascii="Garamond" w:hAnsi="Garamond"/>
          <w:kern w:val="0"/>
          <w:sz w:val="20"/>
          <w:szCs w:val="20"/>
        </w:rPr>
      </w:pPr>
    </w:p>
    <w:p w14:paraId="5858A73D" w14:textId="77777777" w:rsidR="00766039" w:rsidRPr="00766039" w:rsidRDefault="00766039" w:rsidP="00766039">
      <w:pPr>
        <w:autoSpaceDN/>
        <w:spacing w:after="120" w:line="240" w:lineRule="auto"/>
        <w:ind w:left="-993" w:firstLine="993"/>
        <w:textAlignment w:val="auto"/>
        <w:rPr>
          <w:rFonts w:ascii="Garamond" w:hAnsi="Garamond"/>
          <w:kern w:val="0"/>
          <w:sz w:val="20"/>
          <w:szCs w:val="20"/>
        </w:rPr>
      </w:pPr>
      <w:r w:rsidRPr="00766039">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66039" w:rsidRPr="00766039" w14:paraId="2EE87DF1"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4B51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17301D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541AD645"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249AF93F"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58BA1B"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OFEROWANY</w:t>
            </w:r>
          </w:p>
        </w:tc>
      </w:tr>
      <w:tr w:rsidR="00766039" w:rsidRPr="00766039" w14:paraId="78C87237"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34621D"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CA4CB0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0D92E0"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3E0AC8E3"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295D3"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CAA494"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7A18B54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4EC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70A39F5"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986D4"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464F1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28557B5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FC8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4617ED3"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E5E67B7"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BD86AF"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3FE4D20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F478"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75FBB607"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4B5FB0"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A2A02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AE6E15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ADE2"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8C97DC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31F5B"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56C6CB"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D15205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467"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329B3EB"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4E9E96C" w14:textId="77777777" w:rsidR="00766039" w:rsidRPr="00766039"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AC9054"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FCA13B8"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1E80A34"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DC197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5E02631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634EBE"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D07AC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B03277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E8B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257D21E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A01C16"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22A58"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61FF4E3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11B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CC1A3AB"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8A7522"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C678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4DB84A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A48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r w:rsidR="00766039" w:rsidRPr="00766039" w14:paraId="52E3AEAC"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4BB0A6EB"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00705E"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CD617E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0E53D"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4570617" w14:textId="77777777"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9916B4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B93"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96535CF"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F563A"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07BC516"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744CAE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3863"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bl>
    <w:p w14:paraId="4ACE2C2D" w14:textId="77777777" w:rsidR="00766039" w:rsidRPr="00766039" w:rsidRDefault="00766039" w:rsidP="00766039">
      <w:pPr>
        <w:autoSpaceDN/>
        <w:spacing w:line="240" w:lineRule="auto"/>
        <w:textAlignment w:val="auto"/>
        <w:rPr>
          <w:rFonts w:ascii="Garamond" w:hAnsi="Garamond"/>
          <w:kern w:val="0"/>
          <w:sz w:val="20"/>
          <w:szCs w:val="20"/>
        </w:rPr>
      </w:pPr>
    </w:p>
    <w:p w14:paraId="23365D06" w14:textId="0F0EF610" w:rsidR="00766039" w:rsidRPr="00766039" w:rsidRDefault="006C36CB" w:rsidP="00766039">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Pr>
          <w:rFonts w:ascii="Garamond" w:hAnsi="Garamond"/>
          <w:b/>
          <w:kern w:val="0"/>
          <w:sz w:val="20"/>
          <w:szCs w:val="20"/>
          <w:lang w:eastAsia="pl-PL"/>
        </w:rPr>
        <w:t>Pakiet nr 6</w:t>
      </w:r>
    </w:p>
    <w:p w14:paraId="779B8305" w14:textId="77777777" w:rsidR="00766039" w:rsidRPr="00766039" w:rsidRDefault="00766039" w:rsidP="00766039">
      <w:pPr>
        <w:suppressAutoHyphens w:val="0"/>
        <w:autoSpaceDN/>
        <w:spacing w:line="240" w:lineRule="auto"/>
        <w:ind w:left="3540" w:firstLine="708"/>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OPIS PRZEDMIOTU ZAMÓWIENIA </w:t>
      </w:r>
    </w:p>
    <w:p w14:paraId="23FE60D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Przedmiotem zamówienia jest dostawa zestawu narzędzi chirurgicznych z zakresu ortopedii – 1 </w:t>
      </w:r>
      <w:proofErr w:type="spellStart"/>
      <w:r w:rsidRPr="00766039">
        <w:rPr>
          <w:rFonts w:ascii="Garamond" w:hAnsi="Garamond"/>
          <w:kern w:val="0"/>
          <w:sz w:val="20"/>
          <w:szCs w:val="20"/>
          <w:lang w:eastAsia="pl-PL"/>
        </w:rPr>
        <w:t>kpl</w:t>
      </w:r>
      <w:proofErr w:type="spellEnd"/>
      <w:r w:rsidRPr="00766039">
        <w:rPr>
          <w:rFonts w:ascii="Garamond" w:hAnsi="Garamond"/>
          <w:kern w:val="0"/>
          <w:sz w:val="20"/>
          <w:szCs w:val="20"/>
          <w:lang w:eastAsia="pl-PL"/>
        </w:rPr>
        <w:t>, montaż, instalacja, uruchomienie (rozruch) i przeszkolenie personelu Zamawiającego w zakresie ich obsługi i eksploatacji w tym :</w:t>
      </w:r>
    </w:p>
    <w:p w14:paraId="70D5BBB2"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p w14:paraId="5842EFE5"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Producent :…………………………………………………………………………</w:t>
      </w:r>
    </w:p>
    <w:p w14:paraId="1AFA1230"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Typ urządzenia :……………………………………………………………………</w:t>
      </w:r>
    </w:p>
    <w:p w14:paraId="069887CB"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Kraj pochodzenia :…………………………………………………………………</w:t>
      </w:r>
    </w:p>
    <w:p w14:paraId="249E2DBF"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Rok produkcji 2023</w:t>
      </w:r>
    </w:p>
    <w:p w14:paraId="634DB84C" w14:textId="77777777" w:rsidR="00766039" w:rsidRPr="00766039" w:rsidRDefault="00766039" w:rsidP="00AD6C2B">
      <w:pPr>
        <w:numPr>
          <w:ilvl w:val="0"/>
          <w:numId w:val="136"/>
        </w:num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OPIS PRZEDMIOTU ZAMÓWIENIA - ZESTAWIENIE PARAMETRÓW TECHNICZNYCH</w:t>
      </w: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909"/>
        <w:gridCol w:w="2268"/>
      </w:tblGrid>
      <w:tr w:rsidR="00766039" w:rsidRPr="00766039" w14:paraId="2F51FA78" w14:textId="77777777" w:rsidTr="00766039">
        <w:trPr>
          <w:trHeight w:val="1131"/>
        </w:trPr>
        <w:tc>
          <w:tcPr>
            <w:tcW w:w="709" w:type="dxa"/>
            <w:vAlign w:val="center"/>
          </w:tcPr>
          <w:p w14:paraId="37A4397D" w14:textId="77777777" w:rsidR="00766039" w:rsidRPr="00766039" w:rsidRDefault="00766039" w:rsidP="00766039">
            <w:pPr>
              <w:suppressAutoHyphens w:val="0"/>
              <w:autoSpaceDN/>
              <w:spacing w:line="240" w:lineRule="auto"/>
              <w:jc w:val="right"/>
              <w:textAlignment w:val="auto"/>
              <w:rPr>
                <w:rFonts w:ascii="Garamond" w:hAnsi="Garamond"/>
                <w:b/>
                <w:i/>
                <w:kern w:val="0"/>
                <w:sz w:val="20"/>
                <w:szCs w:val="20"/>
                <w:lang w:eastAsia="pl-PL"/>
              </w:rPr>
            </w:pPr>
            <w:r w:rsidRPr="00766039">
              <w:rPr>
                <w:rFonts w:ascii="Garamond" w:hAnsi="Garamond"/>
                <w:b/>
                <w:i/>
                <w:kern w:val="0"/>
                <w:sz w:val="20"/>
                <w:szCs w:val="20"/>
                <w:lang w:eastAsia="pl-PL"/>
              </w:rPr>
              <w:t>L.P.</w:t>
            </w:r>
          </w:p>
        </w:tc>
        <w:tc>
          <w:tcPr>
            <w:tcW w:w="5954" w:type="dxa"/>
            <w:vAlign w:val="center"/>
          </w:tcPr>
          <w:p w14:paraId="323E503F"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FUNKCJA/PARAMETR</w:t>
            </w:r>
          </w:p>
        </w:tc>
        <w:tc>
          <w:tcPr>
            <w:tcW w:w="1909" w:type="dxa"/>
            <w:vAlign w:val="center"/>
          </w:tcPr>
          <w:p w14:paraId="1B994094"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WARUNEK GRANICZNY</w:t>
            </w:r>
          </w:p>
        </w:tc>
        <w:tc>
          <w:tcPr>
            <w:tcW w:w="2268" w:type="dxa"/>
          </w:tcPr>
          <w:p w14:paraId="614F3060"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p>
          <w:p w14:paraId="35FFBF13"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 xml:space="preserve">PARAMETRY </w:t>
            </w:r>
            <w:r w:rsidRPr="00766039">
              <w:rPr>
                <w:rFonts w:ascii="Garamond" w:hAnsi="Garamond"/>
                <w:b/>
                <w:i/>
                <w:kern w:val="0"/>
                <w:sz w:val="20"/>
                <w:szCs w:val="20"/>
                <w:lang w:eastAsia="pl-PL"/>
              </w:rPr>
              <w:br/>
              <w:t>OFEROWANE</w:t>
            </w:r>
          </w:p>
        </w:tc>
      </w:tr>
      <w:tr w:rsidR="00766039" w:rsidRPr="00766039" w14:paraId="7654E5D9" w14:textId="77777777" w:rsidTr="00766039">
        <w:trPr>
          <w:trHeight w:val="455"/>
        </w:trPr>
        <w:tc>
          <w:tcPr>
            <w:tcW w:w="709" w:type="dxa"/>
          </w:tcPr>
          <w:p w14:paraId="77029AC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tcPr>
          <w:p w14:paraId="39F854DA" w14:textId="77777777" w:rsidR="00766039" w:rsidRPr="00766039" w:rsidRDefault="00766039" w:rsidP="00766039">
            <w:pPr>
              <w:autoSpaceDN/>
              <w:snapToGrid w:val="0"/>
              <w:ind w:left="33" w:hanging="33"/>
              <w:textAlignment w:val="auto"/>
              <w:rPr>
                <w:rFonts w:ascii="Garamond" w:hAnsi="Garamond"/>
                <w:b/>
                <w:bCs/>
                <w:kern w:val="1"/>
                <w:sz w:val="20"/>
                <w:szCs w:val="20"/>
                <w:lang w:eastAsia="ar-SA"/>
              </w:rPr>
            </w:pPr>
            <w:r w:rsidRPr="00766039">
              <w:rPr>
                <w:rFonts w:ascii="Garamond" w:hAnsi="Garamond"/>
                <w:b/>
                <w:bCs/>
                <w:kern w:val="1"/>
                <w:sz w:val="20"/>
                <w:szCs w:val="20"/>
                <w:lang w:eastAsia="ar-SA"/>
              </w:rPr>
              <w:t xml:space="preserve">Zestaw narzędzi chirurgicznych   z zakresu ortopedii – 1 </w:t>
            </w:r>
            <w:proofErr w:type="spellStart"/>
            <w:r w:rsidRPr="00766039">
              <w:rPr>
                <w:rFonts w:ascii="Garamond" w:hAnsi="Garamond"/>
                <w:b/>
                <w:bCs/>
                <w:kern w:val="1"/>
                <w:sz w:val="20"/>
                <w:szCs w:val="20"/>
                <w:lang w:eastAsia="ar-SA"/>
              </w:rPr>
              <w:t>kpl</w:t>
            </w:r>
            <w:proofErr w:type="spellEnd"/>
          </w:p>
        </w:tc>
        <w:tc>
          <w:tcPr>
            <w:tcW w:w="1909" w:type="dxa"/>
            <w:tcBorders>
              <w:top w:val="nil"/>
            </w:tcBorders>
          </w:tcPr>
          <w:p w14:paraId="06DC0E95" w14:textId="77777777" w:rsidR="00766039" w:rsidRPr="00766039" w:rsidRDefault="00766039" w:rsidP="00766039">
            <w:pPr>
              <w:suppressAutoHyphens w:val="0"/>
              <w:autoSpaceDN/>
              <w:spacing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TAK</w:t>
            </w:r>
          </w:p>
        </w:tc>
        <w:tc>
          <w:tcPr>
            <w:tcW w:w="2268" w:type="dxa"/>
          </w:tcPr>
          <w:p w14:paraId="4328265F"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8660528" w14:textId="77777777" w:rsidTr="00766039">
        <w:trPr>
          <w:trHeight w:val="419"/>
        </w:trPr>
        <w:tc>
          <w:tcPr>
            <w:tcW w:w="709" w:type="dxa"/>
            <w:shd w:val="clear" w:color="auto" w:fill="D9D9D9"/>
          </w:tcPr>
          <w:p w14:paraId="32029FC8"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r w:rsidRPr="00766039">
              <w:rPr>
                <w:rFonts w:ascii="Garamond" w:eastAsia="Meiryo UI" w:hAnsi="Garamond"/>
                <w:b/>
                <w:kern w:val="0"/>
                <w:sz w:val="20"/>
                <w:szCs w:val="20"/>
                <w:lang w:eastAsia="pl-PL"/>
              </w:rPr>
              <w:t>I</w:t>
            </w:r>
          </w:p>
        </w:tc>
        <w:tc>
          <w:tcPr>
            <w:tcW w:w="10131" w:type="dxa"/>
            <w:gridSpan w:val="3"/>
            <w:shd w:val="clear" w:color="auto" w:fill="D9D9D9"/>
          </w:tcPr>
          <w:p w14:paraId="29B88F81"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766039">
              <w:rPr>
                <w:rFonts w:ascii="Garamond" w:hAnsi="Garamond"/>
                <w:b/>
                <w:color w:val="000000"/>
                <w:kern w:val="0"/>
                <w:sz w:val="20"/>
                <w:szCs w:val="20"/>
                <w:lang w:eastAsia="pl-PL"/>
              </w:rPr>
              <w:t>Zestaw narzędzi do operacji biodra</w:t>
            </w:r>
          </w:p>
        </w:tc>
      </w:tr>
      <w:tr w:rsidR="00766039" w:rsidRPr="00766039" w14:paraId="20D2A52A" w14:textId="77777777" w:rsidTr="00766039">
        <w:trPr>
          <w:trHeight w:val="198"/>
        </w:trPr>
        <w:tc>
          <w:tcPr>
            <w:tcW w:w="709" w:type="dxa"/>
          </w:tcPr>
          <w:p w14:paraId="6CE09955"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1</w:t>
            </w:r>
          </w:p>
        </w:tc>
        <w:tc>
          <w:tcPr>
            <w:tcW w:w="5954" w:type="dxa"/>
          </w:tcPr>
          <w:p w14:paraId="7F674ED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Suwmiarka zakres pomiarowy do 150 mm długość całkowita 125 mm </w:t>
            </w:r>
            <w:r w:rsidRPr="00766039">
              <w:rPr>
                <w:rFonts w:ascii="Garamond" w:hAnsi="Garamond"/>
                <w:b/>
                <w:bCs/>
                <w:color w:val="000000"/>
                <w:kern w:val="0"/>
                <w:sz w:val="20"/>
                <w:szCs w:val="20"/>
                <w:lang w:eastAsia="pl-PL"/>
              </w:rPr>
              <w:t>– 2 szt.</w:t>
            </w:r>
          </w:p>
        </w:tc>
        <w:tc>
          <w:tcPr>
            <w:tcW w:w="1909" w:type="dxa"/>
          </w:tcPr>
          <w:p w14:paraId="394926D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64B72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330E427B" w14:textId="77777777" w:rsidTr="00766039">
        <w:trPr>
          <w:trHeight w:val="449"/>
        </w:trPr>
        <w:tc>
          <w:tcPr>
            <w:tcW w:w="709" w:type="dxa"/>
          </w:tcPr>
          <w:p w14:paraId="4C1701DE"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2</w:t>
            </w:r>
          </w:p>
        </w:tc>
        <w:tc>
          <w:tcPr>
            <w:tcW w:w="5954" w:type="dxa"/>
          </w:tcPr>
          <w:p w14:paraId="29AF71AC"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130 mm końce tępo tępe </w:t>
            </w:r>
            <w:r w:rsidRPr="00766039">
              <w:rPr>
                <w:rFonts w:ascii="Garamond" w:hAnsi="Garamond"/>
                <w:b/>
                <w:bCs/>
                <w:color w:val="000000"/>
                <w:kern w:val="0"/>
                <w:sz w:val="20"/>
                <w:szCs w:val="20"/>
                <w:lang w:eastAsia="pl-PL"/>
              </w:rPr>
              <w:t>– 6 szt.</w:t>
            </w:r>
          </w:p>
        </w:tc>
        <w:tc>
          <w:tcPr>
            <w:tcW w:w="1909" w:type="dxa"/>
          </w:tcPr>
          <w:p w14:paraId="4AA8AD0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029B57"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4F8A0E43" w14:textId="77777777" w:rsidTr="00766039">
        <w:tc>
          <w:tcPr>
            <w:tcW w:w="709" w:type="dxa"/>
          </w:tcPr>
          <w:p w14:paraId="451935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w:t>
            </w:r>
          </w:p>
        </w:tc>
        <w:tc>
          <w:tcPr>
            <w:tcW w:w="5954" w:type="dxa"/>
          </w:tcPr>
          <w:p w14:paraId="7322D6F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150 mm końce tępo tępe </w:t>
            </w:r>
            <w:r w:rsidRPr="00766039">
              <w:rPr>
                <w:rFonts w:ascii="Garamond" w:hAnsi="Garamond"/>
                <w:b/>
                <w:bCs/>
                <w:color w:val="000000"/>
                <w:kern w:val="0"/>
                <w:sz w:val="20"/>
                <w:szCs w:val="20"/>
                <w:lang w:eastAsia="pl-PL"/>
              </w:rPr>
              <w:t>– 6 szt.</w:t>
            </w:r>
          </w:p>
        </w:tc>
        <w:tc>
          <w:tcPr>
            <w:tcW w:w="1909" w:type="dxa"/>
          </w:tcPr>
          <w:p w14:paraId="1A9E5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EB64E2"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741E1937" w14:textId="77777777" w:rsidTr="00766039">
        <w:tc>
          <w:tcPr>
            <w:tcW w:w="709" w:type="dxa"/>
          </w:tcPr>
          <w:p w14:paraId="7E520A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w:t>
            </w:r>
          </w:p>
        </w:tc>
        <w:tc>
          <w:tcPr>
            <w:tcW w:w="5954" w:type="dxa"/>
          </w:tcPr>
          <w:p w14:paraId="2C5EACB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toennis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długość 175 mm ostrza tępo </w:t>
            </w:r>
            <w:proofErr w:type="spellStart"/>
            <w:r w:rsidRPr="00766039">
              <w:rPr>
                <w:rFonts w:ascii="Garamond" w:hAnsi="Garamond"/>
                <w:color w:val="000000"/>
                <w:kern w:val="0"/>
                <w:sz w:val="20"/>
                <w:szCs w:val="20"/>
                <w:lang w:eastAsia="pl-PL"/>
              </w:rPr>
              <w:t>tepe</w:t>
            </w:r>
            <w:proofErr w:type="spellEnd"/>
            <w:r w:rsidRPr="00766039">
              <w:rPr>
                <w:rFonts w:ascii="Garamond" w:hAnsi="Garamond"/>
                <w:color w:val="000000"/>
                <w:kern w:val="0"/>
                <w:sz w:val="20"/>
                <w:szCs w:val="20"/>
                <w:lang w:eastAsia="pl-PL"/>
              </w:rPr>
              <w:t xml:space="preserve"> utwardzone z twardą wkładką złote ucha</w:t>
            </w:r>
            <w:r w:rsidRPr="00766039">
              <w:rPr>
                <w:rFonts w:ascii="Garamond" w:hAnsi="Garamond"/>
                <w:b/>
                <w:bCs/>
                <w:kern w:val="0"/>
                <w:sz w:val="20"/>
                <w:szCs w:val="20"/>
                <w:lang w:eastAsia="pl-PL"/>
              </w:rPr>
              <w:t xml:space="preserve"> - 4 szt.</w:t>
            </w:r>
          </w:p>
        </w:tc>
        <w:tc>
          <w:tcPr>
            <w:tcW w:w="1909" w:type="dxa"/>
          </w:tcPr>
          <w:p w14:paraId="4714759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6F019E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CD4E273" w14:textId="77777777" w:rsidTr="00766039">
        <w:tc>
          <w:tcPr>
            <w:tcW w:w="709" w:type="dxa"/>
          </w:tcPr>
          <w:p w14:paraId="41BA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w:t>
            </w:r>
          </w:p>
        </w:tc>
        <w:tc>
          <w:tcPr>
            <w:tcW w:w="5954" w:type="dxa"/>
          </w:tcPr>
          <w:p w14:paraId="225B57B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długość 150 mm </w:t>
            </w:r>
            <w:r w:rsidRPr="00766039">
              <w:rPr>
                <w:rFonts w:ascii="Garamond" w:hAnsi="Garamond"/>
                <w:b/>
                <w:bCs/>
                <w:kern w:val="0"/>
                <w:sz w:val="20"/>
                <w:szCs w:val="20"/>
                <w:lang w:eastAsia="pl-PL"/>
              </w:rPr>
              <w:t>- 4 szt.</w:t>
            </w:r>
          </w:p>
        </w:tc>
        <w:tc>
          <w:tcPr>
            <w:tcW w:w="1909" w:type="dxa"/>
          </w:tcPr>
          <w:p w14:paraId="2541BC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5E8BE2E"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5AE5BF35" w14:textId="77777777" w:rsidTr="00766039">
        <w:tc>
          <w:tcPr>
            <w:tcW w:w="709" w:type="dxa"/>
          </w:tcPr>
          <w:p w14:paraId="7E0013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w:t>
            </w:r>
          </w:p>
        </w:tc>
        <w:tc>
          <w:tcPr>
            <w:tcW w:w="5954" w:type="dxa"/>
          </w:tcPr>
          <w:p w14:paraId="63F102F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delikatna prosta długość 150 mm końcówka robocza 1x2 ząbki uchwyt z otworem</w:t>
            </w:r>
            <w:r w:rsidRPr="00766039">
              <w:rPr>
                <w:rFonts w:ascii="Garamond" w:hAnsi="Garamond"/>
                <w:b/>
                <w:bCs/>
                <w:kern w:val="0"/>
                <w:sz w:val="20"/>
                <w:szCs w:val="20"/>
                <w:lang w:eastAsia="pl-PL"/>
              </w:rPr>
              <w:t>- 10  szt.</w:t>
            </w:r>
          </w:p>
        </w:tc>
        <w:tc>
          <w:tcPr>
            <w:tcW w:w="1909" w:type="dxa"/>
          </w:tcPr>
          <w:p w14:paraId="300B3B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ED2D0B"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66039" w:rsidRPr="00766039" w14:paraId="4E39791E" w14:textId="77777777" w:rsidTr="00766039">
        <w:tc>
          <w:tcPr>
            <w:tcW w:w="709" w:type="dxa"/>
          </w:tcPr>
          <w:p w14:paraId="3AE5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w:t>
            </w:r>
          </w:p>
        </w:tc>
        <w:tc>
          <w:tcPr>
            <w:tcW w:w="5954" w:type="dxa"/>
          </w:tcPr>
          <w:p w14:paraId="08FA544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jefferson</w:t>
            </w:r>
            <w:proofErr w:type="spellEnd"/>
            <w:r w:rsidRPr="00766039">
              <w:rPr>
                <w:rFonts w:ascii="Garamond" w:hAnsi="Garamond"/>
                <w:color w:val="000000"/>
                <w:kern w:val="0"/>
                <w:sz w:val="20"/>
                <w:szCs w:val="20"/>
                <w:lang w:eastAsia="pl-PL"/>
              </w:rPr>
              <w:t xml:space="preserve"> delikatna prosta długość 180 mm końcówka robocza 1x2 ząbki </w:t>
            </w:r>
            <w:r w:rsidRPr="00766039">
              <w:rPr>
                <w:rFonts w:ascii="Garamond" w:hAnsi="Garamond"/>
                <w:b/>
                <w:bCs/>
                <w:kern w:val="0"/>
                <w:sz w:val="20"/>
                <w:szCs w:val="20"/>
                <w:lang w:eastAsia="pl-PL"/>
              </w:rPr>
              <w:t>- 6 szt.</w:t>
            </w:r>
          </w:p>
        </w:tc>
        <w:tc>
          <w:tcPr>
            <w:tcW w:w="1909" w:type="dxa"/>
          </w:tcPr>
          <w:p w14:paraId="068082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B18B73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C337483" w14:textId="77777777" w:rsidTr="00766039">
        <w:tc>
          <w:tcPr>
            <w:tcW w:w="709" w:type="dxa"/>
          </w:tcPr>
          <w:p w14:paraId="0DE860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w:t>
            </w:r>
          </w:p>
        </w:tc>
        <w:tc>
          <w:tcPr>
            <w:tcW w:w="5954" w:type="dxa"/>
          </w:tcPr>
          <w:p w14:paraId="26C3FD4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200 mm</w:t>
            </w:r>
            <w:r w:rsidRPr="00766039">
              <w:rPr>
                <w:rFonts w:ascii="Garamond" w:hAnsi="Garamond"/>
                <w:b/>
                <w:bCs/>
                <w:kern w:val="0"/>
                <w:sz w:val="20"/>
                <w:szCs w:val="20"/>
                <w:lang w:eastAsia="pl-PL"/>
              </w:rPr>
              <w:t>- 10 szt.</w:t>
            </w:r>
          </w:p>
        </w:tc>
        <w:tc>
          <w:tcPr>
            <w:tcW w:w="1909" w:type="dxa"/>
          </w:tcPr>
          <w:p w14:paraId="47D7B4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271A9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5D81AEDB" w14:textId="77777777" w:rsidTr="00766039">
        <w:tc>
          <w:tcPr>
            <w:tcW w:w="709" w:type="dxa"/>
          </w:tcPr>
          <w:p w14:paraId="4D0989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w:t>
            </w:r>
          </w:p>
        </w:tc>
        <w:tc>
          <w:tcPr>
            <w:tcW w:w="5954" w:type="dxa"/>
          </w:tcPr>
          <w:p w14:paraId="01F7560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prosta końcówka robocza 1x2 ząbki długość 160 mm</w:t>
            </w:r>
            <w:r w:rsidRPr="00766039">
              <w:rPr>
                <w:rFonts w:ascii="Garamond" w:hAnsi="Garamond"/>
                <w:b/>
                <w:bCs/>
                <w:kern w:val="0"/>
                <w:sz w:val="20"/>
                <w:szCs w:val="20"/>
                <w:lang w:eastAsia="pl-PL"/>
              </w:rPr>
              <w:t>- 10 szt.</w:t>
            </w:r>
          </w:p>
        </w:tc>
        <w:tc>
          <w:tcPr>
            <w:tcW w:w="1909" w:type="dxa"/>
          </w:tcPr>
          <w:p w14:paraId="08AB65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26EBE2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DA25EEE" w14:textId="77777777" w:rsidTr="00766039">
        <w:trPr>
          <w:trHeight w:val="279"/>
        </w:trPr>
        <w:tc>
          <w:tcPr>
            <w:tcW w:w="709" w:type="dxa"/>
          </w:tcPr>
          <w:p w14:paraId="531DEA3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w:t>
            </w:r>
          </w:p>
        </w:tc>
        <w:tc>
          <w:tcPr>
            <w:tcW w:w="5954" w:type="dxa"/>
          </w:tcPr>
          <w:p w14:paraId="3DAE989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160 mm</w:t>
            </w:r>
            <w:r w:rsidRPr="00766039">
              <w:rPr>
                <w:rFonts w:ascii="Garamond" w:hAnsi="Garamond"/>
                <w:b/>
                <w:bCs/>
                <w:kern w:val="0"/>
                <w:sz w:val="20"/>
                <w:szCs w:val="20"/>
                <w:lang w:eastAsia="pl-PL"/>
              </w:rPr>
              <w:t>- 10 szt.</w:t>
            </w:r>
          </w:p>
        </w:tc>
        <w:tc>
          <w:tcPr>
            <w:tcW w:w="1909" w:type="dxa"/>
          </w:tcPr>
          <w:p w14:paraId="6E1FDE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796575D"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4FCC03E" w14:textId="77777777" w:rsidTr="00766039">
        <w:tc>
          <w:tcPr>
            <w:tcW w:w="709" w:type="dxa"/>
          </w:tcPr>
          <w:p w14:paraId="1920A9A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w:t>
            </w:r>
          </w:p>
        </w:tc>
        <w:tc>
          <w:tcPr>
            <w:tcW w:w="5954" w:type="dxa"/>
          </w:tcPr>
          <w:p w14:paraId="15183ED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160 mm </w:t>
            </w:r>
            <w:r w:rsidRPr="00766039">
              <w:rPr>
                <w:rFonts w:ascii="Garamond" w:hAnsi="Garamond"/>
                <w:b/>
                <w:bCs/>
                <w:color w:val="000000"/>
                <w:kern w:val="0"/>
                <w:sz w:val="20"/>
                <w:szCs w:val="20"/>
                <w:lang w:eastAsia="pl-PL"/>
              </w:rPr>
              <w:t>- 8 szt.</w:t>
            </w:r>
          </w:p>
        </w:tc>
        <w:tc>
          <w:tcPr>
            <w:tcW w:w="1909" w:type="dxa"/>
          </w:tcPr>
          <w:p w14:paraId="5E2E63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4A4E548"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58403FF" w14:textId="77777777" w:rsidTr="00766039">
        <w:trPr>
          <w:trHeight w:val="461"/>
        </w:trPr>
        <w:tc>
          <w:tcPr>
            <w:tcW w:w="709" w:type="dxa"/>
          </w:tcPr>
          <w:p w14:paraId="5F67D0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w:t>
            </w:r>
          </w:p>
        </w:tc>
        <w:tc>
          <w:tcPr>
            <w:tcW w:w="5954" w:type="dxa"/>
          </w:tcPr>
          <w:p w14:paraId="2CA8786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200 mm</w:t>
            </w:r>
            <w:r w:rsidRPr="00766039">
              <w:rPr>
                <w:rFonts w:ascii="Garamond" w:hAnsi="Garamond"/>
                <w:b/>
                <w:bCs/>
                <w:kern w:val="0"/>
                <w:sz w:val="20"/>
                <w:szCs w:val="20"/>
                <w:lang w:eastAsia="pl-PL"/>
              </w:rPr>
              <w:t xml:space="preserve"> - 8 szt.</w:t>
            </w:r>
          </w:p>
        </w:tc>
        <w:tc>
          <w:tcPr>
            <w:tcW w:w="1909" w:type="dxa"/>
          </w:tcPr>
          <w:p w14:paraId="561ED46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7C7C2A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72FE3D17" w14:textId="77777777" w:rsidTr="00766039">
        <w:tc>
          <w:tcPr>
            <w:tcW w:w="709" w:type="dxa"/>
          </w:tcPr>
          <w:p w14:paraId="749A1A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w:t>
            </w:r>
          </w:p>
        </w:tc>
        <w:tc>
          <w:tcPr>
            <w:tcW w:w="5954" w:type="dxa"/>
          </w:tcPr>
          <w:p w14:paraId="56F51B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150 mm </w:t>
            </w:r>
            <w:r w:rsidRPr="00766039">
              <w:rPr>
                <w:rFonts w:ascii="Garamond" w:hAnsi="Garamond"/>
                <w:b/>
                <w:bCs/>
                <w:kern w:val="0"/>
                <w:sz w:val="20"/>
                <w:szCs w:val="20"/>
                <w:lang w:eastAsia="pl-PL"/>
              </w:rPr>
              <w:t>- 6 szt.</w:t>
            </w:r>
          </w:p>
        </w:tc>
        <w:tc>
          <w:tcPr>
            <w:tcW w:w="1909" w:type="dxa"/>
          </w:tcPr>
          <w:p w14:paraId="142CA4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FB6CDB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3D2D1086" w14:textId="77777777" w:rsidTr="00766039">
        <w:tc>
          <w:tcPr>
            <w:tcW w:w="709" w:type="dxa"/>
          </w:tcPr>
          <w:p w14:paraId="1E7A9F3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w:t>
            </w:r>
          </w:p>
        </w:tc>
        <w:tc>
          <w:tcPr>
            <w:tcW w:w="5954" w:type="dxa"/>
          </w:tcPr>
          <w:p w14:paraId="613B68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200 mm </w:t>
            </w:r>
            <w:r w:rsidRPr="00766039">
              <w:rPr>
                <w:rFonts w:ascii="Garamond" w:hAnsi="Garamond"/>
                <w:b/>
                <w:bCs/>
                <w:kern w:val="0"/>
                <w:sz w:val="20"/>
                <w:szCs w:val="20"/>
                <w:lang w:eastAsia="pl-PL"/>
              </w:rPr>
              <w:t>- 6 szt.</w:t>
            </w:r>
          </w:p>
        </w:tc>
        <w:tc>
          <w:tcPr>
            <w:tcW w:w="1909" w:type="dxa"/>
          </w:tcPr>
          <w:p w14:paraId="3F1C87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92575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AD054CB" w14:textId="77777777" w:rsidTr="00766039">
        <w:tc>
          <w:tcPr>
            <w:tcW w:w="709" w:type="dxa"/>
          </w:tcPr>
          <w:p w14:paraId="04DFCA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w:t>
            </w:r>
          </w:p>
        </w:tc>
        <w:tc>
          <w:tcPr>
            <w:tcW w:w="5954" w:type="dxa"/>
          </w:tcPr>
          <w:p w14:paraId="187430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anatomiczna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długość 160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3C802A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E63D7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85BF211" w14:textId="77777777" w:rsidTr="00766039">
        <w:tc>
          <w:tcPr>
            <w:tcW w:w="709" w:type="dxa"/>
          </w:tcPr>
          <w:p w14:paraId="5551DE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w:t>
            </w:r>
          </w:p>
        </w:tc>
        <w:tc>
          <w:tcPr>
            <w:tcW w:w="5954" w:type="dxa"/>
          </w:tcPr>
          <w:p w14:paraId="40DCCCB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chwytające do ścięgien typ </w:t>
            </w:r>
            <w:proofErr w:type="spellStart"/>
            <w:r w:rsidRPr="00766039">
              <w:rPr>
                <w:rFonts w:ascii="Garamond" w:hAnsi="Garamond"/>
                <w:color w:val="000000"/>
                <w:kern w:val="0"/>
                <w:sz w:val="20"/>
                <w:szCs w:val="20"/>
                <w:lang w:eastAsia="pl-PL"/>
              </w:rPr>
              <w:t>brand</w:t>
            </w:r>
            <w:proofErr w:type="spellEnd"/>
            <w:r w:rsidRPr="00766039">
              <w:rPr>
                <w:rFonts w:ascii="Garamond" w:hAnsi="Garamond"/>
                <w:color w:val="000000"/>
                <w:kern w:val="0"/>
                <w:sz w:val="20"/>
                <w:szCs w:val="20"/>
                <w:lang w:eastAsia="pl-PL"/>
              </w:rPr>
              <w:t xml:space="preserve"> proste końcówka 1x2 zęby długość 185 mm </w:t>
            </w:r>
            <w:r w:rsidRPr="00766039">
              <w:rPr>
                <w:rFonts w:ascii="Garamond" w:hAnsi="Garamond"/>
                <w:b/>
                <w:bCs/>
                <w:kern w:val="0"/>
                <w:sz w:val="20"/>
                <w:szCs w:val="20"/>
                <w:lang w:eastAsia="pl-PL"/>
              </w:rPr>
              <w:t>- 5 szt.</w:t>
            </w:r>
          </w:p>
        </w:tc>
        <w:tc>
          <w:tcPr>
            <w:tcW w:w="1909" w:type="dxa"/>
          </w:tcPr>
          <w:p w14:paraId="71A6607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6CED8B2"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43CBEBF6" w14:textId="77777777" w:rsidTr="00766039">
        <w:tc>
          <w:tcPr>
            <w:tcW w:w="709" w:type="dxa"/>
          </w:tcPr>
          <w:p w14:paraId="1A62420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17</w:t>
            </w:r>
          </w:p>
        </w:tc>
        <w:tc>
          <w:tcPr>
            <w:tcW w:w="5954" w:type="dxa"/>
          </w:tcPr>
          <w:p w14:paraId="468AF34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zakrzywione delikatne skok ząbków 0,6 mm  długość 125 mm  </w:t>
            </w:r>
            <w:r w:rsidRPr="00766039">
              <w:rPr>
                <w:rFonts w:ascii="Garamond" w:hAnsi="Garamond"/>
                <w:b/>
                <w:bCs/>
                <w:kern w:val="0"/>
                <w:sz w:val="20"/>
                <w:szCs w:val="20"/>
                <w:lang w:eastAsia="pl-PL"/>
              </w:rPr>
              <w:t>- 30 szt.</w:t>
            </w:r>
          </w:p>
        </w:tc>
        <w:tc>
          <w:tcPr>
            <w:tcW w:w="1909" w:type="dxa"/>
          </w:tcPr>
          <w:p w14:paraId="5BA4FA7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32955C2"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6FCF5AF" w14:textId="77777777" w:rsidTr="00766039">
        <w:trPr>
          <w:trHeight w:val="375"/>
        </w:trPr>
        <w:tc>
          <w:tcPr>
            <w:tcW w:w="709" w:type="dxa"/>
          </w:tcPr>
          <w:p w14:paraId="012819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18</w:t>
            </w:r>
          </w:p>
        </w:tc>
        <w:tc>
          <w:tcPr>
            <w:tcW w:w="5954" w:type="dxa"/>
          </w:tcPr>
          <w:p w14:paraId="7A5BBB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proste delikatne skok ząbków 0,6 mm  długość 125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- 30 szt.</w:t>
            </w:r>
          </w:p>
        </w:tc>
        <w:tc>
          <w:tcPr>
            <w:tcW w:w="1909" w:type="dxa"/>
          </w:tcPr>
          <w:p w14:paraId="2C3EA9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AEAA65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3C96A78" w14:textId="77777777" w:rsidTr="00766039">
        <w:trPr>
          <w:trHeight w:val="305"/>
        </w:trPr>
        <w:tc>
          <w:tcPr>
            <w:tcW w:w="709" w:type="dxa"/>
          </w:tcPr>
          <w:p w14:paraId="016A01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19</w:t>
            </w:r>
          </w:p>
        </w:tc>
        <w:tc>
          <w:tcPr>
            <w:tcW w:w="5954" w:type="dxa"/>
          </w:tcPr>
          <w:p w14:paraId="5AC998C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zakrzywione delikatne skok ząbków 0,7 mm długość 140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- 20 szt.</w:t>
            </w:r>
          </w:p>
        </w:tc>
        <w:tc>
          <w:tcPr>
            <w:tcW w:w="1909" w:type="dxa"/>
          </w:tcPr>
          <w:p w14:paraId="02F699A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9718A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BADEC1" w14:textId="77777777" w:rsidTr="00766039">
        <w:tc>
          <w:tcPr>
            <w:tcW w:w="709" w:type="dxa"/>
          </w:tcPr>
          <w:p w14:paraId="010636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20</w:t>
            </w:r>
          </w:p>
        </w:tc>
        <w:tc>
          <w:tcPr>
            <w:tcW w:w="5954" w:type="dxa"/>
          </w:tcPr>
          <w:p w14:paraId="667866F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leriche</w:t>
            </w:r>
            <w:proofErr w:type="spellEnd"/>
            <w:r w:rsidRPr="00766039">
              <w:rPr>
                <w:rFonts w:ascii="Garamond" w:hAnsi="Garamond"/>
                <w:color w:val="000000"/>
                <w:kern w:val="0"/>
                <w:sz w:val="20"/>
                <w:szCs w:val="20"/>
                <w:lang w:eastAsia="pl-PL"/>
              </w:rPr>
              <w:t xml:space="preserve"> zakrzywione delikatne skok ząbków 0,6 mm długość 150 mm  </w:t>
            </w:r>
            <w:r w:rsidRPr="00766039">
              <w:rPr>
                <w:rFonts w:ascii="Garamond" w:hAnsi="Garamond"/>
                <w:b/>
                <w:bCs/>
                <w:color w:val="000000"/>
                <w:kern w:val="0"/>
                <w:sz w:val="20"/>
                <w:szCs w:val="20"/>
                <w:lang w:eastAsia="pl-PL"/>
              </w:rPr>
              <w:t>- 20 szt.</w:t>
            </w:r>
          </w:p>
        </w:tc>
        <w:tc>
          <w:tcPr>
            <w:tcW w:w="1909" w:type="dxa"/>
          </w:tcPr>
          <w:p w14:paraId="34140B5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050C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8EDE12A" w14:textId="77777777" w:rsidTr="00766039">
        <w:trPr>
          <w:trHeight w:val="411"/>
        </w:trPr>
        <w:tc>
          <w:tcPr>
            <w:tcW w:w="709" w:type="dxa"/>
          </w:tcPr>
          <w:p w14:paraId="080089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21</w:t>
            </w:r>
          </w:p>
        </w:tc>
        <w:tc>
          <w:tcPr>
            <w:tcW w:w="5954" w:type="dxa"/>
          </w:tcPr>
          <w:p w14:paraId="17A9BC1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zakrzywione delikatne skok ząbków 0,7 mm długość 200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5A19E5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4443D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2E7B47" w14:textId="77777777" w:rsidTr="00766039">
        <w:trPr>
          <w:trHeight w:val="315"/>
        </w:trPr>
        <w:tc>
          <w:tcPr>
            <w:tcW w:w="709" w:type="dxa"/>
          </w:tcPr>
          <w:p w14:paraId="68E3F53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22</w:t>
            </w:r>
          </w:p>
        </w:tc>
        <w:tc>
          <w:tcPr>
            <w:tcW w:w="5954" w:type="dxa"/>
          </w:tcPr>
          <w:p w14:paraId="0C42A9C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silnie zakrzywione delikatne skok ząbków 0,7 mm długość 195 mm   </w:t>
            </w:r>
            <w:r w:rsidRPr="00766039">
              <w:rPr>
                <w:rFonts w:ascii="Garamond" w:hAnsi="Garamond"/>
                <w:b/>
                <w:bCs/>
                <w:kern w:val="0"/>
                <w:sz w:val="20"/>
                <w:szCs w:val="20"/>
                <w:lang w:eastAsia="pl-PL"/>
              </w:rPr>
              <w:t>- 10 szt.</w:t>
            </w:r>
          </w:p>
        </w:tc>
        <w:tc>
          <w:tcPr>
            <w:tcW w:w="1909" w:type="dxa"/>
          </w:tcPr>
          <w:p w14:paraId="7478019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E311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D15CCC7" w14:textId="77777777" w:rsidTr="00766039">
        <w:trPr>
          <w:trHeight w:val="421"/>
        </w:trPr>
        <w:tc>
          <w:tcPr>
            <w:tcW w:w="709" w:type="dxa"/>
          </w:tcPr>
          <w:p w14:paraId="763C27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23</w:t>
            </w:r>
          </w:p>
        </w:tc>
        <w:tc>
          <w:tcPr>
            <w:tcW w:w="5954" w:type="dxa"/>
          </w:tcPr>
          <w:p w14:paraId="7CB73DF6"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200 mm  </w:t>
            </w:r>
            <w:r w:rsidRPr="00766039">
              <w:rPr>
                <w:rFonts w:ascii="Garamond" w:hAnsi="Garamond"/>
                <w:b/>
                <w:bCs/>
                <w:kern w:val="0"/>
                <w:sz w:val="20"/>
                <w:szCs w:val="20"/>
                <w:lang w:eastAsia="pl-PL"/>
              </w:rPr>
              <w:t xml:space="preserve"> - 30 szt.</w:t>
            </w:r>
          </w:p>
        </w:tc>
        <w:tc>
          <w:tcPr>
            <w:tcW w:w="1909" w:type="dxa"/>
          </w:tcPr>
          <w:p w14:paraId="1CD1002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FEABE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A39BE5B" w14:textId="77777777" w:rsidTr="00766039">
        <w:trPr>
          <w:trHeight w:val="255"/>
        </w:trPr>
        <w:tc>
          <w:tcPr>
            <w:tcW w:w="709" w:type="dxa"/>
          </w:tcPr>
          <w:p w14:paraId="485DE4E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24</w:t>
            </w:r>
          </w:p>
        </w:tc>
        <w:tc>
          <w:tcPr>
            <w:tcW w:w="5954" w:type="dxa"/>
          </w:tcPr>
          <w:p w14:paraId="552360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49377F7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1216C0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9C2D9A2" w14:textId="77777777" w:rsidTr="00766039">
        <w:tc>
          <w:tcPr>
            <w:tcW w:w="709" w:type="dxa"/>
          </w:tcPr>
          <w:p w14:paraId="044867E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25</w:t>
            </w:r>
          </w:p>
        </w:tc>
        <w:tc>
          <w:tcPr>
            <w:tcW w:w="5954" w:type="dxa"/>
          </w:tcPr>
          <w:p w14:paraId="68C7B1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szczęki proste z twardą wkładką skok 0,4 mm do nici 4/0-6/0 długość 150 mm </w:t>
            </w:r>
            <w:r w:rsidRPr="00766039">
              <w:rPr>
                <w:rFonts w:ascii="Garamond" w:hAnsi="Garamond"/>
                <w:b/>
                <w:bCs/>
                <w:kern w:val="0"/>
                <w:sz w:val="20"/>
                <w:szCs w:val="20"/>
                <w:lang w:eastAsia="pl-PL"/>
              </w:rPr>
              <w:t>- 10 szt.</w:t>
            </w:r>
          </w:p>
        </w:tc>
        <w:tc>
          <w:tcPr>
            <w:tcW w:w="1909" w:type="dxa"/>
          </w:tcPr>
          <w:p w14:paraId="4FFC38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A1CB11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F3CB7F5" w14:textId="77777777" w:rsidTr="00766039">
        <w:trPr>
          <w:trHeight w:val="483"/>
        </w:trPr>
        <w:tc>
          <w:tcPr>
            <w:tcW w:w="709" w:type="dxa"/>
            <w:shd w:val="clear" w:color="auto" w:fill="D9D9D9"/>
          </w:tcPr>
          <w:p w14:paraId="2323F59E"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w:t>
            </w:r>
          </w:p>
        </w:tc>
        <w:tc>
          <w:tcPr>
            <w:tcW w:w="10131" w:type="dxa"/>
            <w:gridSpan w:val="3"/>
            <w:shd w:val="clear" w:color="auto" w:fill="D9D9D9"/>
          </w:tcPr>
          <w:p w14:paraId="3592791A"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operacji kolana</w:t>
            </w:r>
          </w:p>
        </w:tc>
      </w:tr>
      <w:tr w:rsidR="00766039" w:rsidRPr="00766039" w14:paraId="3B254701" w14:textId="77777777" w:rsidTr="00766039">
        <w:tc>
          <w:tcPr>
            <w:tcW w:w="709" w:type="dxa"/>
          </w:tcPr>
          <w:p w14:paraId="6769FF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26</w:t>
            </w:r>
          </w:p>
        </w:tc>
        <w:tc>
          <w:tcPr>
            <w:tcW w:w="5954" w:type="dxa"/>
          </w:tcPr>
          <w:p w14:paraId="688943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crile-wood</w:t>
            </w:r>
            <w:proofErr w:type="spellEnd"/>
            <w:r w:rsidRPr="00766039">
              <w:rPr>
                <w:rFonts w:ascii="Garamond" w:hAnsi="Garamond"/>
                <w:color w:val="000000"/>
                <w:kern w:val="0"/>
                <w:sz w:val="20"/>
                <w:szCs w:val="20"/>
                <w:lang w:eastAsia="pl-PL"/>
              </w:rPr>
              <w:t xml:space="preserve"> szczęki proste z twardą wkładką skok 0,4 mm do nici 4/0-6/0 długość 185 mm </w:t>
            </w:r>
            <w:r w:rsidRPr="00766039">
              <w:rPr>
                <w:rFonts w:ascii="Garamond" w:hAnsi="Garamond"/>
                <w:b/>
                <w:bCs/>
                <w:kern w:val="0"/>
                <w:sz w:val="20"/>
                <w:szCs w:val="20"/>
                <w:lang w:eastAsia="pl-PL"/>
              </w:rPr>
              <w:t xml:space="preserve"> - 10 szt.</w:t>
            </w:r>
          </w:p>
        </w:tc>
        <w:tc>
          <w:tcPr>
            <w:tcW w:w="1909" w:type="dxa"/>
          </w:tcPr>
          <w:p w14:paraId="74FC22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7D616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6D69114" w14:textId="77777777" w:rsidTr="00766039">
        <w:tc>
          <w:tcPr>
            <w:tcW w:w="709" w:type="dxa"/>
          </w:tcPr>
          <w:p w14:paraId="2021BAF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27</w:t>
            </w:r>
          </w:p>
        </w:tc>
        <w:tc>
          <w:tcPr>
            <w:tcW w:w="5954" w:type="dxa"/>
          </w:tcPr>
          <w:p w14:paraId="490D97A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hegar-mayo-seeley</w:t>
            </w:r>
            <w:proofErr w:type="spellEnd"/>
            <w:r w:rsidRPr="00766039">
              <w:rPr>
                <w:rFonts w:ascii="Garamond" w:hAnsi="Garamond"/>
                <w:color w:val="000000"/>
                <w:kern w:val="0"/>
                <w:sz w:val="20"/>
                <w:szCs w:val="20"/>
                <w:lang w:eastAsia="pl-PL"/>
              </w:rPr>
              <w:t xml:space="preserve"> szczęki proste z twardą wkładką skok 0,4 mm do nici 4/0-6/0 długość 205 mm </w:t>
            </w:r>
            <w:r w:rsidRPr="00766039">
              <w:rPr>
                <w:rFonts w:ascii="Garamond" w:hAnsi="Garamond"/>
                <w:b/>
                <w:bCs/>
                <w:kern w:val="0"/>
                <w:sz w:val="20"/>
                <w:szCs w:val="20"/>
                <w:lang w:eastAsia="pl-PL"/>
              </w:rPr>
              <w:t>- 10 szt.</w:t>
            </w:r>
          </w:p>
        </w:tc>
        <w:tc>
          <w:tcPr>
            <w:tcW w:w="1909" w:type="dxa"/>
          </w:tcPr>
          <w:p w14:paraId="297EBA6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C2D7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D75A883" w14:textId="77777777" w:rsidTr="00766039">
        <w:trPr>
          <w:trHeight w:val="345"/>
        </w:trPr>
        <w:tc>
          <w:tcPr>
            <w:tcW w:w="709" w:type="dxa"/>
          </w:tcPr>
          <w:p w14:paraId="60888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28</w:t>
            </w:r>
          </w:p>
        </w:tc>
        <w:tc>
          <w:tcPr>
            <w:tcW w:w="5954" w:type="dxa"/>
          </w:tcPr>
          <w:p w14:paraId="71ACFE8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w:t>
            </w:r>
            <w:proofErr w:type="spellEnd"/>
            <w:r w:rsidRPr="00766039">
              <w:rPr>
                <w:rFonts w:ascii="Garamond" w:hAnsi="Garamond"/>
                <w:color w:val="000000"/>
                <w:kern w:val="0"/>
                <w:sz w:val="20"/>
                <w:szCs w:val="20"/>
                <w:lang w:eastAsia="pl-PL"/>
              </w:rPr>
              <w:t xml:space="preserve"> szczęki proste z twardą wkładką skok 0,5 mm do nici do 3/0 długość 150 mm</w:t>
            </w:r>
            <w:r w:rsidRPr="00766039">
              <w:rPr>
                <w:rFonts w:ascii="Garamond" w:hAnsi="Garamond"/>
                <w:b/>
                <w:bCs/>
                <w:kern w:val="0"/>
                <w:sz w:val="20"/>
                <w:szCs w:val="20"/>
                <w:lang w:eastAsia="pl-PL"/>
              </w:rPr>
              <w:t>- 30 szt.</w:t>
            </w:r>
          </w:p>
        </w:tc>
        <w:tc>
          <w:tcPr>
            <w:tcW w:w="1909" w:type="dxa"/>
          </w:tcPr>
          <w:p w14:paraId="14AE242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7AD467A"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37C1778E" w14:textId="77777777" w:rsidTr="00766039">
        <w:trPr>
          <w:trHeight w:val="349"/>
        </w:trPr>
        <w:tc>
          <w:tcPr>
            <w:tcW w:w="709" w:type="dxa"/>
          </w:tcPr>
          <w:p w14:paraId="35CE7C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29</w:t>
            </w:r>
          </w:p>
        </w:tc>
        <w:tc>
          <w:tcPr>
            <w:tcW w:w="5954" w:type="dxa"/>
          </w:tcPr>
          <w:p w14:paraId="4D8C708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rowkowa prosta długość 145 mm</w:t>
            </w:r>
            <w:r w:rsidRPr="00766039">
              <w:rPr>
                <w:rFonts w:ascii="Garamond" w:hAnsi="Garamond"/>
                <w:b/>
                <w:bCs/>
                <w:kern w:val="0"/>
                <w:sz w:val="20"/>
                <w:szCs w:val="20"/>
                <w:lang w:eastAsia="pl-PL"/>
              </w:rPr>
              <w:t xml:space="preserve"> - 6 szt.</w:t>
            </w:r>
          </w:p>
        </w:tc>
        <w:tc>
          <w:tcPr>
            <w:tcW w:w="1909" w:type="dxa"/>
          </w:tcPr>
          <w:p w14:paraId="1FC5E64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20EA19"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653A55A6" w14:textId="77777777" w:rsidTr="00766039">
        <w:trPr>
          <w:trHeight w:val="437"/>
        </w:trPr>
        <w:tc>
          <w:tcPr>
            <w:tcW w:w="709" w:type="dxa"/>
          </w:tcPr>
          <w:p w14:paraId="14145E7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30</w:t>
            </w:r>
          </w:p>
        </w:tc>
        <w:tc>
          <w:tcPr>
            <w:tcW w:w="5954" w:type="dxa"/>
          </w:tcPr>
          <w:p w14:paraId="6C782FC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145 mm</w:t>
            </w:r>
            <w:r w:rsidRPr="00766039">
              <w:rPr>
                <w:rFonts w:ascii="Garamond" w:hAnsi="Garamond"/>
                <w:b/>
                <w:bCs/>
                <w:kern w:val="0"/>
                <w:sz w:val="20"/>
                <w:szCs w:val="20"/>
                <w:lang w:eastAsia="pl-PL"/>
              </w:rPr>
              <w:t>- 4 szt.</w:t>
            </w:r>
          </w:p>
        </w:tc>
        <w:tc>
          <w:tcPr>
            <w:tcW w:w="1909" w:type="dxa"/>
          </w:tcPr>
          <w:p w14:paraId="59CDC2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5ABA7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DBEBB" w14:textId="77777777" w:rsidTr="00766039">
        <w:trPr>
          <w:trHeight w:val="311"/>
        </w:trPr>
        <w:tc>
          <w:tcPr>
            <w:tcW w:w="709" w:type="dxa"/>
          </w:tcPr>
          <w:p w14:paraId="09F4A0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31</w:t>
            </w:r>
          </w:p>
        </w:tc>
        <w:tc>
          <w:tcPr>
            <w:tcW w:w="5954" w:type="dxa"/>
          </w:tcPr>
          <w:p w14:paraId="08B9E3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160 mm</w:t>
            </w:r>
            <w:r w:rsidRPr="00766039">
              <w:rPr>
                <w:rFonts w:ascii="Garamond" w:hAnsi="Garamond"/>
                <w:b/>
                <w:bCs/>
                <w:kern w:val="0"/>
                <w:sz w:val="20"/>
                <w:szCs w:val="20"/>
                <w:lang w:eastAsia="pl-PL"/>
              </w:rPr>
              <w:t>- 4 szt.</w:t>
            </w:r>
          </w:p>
        </w:tc>
        <w:tc>
          <w:tcPr>
            <w:tcW w:w="1909" w:type="dxa"/>
          </w:tcPr>
          <w:p w14:paraId="5E48A24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8619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1CF705" w14:textId="77777777" w:rsidTr="00766039">
        <w:tc>
          <w:tcPr>
            <w:tcW w:w="709" w:type="dxa"/>
          </w:tcPr>
          <w:p w14:paraId="5ADB0DB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32</w:t>
            </w:r>
          </w:p>
        </w:tc>
        <w:tc>
          <w:tcPr>
            <w:tcW w:w="5954" w:type="dxa"/>
          </w:tcPr>
          <w:p w14:paraId="20A9C9A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Haczyk operacyjny  do tchawicy delikatny trójzębny ostry 7,5x10 mm długość 165 mm</w:t>
            </w:r>
            <w:r w:rsidRPr="00766039">
              <w:rPr>
                <w:rFonts w:ascii="Garamond" w:hAnsi="Garamond"/>
                <w:b/>
                <w:bCs/>
                <w:kern w:val="0"/>
                <w:sz w:val="20"/>
                <w:szCs w:val="20"/>
                <w:lang w:eastAsia="pl-PL"/>
              </w:rPr>
              <w:t xml:space="preserve"> - 6 szt.</w:t>
            </w:r>
          </w:p>
        </w:tc>
        <w:tc>
          <w:tcPr>
            <w:tcW w:w="1909" w:type="dxa"/>
          </w:tcPr>
          <w:p w14:paraId="2CAA9B0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80B64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10CFBF" w14:textId="77777777" w:rsidTr="00766039">
        <w:trPr>
          <w:trHeight w:val="239"/>
        </w:trPr>
        <w:tc>
          <w:tcPr>
            <w:tcW w:w="709" w:type="dxa"/>
          </w:tcPr>
          <w:p w14:paraId="6A3D627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33</w:t>
            </w:r>
          </w:p>
        </w:tc>
        <w:tc>
          <w:tcPr>
            <w:tcW w:w="5954" w:type="dxa"/>
          </w:tcPr>
          <w:p w14:paraId="4FF66AE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długość 110 mm dwustronny wymiary łopaty 11x4 mm drugiej 19x6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- 8 szt.</w:t>
            </w:r>
          </w:p>
        </w:tc>
        <w:tc>
          <w:tcPr>
            <w:tcW w:w="1909" w:type="dxa"/>
          </w:tcPr>
          <w:p w14:paraId="3B7028A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D4C83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666C7B" w14:textId="77777777" w:rsidTr="00766039">
        <w:tc>
          <w:tcPr>
            <w:tcW w:w="709" w:type="dxa"/>
          </w:tcPr>
          <w:p w14:paraId="7DFECB5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34</w:t>
            </w:r>
          </w:p>
        </w:tc>
        <w:tc>
          <w:tcPr>
            <w:tcW w:w="5954" w:type="dxa"/>
          </w:tcPr>
          <w:p w14:paraId="32CAE93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mocny jednozębny ostry 11/205 mm</w:t>
            </w:r>
            <w:r w:rsidRPr="00766039">
              <w:rPr>
                <w:rFonts w:ascii="Garamond" w:hAnsi="Garamond"/>
                <w:b/>
                <w:bCs/>
                <w:kern w:val="0"/>
                <w:sz w:val="20"/>
                <w:szCs w:val="20"/>
                <w:lang w:eastAsia="pl-PL"/>
              </w:rPr>
              <w:t>- 6 szt.</w:t>
            </w:r>
          </w:p>
        </w:tc>
        <w:tc>
          <w:tcPr>
            <w:tcW w:w="1909" w:type="dxa"/>
          </w:tcPr>
          <w:p w14:paraId="2D6200D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3C7A08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2D2CED0" w14:textId="77777777" w:rsidTr="00766039">
        <w:tc>
          <w:tcPr>
            <w:tcW w:w="709" w:type="dxa"/>
          </w:tcPr>
          <w:p w14:paraId="405C73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35</w:t>
            </w:r>
          </w:p>
        </w:tc>
        <w:tc>
          <w:tcPr>
            <w:tcW w:w="5954" w:type="dxa"/>
          </w:tcPr>
          <w:p w14:paraId="35D3D73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jednozębny ostry długość 220 mm</w:t>
            </w:r>
            <w:r w:rsidRPr="00766039">
              <w:rPr>
                <w:rFonts w:ascii="Garamond" w:hAnsi="Garamond"/>
                <w:b/>
                <w:bCs/>
                <w:kern w:val="0"/>
                <w:sz w:val="20"/>
                <w:szCs w:val="20"/>
                <w:lang w:eastAsia="pl-PL"/>
              </w:rPr>
              <w:t>- 4 szt.</w:t>
            </w:r>
          </w:p>
        </w:tc>
        <w:tc>
          <w:tcPr>
            <w:tcW w:w="1909" w:type="dxa"/>
          </w:tcPr>
          <w:p w14:paraId="1AF34A7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7CA50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FAE1B5D" w14:textId="77777777" w:rsidTr="00766039">
        <w:tc>
          <w:tcPr>
            <w:tcW w:w="709" w:type="dxa"/>
          </w:tcPr>
          <w:p w14:paraId="6C54C4E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36</w:t>
            </w:r>
          </w:p>
        </w:tc>
        <w:tc>
          <w:tcPr>
            <w:tcW w:w="5954" w:type="dxa"/>
          </w:tcPr>
          <w:p w14:paraId="0B138D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ostry długość 220 mm</w:t>
            </w:r>
            <w:r w:rsidRPr="00766039">
              <w:rPr>
                <w:rFonts w:ascii="Garamond" w:hAnsi="Garamond"/>
                <w:b/>
                <w:bCs/>
                <w:kern w:val="0"/>
                <w:sz w:val="20"/>
                <w:szCs w:val="20"/>
                <w:lang w:eastAsia="pl-PL"/>
              </w:rPr>
              <w:t>- 6 szt.</w:t>
            </w:r>
          </w:p>
        </w:tc>
        <w:tc>
          <w:tcPr>
            <w:tcW w:w="1909" w:type="dxa"/>
          </w:tcPr>
          <w:p w14:paraId="08370EE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43EB7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313CB2E" w14:textId="77777777" w:rsidTr="00766039">
        <w:tc>
          <w:tcPr>
            <w:tcW w:w="709" w:type="dxa"/>
          </w:tcPr>
          <w:p w14:paraId="755C89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37</w:t>
            </w:r>
          </w:p>
        </w:tc>
        <w:tc>
          <w:tcPr>
            <w:tcW w:w="5954" w:type="dxa"/>
          </w:tcPr>
          <w:p w14:paraId="7A107E0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tępy długość 220 mm</w:t>
            </w:r>
            <w:r w:rsidRPr="00766039">
              <w:rPr>
                <w:rFonts w:ascii="Garamond" w:hAnsi="Garamond"/>
                <w:b/>
                <w:bCs/>
                <w:kern w:val="0"/>
                <w:sz w:val="20"/>
                <w:szCs w:val="20"/>
                <w:lang w:eastAsia="pl-PL"/>
              </w:rPr>
              <w:t xml:space="preserve"> - 6 szt.</w:t>
            </w:r>
          </w:p>
        </w:tc>
        <w:tc>
          <w:tcPr>
            <w:tcW w:w="1909" w:type="dxa"/>
          </w:tcPr>
          <w:p w14:paraId="65C08A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6987D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4AD235E" w14:textId="77777777" w:rsidTr="00766039">
        <w:tc>
          <w:tcPr>
            <w:tcW w:w="709" w:type="dxa"/>
          </w:tcPr>
          <w:p w14:paraId="69666D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38</w:t>
            </w:r>
          </w:p>
        </w:tc>
        <w:tc>
          <w:tcPr>
            <w:tcW w:w="5954" w:type="dxa"/>
          </w:tcPr>
          <w:p w14:paraId="1978B81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półostry 16x14 mm długość 220 mm</w:t>
            </w:r>
            <w:r w:rsidRPr="00766039">
              <w:rPr>
                <w:rFonts w:ascii="Garamond" w:hAnsi="Garamond"/>
                <w:b/>
                <w:bCs/>
                <w:kern w:val="0"/>
                <w:sz w:val="20"/>
                <w:szCs w:val="20"/>
                <w:lang w:eastAsia="pl-PL"/>
              </w:rPr>
              <w:t xml:space="preserve"> - 6 szt.</w:t>
            </w:r>
          </w:p>
        </w:tc>
        <w:tc>
          <w:tcPr>
            <w:tcW w:w="1909" w:type="dxa"/>
          </w:tcPr>
          <w:p w14:paraId="473B0D6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7E8B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583AE2" w14:textId="77777777" w:rsidTr="00766039">
        <w:tc>
          <w:tcPr>
            <w:tcW w:w="709" w:type="dxa"/>
          </w:tcPr>
          <w:p w14:paraId="3132C2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39</w:t>
            </w:r>
          </w:p>
        </w:tc>
        <w:tc>
          <w:tcPr>
            <w:tcW w:w="5954" w:type="dxa"/>
          </w:tcPr>
          <w:p w14:paraId="036D39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tępy 15,5x14 mm długość 220 mm</w:t>
            </w:r>
            <w:r w:rsidRPr="00766039">
              <w:rPr>
                <w:rFonts w:ascii="Garamond" w:hAnsi="Garamond"/>
                <w:b/>
                <w:bCs/>
                <w:kern w:val="0"/>
                <w:sz w:val="20"/>
                <w:szCs w:val="20"/>
                <w:lang w:eastAsia="pl-PL"/>
              </w:rPr>
              <w:t>- 8 szt.</w:t>
            </w:r>
          </w:p>
        </w:tc>
        <w:tc>
          <w:tcPr>
            <w:tcW w:w="1909" w:type="dxa"/>
          </w:tcPr>
          <w:p w14:paraId="103DBB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B58022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5E0038A" w14:textId="77777777" w:rsidTr="00766039">
        <w:tc>
          <w:tcPr>
            <w:tcW w:w="709" w:type="dxa"/>
          </w:tcPr>
          <w:p w14:paraId="55D7D55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40</w:t>
            </w:r>
          </w:p>
        </w:tc>
        <w:tc>
          <w:tcPr>
            <w:tcW w:w="5954" w:type="dxa"/>
          </w:tcPr>
          <w:p w14:paraId="541FE0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35x11 mm długość 215 mm</w:t>
            </w:r>
            <w:r w:rsidRPr="00766039">
              <w:rPr>
                <w:rFonts w:ascii="Garamond" w:hAnsi="Garamond"/>
                <w:b/>
                <w:bCs/>
                <w:kern w:val="0"/>
                <w:sz w:val="20"/>
                <w:szCs w:val="20"/>
                <w:lang w:eastAsia="pl-PL"/>
              </w:rPr>
              <w:t xml:space="preserve"> - 2 szt.</w:t>
            </w:r>
          </w:p>
        </w:tc>
        <w:tc>
          <w:tcPr>
            <w:tcW w:w="1909" w:type="dxa"/>
          </w:tcPr>
          <w:p w14:paraId="65F6E7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C1B14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DFF6F9D" w14:textId="77777777" w:rsidTr="00766039">
        <w:tc>
          <w:tcPr>
            <w:tcW w:w="709" w:type="dxa"/>
          </w:tcPr>
          <w:p w14:paraId="3DF49E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41</w:t>
            </w:r>
          </w:p>
        </w:tc>
        <w:tc>
          <w:tcPr>
            <w:tcW w:w="5954" w:type="dxa"/>
          </w:tcPr>
          <w:p w14:paraId="6C80A84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35x8 mm długość 215 mm</w:t>
            </w:r>
            <w:r w:rsidRPr="00766039">
              <w:rPr>
                <w:rFonts w:ascii="Garamond" w:hAnsi="Garamond"/>
                <w:b/>
                <w:bCs/>
                <w:kern w:val="0"/>
                <w:sz w:val="20"/>
                <w:szCs w:val="20"/>
                <w:lang w:eastAsia="pl-PL"/>
              </w:rPr>
              <w:t>- 6 szt.</w:t>
            </w:r>
          </w:p>
        </w:tc>
        <w:tc>
          <w:tcPr>
            <w:tcW w:w="1909" w:type="dxa"/>
          </w:tcPr>
          <w:p w14:paraId="1EC3C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158E4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98B16DD" w14:textId="77777777" w:rsidTr="00766039">
        <w:tc>
          <w:tcPr>
            <w:tcW w:w="709" w:type="dxa"/>
          </w:tcPr>
          <w:p w14:paraId="5B69BA9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42</w:t>
            </w:r>
          </w:p>
        </w:tc>
        <w:tc>
          <w:tcPr>
            <w:tcW w:w="5954" w:type="dxa"/>
          </w:tcPr>
          <w:p w14:paraId="02291E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Rozwieracz typ </w:t>
            </w:r>
            <w:proofErr w:type="spellStart"/>
            <w:r w:rsidRPr="00766039">
              <w:rPr>
                <w:rFonts w:ascii="Garamond" w:hAnsi="Garamond"/>
                <w:color w:val="000000"/>
                <w:kern w:val="0"/>
                <w:sz w:val="20"/>
                <w:szCs w:val="20"/>
                <w:lang w:eastAsia="pl-PL"/>
              </w:rPr>
              <w:t>weitlaner</w:t>
            </w:r>
            <w:proofErr w:type="spellEnd"/>
            <w:r w:rsidRPr="00766039">
              <w:rPr>
                <w:rFonts w:ascii="Garamond" w:hAnsi="Garamond"/>
                <w:color w:val="000000"/>
                <w:kern w:val="0"/>
                <w:sz w:val="20"/>
                <w:szCs w:val="20"/>
                <w:lang w:eastAsia="pl-PL"/>
              </w:rPr>
              <w:t xml:space="preserve"> tępy 2x3 zęby długość 110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7E8061E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38F13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768B05" w14:textId="77777777" w:rsidTr="00766039">
        <w:tc>
          <w:tcPr>
            <w:tcW w:w="709" w:type="dxa"/>
          </w:tcPr>
          <w:p w14:paraId="37F8D9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43</w:t>
            </w:r>
          </w:p>
        </w:tc>
        <w:tc>
          <w:tcPr>
            <w:tcW w:w="5954" w:type="dxa"/>
          </w:tcPr>
          <w:p w14:paraId="60AE8D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szerokość 6 mm szerokość końcówki 2 mm długość 160 mm </w:t>
            </w:r>
            <w:r w:rsidRPr="00766039">
              <w:rPr>
                <w:rFonts w:ascii="Garamond" w:hAnsi="Garamond"/>
                <w:b/>
                <w:bCs/>
                <w:kern w:val="0"/>
                <w:sz w:val="20"/>
                <w:szCs w:val="20"/>
                <w:lang w:eastAsia="pl-PL"/>
              </w:rPr>
              <w:t>- 8 szt.</w:t>
            </w:r>
          </w:p>
        </w:tc>
        <w:tc>
          <w:tcPr>
            <w:tcW w:w="1909" w:type="dxa"/>
          </w:tcPr>
          <w:p w14:paraId="237158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E55CBC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783A3F" w14:textId="77777777" w:rsidTr="00766039">
        <w:tc>
          <w:tcPr>
            <w:tcW w:w="709" w:type="dxa"/>
          </w:tcPr>
          <w:p w14:paraId="7AC02B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44</w:t>
            </w:r>
          </w:p>
        </w:tc>
        <w:tc>
          <w:tcPr>
            <w:tcW w:w="5954" w:type="dxa"/>
          </w:tcPr>
          <w:p w14:paraId="395E95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Rozpieracz do rany </w:t>
            </w:r>
            <w:proofErr w:type="spellStart"/>
            <w:r w:rsidRPr="00766039">
              <w:rPr>
                <w:rFonts w:ascii="Garamond" w:hAnsi="Garamond"/>
                <w:kern w:val="0"/>
                <w:sz w:val="20"/>
                <w:szCs w:val="20"/>
                <w:lang w:eastAsia="pl-PL"/>
              </w:rPr>
              <w:t>harvey</w:t>
            </w:r>
            <w:proofErr w:type="spellEnd"/>
            <w:r w:rsidRPr="00766039">
              <w:rPr>
                <w:rFonts w:ascii="Garamond" w:hAnsi="Garamond"/>
                <w:kern w:val="0"/>
                <w:sz w:val="20"/>
                <w:szCs w:val="20"/>
                <w:lang w:eastAsia="pl-PL"/>
              </w:rPr>
              <w:t xml:space="preserve"> </w:t>
            </w:r>
            <w:proofErr w:type="spellStart"/>
            <w:r w:rsidRPr="00766039">
              <w:rPr>
                <w:rFonts w:ascii="Garamond" w:hAnsi="Garamond"/>
                <w:kern w:val="0"/>
                <w:sz w:val="20"/>
                <w:szCs w:val="20"/>
                <w:lang w:eastAsia="pl-PL"/>
              </w:rPr>
              <w:t>jackson</w:t>
            </w:r>
            <w:proofErr w:type="spellEnd"/>
            <w:r w:rsidRPr="00766039">
              <w:rPr>
                <w:rFonts w:ascii="Garamond" w:hAnsi="Garamond"/>
                <w:kern w:val="0"/>
                <w:sz w:val="20"/>
                <w:szCs w:val="20"/>
                <w:lang w:eastAsia="pl-PL"/>
              </w:rPr>
              <w:t xml:space="preserve"> 280mm ostry </w:t>
            </w:r>
            <w:r w:rsidRPr="00766039">
              <w:rPr>
                <w:rFonts w:ascii="Garamond" w:hAnsi="Garamond"/>
                <w:b/>
                <w:bCs/>
                <w:kern w:val="0"/>
                <w:sz w:val="20"/>
                <w:szCs w:val="20"/>
                <w:lang w:eastAsia="pl-PL"/>
              </w:rPr>
              <w:t>- 2 szt.</w:t>
            </w:r>
          </w:p>
        </w:tc>
        <w:tc>
          <w:tcPr>
            <w:tcW w:w="1909" w:type="dxa"/>
          </w:tcPr>
          <w:p w14:paraId="7C9DD4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DFEEA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47E7813" w14:textId="77777777" w:rsidTr="00766039">
        <w:tc>
          <w:tcPr>
            <w:tcW w:w="709" w:type="dxa"/>
          </w:tcPr>
          <w:p w14:paraId="6A5F70B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45</w:t>
            </w:r>
          </w:p>
        </w:tc>
        <w:tc>
          <w:tcPr>
            <w:tcW w:w="5954" w:type="dxa"/>
          </w:tcPr>
          <w:p w14:paraId="6A749AB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model standardowy prosty część robocza 1x1 ząb długość 250 mm</w:t>
            </w:r>
            <w:r w:rsidRPr="00766039">
              <w:rPr>
                <w:rFonts w:ascii="Garamond" w:hAnsi="Garamond"/>
                <w:b/>
                <w:bCs/>
                <w:kern w:val="0"/>
                <w:sz w:val="20"/>
                <w:szCs w:val="20"/>
                <w:lang w:eastAsia="pl-PL"/>
              </w:rPr>
              <w:t>- 10 szt.</w:t>
            </w:r>
          </w:p>
        </w:tc>
        <w:tc>
          <w:tcPr>
            <w:tcW w:w="1909" w:type="dxa"/>
          </w:tcPr>
          <w:p w14:paraId="16601D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610160"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0EB57584" w14:textId="77777777" w:rsidTr="00766039">
        <w:trPr>
          <w:trHeight w:val="279"/>
        </w:trPr>
        <w:tc>
          <w:tcPr>
            <w:tcW w:w="709" w:type="dxa"/>
          </w:tcPr>
          <w:p w14:paraId="22D12D3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46</w:t>
            </w:r>
          </w:p>
        </w:tc>
        <w:tc>
          <w:tcPr>
            <w:tcW w:w="5954" w:type="dxa"/>
          </w:tcPr>
          <w:p w14:paraId="4DC0AE0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prosty część robocza 2x2 zęby długość 250 mm </w:t>
            </w:r>
            <w:r w:rsidRPr="00766039">
              <w:rPr>
                <w:rFonts w:ascii="Garamond" w:hAnsi="Garamond"/>
                <w:b/>
                <w:bCs/>
                <w:kern w:val="0"/>
                <w:sz w:val="20"/>
                <w:szCs w:val="20"/>
                <w:lang w:eastAsia="pl-PL"/>
              </w:rPr>
              <w:t>- 2 szt.</w:t>
            </w:r>
          </w:p>
        </w:tc>
        <w:tc>
          <w:tcPr>
            <w:tcW w:w="1909" w:type="dxa"/>
          </w:tcPr>
          <w:p w14:paraId="73E1704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A9E1C6E"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B8ACF23" w14:textId="77777777" w:rsidTr="00766039">
        <w:tc>
          <w:tcPr>
            <w:tcW w:w="709" w:type="dxa"/>
          </w:tcPr>
          <w:p w14:paraId="6269FC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47</w:t>
            </w:r>
          </w:p>
        </w:tc>
        <w:tc>
          <w:tcPr>
            <w:tcW w:w="5954" w:type="dxa"/>
          </w:tcPr>
          <w:p w14:paraId="1702F9C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zakrzywiony część robocza 2x2 zęby długość 250 mm </w:t>
            </w:r>
            <w:r w:rsidRPr="00766039">
              <w:rPr>
                <w:rFonts w:ascii="Garamond" w:hAnsi="Garamond"/>
                <w:b/>
                <w:bCs/>
                <w:kern w:val="0"/>
                <w:sz w:val="20"/>
                <w:szCs w:val="20"/>
                <w:lang w:eastAsia="pl-PL"/>
              </w:rPr>
              <w:t>- 2 szt.</w:t>
            </w:r>
          </w:p>
        </w:tc>
        <w:tc>
          <w:tcPr>
            <w:tcW w:w="1909" w:type="dxa"/>
          </w:tcPr>
          <w:p w14:paraId="68348B5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2D2C98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F1E19EA" w14:textId="77777777" w:rsidTr="00766039">
        <w:trPr>
          <w:trHeight w:val="461"/>
        </w:trPr>
        <w:tc>
          <w:tcPr>
            <w:tcW w:w="709" w:type="dxa"/>
          </w:tcPr>
          <w:p w14:paraId="07392B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48</w:t>
            </w:r>
          </w:p>
        </w:tc>
        <w:tc>
          <w:tcPr>
            <w:tcW w:w="5954" w:type="dxa"/>
          </w:tcPr>
          <w:p w14:paraId="37574ED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sebileau</w:t>
            </w:r>
            <w:proofErr w:type="spellEnd"/>
            <w:r w:rsidRPr="00766039">
              <w:rPr>
                <w:rFonts w:ascii="Garamond" w:hAnsi="Garamond"/>
                <w:color w:val="000000"/>
                <w:kern w:val="0"/>
                <w:sz w:val="20"/>
                <w:szCs w:val="20"/>
                <w:lang w:eastAsia="pl-PL"/>
              </w:rPr>
              <w:t xml:space="preserve"> lekko zakrzywiona tępo zakończona szerokość 5 mm długość 175 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2B78278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B906FCF"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5413822" w14:textId="77777777" w:rsidTr="00766039">
        <w:tc>
          <w:tcPr>
            <w:tcW w:w="709" w:type="dxa"/>
          </w:tcPr>
          <w:p w14:paraId="30D4E4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49</w:t>
            </w:r>
          </w:p>
        </w:tc>
        <w:tc>
          <w:tcPr>
            <w:tcW w:w="5954" w:type="dxa"/>
          </w:tcPr>
          <w:p w14:paraId="726007E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quervain</w:t>
            </w:r>
            <w:proofErr w:type="spellEnd"/>
            <w:r w:rsidRPr="00766039">
              <w:rPr>
                <w:rFonts w:ascii="Garamond" w:hAnsi="Garamond"/>
                <w:color w:val="000000"/>
                <w:kern w:val="0"/>
                <w:sz w:val="20"/>
                <w:szCs w:val="20"/>
                <w:lang w:eastAsia="pl-PL"/>
              </w:rPr>
              <w:t xml:space="preserve"> lekko zakrzywiona tępo zakończona szerokość 6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691D24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E0E4A33"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5D08DB45" w14:textId="77777777" w:rsidTr="00766039">
        <w:tc>
          <w:tcPr>
            <w:tcW w:w="709" w:type="dxa"/>
          </w:tcPr>
          <w:p w14:paraId="52132D4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50</w:t>
            </w:r>
          </w:p>
        </w:tc>
        <w:tc>
          <w:tcPr>
            <w:tcW w:w="5954" w:type="dxa"/>
          </w:tcPr>
          <w:p w14:paraId="44BC7D6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lekko zakrzywiona tępo zakończona szerokość 7,5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0E23508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BD60849"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8A82E76" w14:textId="77777777" w:rsidTr="00766039">
        <w:tc>
          <w:tcPr>
            <w:tcW w:w="709" w:type="dxa"/>
          </w:tcPr>
          <w:p w14:paraId="37D0BE8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51</w:t>
            </w:r>
          </w:p>
        </w:tc>
        <w:tc>
          <w:tcPr>
            <w:tcW w:w="5954" w:type="dxa"/>
          </w:tcPr>
          <w:p w14:paraId="5E2B3B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hohmann</w:t>
            </w:r>
            <w:proofErr w:type="spellEnd"/>
            <w:r w:rsidRPr="00766039">
              <w:rPr>
                <w:rFonts w:ascii="Garamond" w:hAnsi="Garamond"/>
                <w:color w:val="000000"/>
                <w:kern w:val="0"/>
                <w:sz w:val="20"/>
                <w:szCs w:val="20"/>
                <w:lang w:eastAsia="pl-PL"/>
              </w:rPr>
              <w:t xml:space="preserve"> szerokość 17 mm długa wąska końcówka długość 240 mm</w:t>
            </w:r>
            <w:r w:rsidRPr="00766039">
              <w:rPr>
                <w:rFonts w:ascii="Garamond" w:hAnsi="Garamond"/>
                <w:b/>
                <w:bCs/>
                <w:kern w:val="0"/>
                <w:sz w:val="20"/>
                <w:szCs w:val="20"/>
                <w:lang w:eastAsia="pl-PL"/>
              </w:rPr>
              <w:t xml:space="preserve"> - 8 szt.</w:t>
            </w:r>
          </w:p>
        </w:tc>
        <w:tc>
          <w:tcPr>
            <w:tcW w:w="1909" w:type="dxa"/>
          </w:tcPr>
          <w:p w14:paraId="3B8E100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408977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0816867" w14:textId="77777777" w:rsidTr="00766039">
        <w:tc>
          <w:tcPr>
            <w:tcW w:w="709" w:type="dxa"/>
          </w:tcPr>
          <w:p w14:paraId="170B4A7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52</w:t>
            </w:r>
          </w:p>
        </w:tc>
        <w:tc>
          <w:tcPr>
            <w:tcW w:w="5954" w:type="dxa"/>
          </w:tcPr>
          <w:p w14:paraId="2734C32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verbrugge-muller</w:t>
            </w:r>
            <w:proofErr w:type="spellEnd"/>
            <w:r w:rsidRPr="00766039">
              <w:rPr>
                <w:rFonts w:ascii="Garamond" w:hAnsi="Garamond"/>
                <w:color w:val="000000"/>
                <w:kern w:val="0"/>
                <w:sz w:val="20"/>
                <w:szCs w:val="20"/>
                <w:lang w:eastAsia="pl-PL"/>
              </w:rPr>
              <w:t xml:space="preserve"> szerokość 44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E2E5A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5F0CF8"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7CB7A579" w14:textId="77777777" w:rsidTr="00766039">
        <w:tc>
          <w:tcPr>
            <w:tcW w:w="709" w:type="dxa"/>
          </w:tcPr>
          <w:p w14:paraId="6F8EF6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53</w:t>
            </w:r>
          </w:p>
        </w:tc>
        <w:tc>
          <w:tcPr>
            <w:tcW w:w="5954" w:type="dxa"/>
          </w:tcPr>
          <w:p w14:paraId="5AA210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mannerfelt</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modyf</w:t>
            </w:r>
            <w:proofErr w:type="spellEnd"/>
            <w:r w:rsidRPr="00766039">
              <w:rPr>
                <w:rFonts w:ascii="Garamond" w:hAnsi="Garamond"/>
                <w:color w:val="000000"/>
                <w:kern w:val="0"/>
                <w:sz w:val="20"/>
                <w:szCs w:val="20"/>
                <w:lang w:eastAsia="pl-PL"/>
              </w:rPr>
              <w:t>. zakrzywiony ostry ostrze prostokątne szerokość 6 mm długość całkowita 155 mm</w:t>
            </w:r>
            <w:r w:rsidRPr="00766039">
              <w:rPr>
                <w:rFonts w:ascii="Garamond" w:hAnsi="Garamond"/>
                <w:b/>
                <w:bCs/>
                <w:kern w:val="0"/>
                <w:sz w:val="20"/>
                <w:szCs w:val="20"/>
                <w:lang w:eastAsia="pl-PL"/>
              </w:rPr>
              <w:t xml:space="preserve"> - 6 szt.</w:t>
            </w:r>
          </w:p>
        </w:tc>
        <w:tc>
          <w:tcPr>
            <w:tcW w:w="1909" w:type="dxa"/>
          </w:tcPr>
          <w:p w14:paraId="16533A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1F19A4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2752467" w14:textId="77777777" w:rsidTr="00766039">
        <w:trPr>
          <w:trHeight w:val="375"/>
        </w:trPr>
        <w:tc>
          <w:tcPr>
            <w:tcW w:w="709" w:type="dxa"/>
          </w:tcPr>
          <w:p w14:paraId="2C54087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54</w:t>
            </w:r>
          </w:p>
        </w:tc>
        <w:tc>
          <w:tcPr>
            <w:tcW w:w="5954" w:type="dxa"/>
          </w:tcPr>
          <w:p w14:paraId="2ED4D0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5 mm długość całkowita 215 mm </w:t>
            </w:r>
            <w:r w:rsidRPr="00766039">
              <w:rPr>
                <w:rFonts w:ascii="Garamond" w:hAnsi="Garamond"/>
                <w:b/>
                <w:bCs/>
                <w:kern w:val="0"/>
                <w:sz w:val="20"/>
                <w:szCs w:val="20"/>
                <w:lang w:eastAsia="pl-PL"/>
              </w:rPr>
              <w:t>- 10 szt.</w:t>
            </w:r>
          </w:p>
        </w:tc>
        <w:tc>
          <w:tcPr>
            <w:tcW w:w="1909" w:type="dxa"/>
          </w:tcPr>
          <w:p w14:paraId="353EB6B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3D66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947CFB7" w14:textId="77777777" w:rsidTr="00766039">
        <w:trPr>
          <w:trHeight w:val="305"/>
        </w:trPr>
        <w:tc>
          <w:tcPr>
            <w:tcW w:w="709" w:type="dxa"/>
          </w:tcPr>
          <w:p w14:paraId="23026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55</w:t>
            </w:r>
          </w:p>
        </w:tc>
        <w:tc>
          <w:tcPr>
            <w:tcW w:w="5954" w:type="dxa"/>
          </w:tcPr>
          <w:p w14:paraId="2F4FE12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10 mm długość całkowita 215 mm </w:t>
            </w:r>
            <w:r w:rsidRPr="00766039">
              <w:rPr>
                <w:rFonts w:ascii="Garamond" w:hAnsi="Garamond"/>
                <w:b/>
                <w:bCs/>
                <w:kern w:val="0"/>
                <w:sz w:val="20"/>
                <w:szCs w:val="20"/>
                <w:lang w:eastAsia="pl-PL"/>
              </w:rPr>
              <w:t>- 10 szt.</w:t>
            </w:r>
          </w:p>
        </w:tc>
        <w:tc>
          <w:tcPr>
            <w:tcW w:w="1909" w:type="dxa"/>
          </w:tcPr>
          <w:p w14:paraId="267DCE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20C1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2BD2A4C" w14:textId="77777777" w:rsidTr="00766039">
        <w:tc>
          <w:tcPr>
            <w:tcW w:w="709" w:type="dxa"/>
          </w:tcPr>
          <w:p w14:paraId="22F859C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56</w:t>
            </w:r>
          </w:p>
        </w:tc>
        <w:tc>
          <w:tcPr>
            <w:tcW w:w="5954" w:type="dxa"/>
          </w:tcPr>
          <w:p w14:paraId="2C98E6E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15 mm długość całkowita 215 mm </w:t>
            </w:r>
            <w:r w:rsidRPr="00766039">
              <w:rPr>
                <w:rFonts w:ascii="Garamond" w:hAnsi="Garamond"/>
                <w:b/>
                <w:bCs/>
                <w:kern w:val="0"/>
                <w:sz w:val="20"/>
                <w:szCs w:val="20"/>
                <w:lang w:eastAsia="pl-PL"/>
              </w:rPr>
              <w:t>- 10 szt.</w:t>
            </w:r>
          </w:p>
        </w:tc>
        <w:tc>
          <w:tcPr>
            <w:tcW w:w="1909" w:type="dxa"/>
          </w:tcPr>
          <w:p w14:paraId="00DF344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DE5C4D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22328AF" w14:textId="77777777" w:rsidTr="00766039">
        <w:trPr>
          <w:trHeight w:val="411"/>
        </w:trPr>
        <w:tc>
          <w:tcPr>
            <w:tcW w:w="709" w:type="dxa"/>
          </w:tcPr>
          <w:p w14:paraId="6E0C81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57</w:t>
            </w:r>
          </w:p>
        </w:tc>
        <w:tc>
          <w:tcPr>
            <w:tcW w:w="5954" w:type="dxa"/>
          </w:tcPr>
          <w:p w14:paraId="70DCBC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20 mm długość całkowita 215 mm </w:t>
            </w:r>
            <w:r w:rsidRPr="00766039">
              <w:rPr>
                <w:rFonts w:ascii="Garamond" w:hAnsi="Garamond"/>
                <w:b/>
                <w:bCs/>
                <w:kern w:val="0"/>
                <w:sz w:val="20"/>
                <w:szCs w:val="20"/>
                <w:lang w:eastAsia="pl-PL"/>
              </w:rPr>
              <w:t>- 5 szt.</w:t>
            </w:r>
          </w:p>
        </w:tc>
        <w:tc>
          <w:tcPr>
            <w:tcW w:w="1909" w:type="dxa"/>
          </w:tcPr>
          <w:p w14:paraId="5F34FC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CDA4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055B04A" w14:textId="77777777" w:rsidTr="00766039">
        <w:trPr>
          <w:trHeight w:val="315"/>
        </w:trPr>
        <w:tc>
          <w:tcPr>
            <w:tcW w:w="709" w:type="dxa"/>
          </w:tcPr>
          <w:p w14:paraId="19DC779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58</w:t>
            </w:r>
          </w:p>
        </w:tc>
        <w:tc>
          <w:tcPr>
            <w:tcW w:w="5954" w:type="dxa"/>
          </w:tcPr>
          <w:p w14:paraId="39E501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Łyżeczka kostna typ </w:t>
            </w:r>
            <w:proofErr w:type="spellStart"/>
            <w:r w:rsidRPr="00766039">
              <w:rPr>
                <w:rFonts w:ascii="Garamond" w:hAnsi="Garamond"/>
                <w:color w:val="000000"/>
                <w:kern w:val="0"/>
                <w:sz w:val="20"/>
                <w:szCs w:val="20"/>
                <w:lang w:eastAsia="pl-PL"/>
              </w:rPr>
              <w:t>simon</w:t>
            </w:r>
            <w:proofErr w:type="spellEnd"/>
            <w:r w:rsidRPr="00766039">
              <w:rPr>
                <w:rFonts w:ascii="Garamond" w:hAnsi="Garamond"/>
                <w:color w:val="000000"/>
                <w:kern w:val="0"/>
                <w:sz w:val="20"/>
                <w:szCs w:val="20"/>
                <w:lang w:eastAsia="pl-PL"/>
              </w:rPr>
              <w:t xml:space="preserve"> dł. 235 mm figura 000 główka owalna szerokość 3,6 mm</w:t>
            </w:r>
            <w:r w:rsidRPr="00766039">
              <w:rPr>
                <w:rFonts w:ascii="Garamond" w:hAnsi="Garamond"/>
                <w:b/>
                <w:bCs/>
                <w:kern w:val="0"/>
                <w:sz w:val="20"/>
                <w:szCs w:val="20"/>
                <w:lang w:eastAsia="pl-PL"/>
              </w:rPr>
              <w:t xml:space="preserve"> - 8 szt.</w:t>
            </w:r>
          </w:p>
        </w:tc>
        <w:tc>
          <w:tcPr>
            <w:tcW w:w="1909" w:type="dxa"/>
          </w:tcPr>
          <w:p w14:paraId="216434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9CC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DC0BC9" w14:textId="77777777" w:rsidTr="00766039">
        <w:trPr>
          <w:trHeight w:val="421"/>
        </w:trPr>
        <w:tc>
          <w:tcPr>
            <w:tcW w:w="709" w:type="dxa"/>
          </w:tcPr>
          <w:p w14:paraId="2258EF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59</w:t>
            </w:r>
          </w:p>
        </w:tc>
        <w:tc>
          <w:tcPr>
            <w:tcW w:w="5954" w:type="dxa"/>
          </w:tcPr>
          <w:p w14:paraId="48D9D21F"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Młotek typ </w:t>
            </w:r>
            <w:proofErr w:type="spellStart"/>
            <w:r w:rsidRPr="00766039">
              <w:rPr>
                <w:rFonts w:ascii="Garamond" w:hAnsi="Garamond"/>
                <w:color w:val="000000"/>
                <w:kern w:val="0"/>
                <w:sz w:val="20"/>
                <w:szCs w:val="20"/>
                <w:lang w:eastAsia="pl-PL"/>
              </w:rPr>
              <w:t>hajek</w:t>
            </w:r>
            <w:proofErr w:type="spellEnd"/>
            <w:r w:rsidRPr="00766039">
              <w:rPr>
                <w:rFonts w:ascii="Garamond" w:hAnsi="Garamond"/>
                <w:color w:val="000000"/>
                <w:kern w:val="0"/>
                <w:sz w:val="20"/>
                <w:szCs w:val="20"/>
                <w:lang w:eastAsia="pl-PL"/>
              </w:rPr>
              <w:t xml:space="preserve"> waga głowy 140 gr waga całkowita 210 gr średnica 27 mm długość 220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75EDE0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D77B8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EA251F" w14:textId="77777777" w:rsidTr="00766039">
        <w:trPr>
          <w:trHeight w:val="547"/>
        </w:trPr>
        <w:tc>
          <w:tcPr>
            <w:tcW w:w="709" w:type="dxa"/>
            <w:shd w:val="clear" w:color="auto" w:fill="D9D9D9"/>
          </w:tcPr>
          <w:p w14:paraId="78BCE1AD"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III</w:t>
            </w:r>
          </w:p>
        </w:tc>
        <w:tc>
          <w:tcPr>
            <w:tcW w:w="10131" w:type="dxa"/>
            <w:gridSpan w:val="3"/>
            <w:shd w:val="clear" w:color="auto" w:fill="D9D9D9"/>
          </w:tcPr>
          <w:p w14:paraId="012AAAE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chirurgii ręki</w:t>
            </w:r>
          </w:p>
        </w:tc>
      </w:tr>
      <w:tr w:rsidR="00766039" w:rsidRPr="00766039" w14:paraId="7B38C9EB" w14:textId="77777777" w:rsidTr="00766039">
        <w:tc>
          <w:tcPr>
            <w:tcW w:w="709" w:type="dxa"/>
          </w:tcPr>
          <w:p w14:paraId="1D9EF6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60</w:t>
            </w:r>
          </w:p>
        </w:tc>
        <w:tc>
          <w:tcPr>
            <w:tcW w:w="5954" w:type="dxa"/>
          </w:tcPr>
          <w:p w14:paraId="7668075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waga głowy 580 g waga całkowita 846 g średnica 40 mm długość 245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FEE0BF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A4EC71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F7FE627" w14:textId="77777777" w:rsidTr="00766039">
        <w:tc>
          <w:tcPr>
            <w:tcW w:w="709" w:type="dxa"/>
          </w:tcPr>
          <w:p w14:paraId="4CA7334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61</w:t>
            </w:r>
          </w:p>
        </w:tc>
        <w:tc>
          <w:tcPr>
            <w:tcW w:w="5954" w:type="dxa"/>
          </w:tcPr>
          <w:p w14:paraId="4567352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5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37038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33CD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8815B80" w14:textId="77777777" w:rsidTr="00766039">
        <w:tc>
          <w:tcPr>
            <w:tcW w:w="709" w:type="dxa"/>
          </w:tcPr>
          <w:p w14:paraId="18AD6C1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62</w:t>
            </w:r>
          </w:p>
        </w:tc>
        <w:tc>
          <w:tcPr>
            <w:tcW w:w="5954" w:type="dxa"/>
          </w:tcPr>
          <w:p w14:paraId="501792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8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3359600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C5AC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18452FE" w14:textId="77777777" w:rsidTr="00766039">
        <w:tc>
          <w:tcPr>
            <w:tcW w:w="709" w:type="dxa"/>
          </w:tcPr>
          <w:p w14:paraId="45A033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63</w:t>
            </w:r>
          </w:p>
        </w:tc>
        <w:tc>
          <w:tcPr>
            <w:tcW w:w="5954" w:type="dxa"/>
          </w:tcPr>
          <w:p w14:paraId="2DD986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krzyżowo ząbkowana średnica 12 mm długość całkowita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CFCFA8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2333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7878303" w14:textId="77777777" w:rsidTr="00766039">
        <w:trPr>
          <w:trHeight w:val="345"/>
        </w:trPr>
        <w:tc>
          <w:tcPr>
            <w:tcW w:w="709" w:type="dxa"/>
          </w:tcPr>
          <w:p w14:paraId="0C70ADB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64</w:t>
            </w:r>
          </w:p>
        </w:tc>
        <w:tc>
          <w:tcPr>
            <w:tcW w:w="5954" w:type="dxa"/>
          </w:tcPr>
          <w:p w14:paraId="59C6393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3 mm długość całkowita 160 mm</w:t>
            </w:r>
            <w:r w:rsidRPr="00766039">
              <w:rPr>
                <w:rFonts w:ascii="Garamond" w:hAnsi="Garamond"/>
                <w:b/>
                <w:bCs/>
                <w:kern w:val="0"/>
                <w:sz w:val="20"/>
                <w:szCs w:val="20"/>
                <w:lang w:eastAsia="pl-PL"/>
              </w:rPr>
              <w:t>- 2 szt.</w:t>
            </w:r>
          </w:p>
        </w:tc>
        <w:tc>
          <w:tcPr>
            <w:tcW w:w="1909" w:type="dxa"/>
          </w:tcPr>
          <w:p w14:paraId="248D37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A7C6EE"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0C1B9A94" w14:textId="77777777" w:rsidTr="00766039">
        <w:trPr>
          <w:trHeight w:val="349"/>
        </w:trPr>
        <w:tc>
          <w:tcPr>
            <w:tcW w:w="709" w:type="dxa"/>
          </w:tcPr>
          <w:p w14:paraId="64B9C8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65</w:t>
            </w:r>
          </w:p>
        </w:tc>
        <w:tc>
          <w:tcPr>
            <w:tcW w:w="5954" w:type="dxa"/>
          </w:tcPr>
          <w:p w14:paraId="465961F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5 mm długość całkowita 160 mm</w:t>
            </w:r>
            <w:r w:rsidRPr="00766039">
              <w:rPr>
                <w:rFonts w:ascii="Garamond" w:hAnsi="Garamond"/>
                <w:b/>
                <w:bCs/>
                <w:kern w:val="0"/>
                <w:sz w:val="20"/>
                <w:szCs w:val="20"/>
                <w:lang w:eastAsia="pl-PL"/>
              </w:rPr>
              <w:t>- 3 szt.</w:t>
            </w:r>
          </w:p>
        </w:tc>
        <w:tc>
          <w:tcPr>
            <w:tcW w:w="1909" w:type="dxa"/>
          </w:tcPr>
          <w:p w14:paraId="6E0F7C5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32135D8"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53EF51AD" w14:textId="77777777" w:rsidTr="00766039">
        <w:trPr>
          <w:trHeight w:val="437"/>
        </w:trPr>
        <w:tc>
          <w:tcPr>
            <w:tcW w:w="709" w:type="dxa"/>
          </w:tcPr>
          <w:p w14:paraId="1A05E3F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66</w:t>
            </w:r>
          </w:p>
        </w:tc>
        <w:tc>
          <w:tcPr>
            <w:tcW w:w="5954" w:type="dxa"/>
          </w:tcPr>
          <w:p w14:paraId="6F06C6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Pilnik kostny </w:t>
            </w:r>
            <w:proofErr w:type="spellStart"/>
            <w:r w:rsidRPr="00766039">
              <w:rPr>
                <w:rFonts w:ascii="Garamond" w:hAnsi="Garamond"/>
                <w:color w:val="000000"/>
                <w:kern w:val="0"/>
                <w:sz w:val="20"/>
                <w:szCs w:val="20"/>
                <w:lang w:eastAsia="pl-PL"/>
              </w:rPr>
              <w:t>miller</w:t>
            </w:r>
            <w:proofErr w:type="spellEnd"/>
            <w:r w:rsidRPr="00766039">
              <w:rPr>
                <w:rFonts w:ascii="Garamond" w:hAnsi="Garamond"/>
                <w:color w:val="000000"/>
                <w:kern w:val="0"/>
                <w:sz w:val="20"/>
                <w:szCs w:val="20"/>
                <w:lang w:eastAsia="pl-PL"/>
              </w:rPr>
              <w:t xml:space="preserve"> dwukońców.180mm </w:t>
            </w:r>
            <w:r w:rsidRPr="00766039">
              <w:rPr>
                <w:rFonts w:ascii="Garamond" w:hAnsi="Garamond"/>
                <w:b/>
                <w:bCs/>
                <w:kern w:val="0"/>
                <w:sz w:val="20"/>
                <w:szCs w:val="20"/>
                <w:lang w:eastAsia="pl-PL"/>
              </w:rPr>
              <w:t>- 4 szt.</w:t>
            </w:r>
          </w:p>
        </w:tc>
        <w:tc>
          <w:tcPr>
            <w:tcW w:w="1909" w:type="dxa"/>
          </w:tcPr>
          <w:p w14:paraId="71F46C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E6A90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6AAAE0" w14:textId="77777777" w:rsidTr="00766039">
        <w:trPr>
          <w:trHeight w:val="311"/>
        </w:trPr>
        <w:tc>
          <w:tcPr>
            <w:tcW w:w="709" w:type="dxa"/>
          </w:tcPr>
          <w:p w14:paraId="1F1D3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67</w:t>
            </w:r>
          </w:p>
        </w:tc>
        <w:tc>
          <w:tcPr>
            <w:tcW w:w="5954" w:type="dxa"/>
          </w:tcPr>
          <w:p w14:paraId="3E96D5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3B8E95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80BF2B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B60708D" w14:textId="77777777" w:rsidTr="00766039">
        <w:tc>
          <w:tcPr>
            <w:tcW w:w="709" w:type="dxa"/>
          </w:tcPr>
          <w:p w14:paraId="702A11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68</w:t>
            </w:r>
          </w:p>
        </w:tc>
        <w:tc>
          <w:tcPr>
            <w:tcW w:w="5954" w:type="dxa"/>
          </w:tcPr>
          <w:p w14:paraId="18F957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240 mm</w:t>
            </w:r>
            <w:r w:rsidRPr="00766039">
              <w:rPr>
                <w:rFonts w:ascii="Garamond" w:hAnsi="Garamond"/>
                <w:b/>
                <w:bCs/>
                <w:kern w:val="0"/>
                <w:sz w:val="20"/>
                <w:szCs w:val="20"/>
                <w:lang w:eastAsia="pl-PL"/>
              </w:rPr>
              <w:t xml:space="preserve"> - 6 szt.</w:t>
            </w:r>
          </w:p>
        </w:tc>
        <w:tc>
          <w:tcPr>
            <w:tcW w:w="1909" w:type="dxa"/>
          </w:tcPr>
          <w:p w14:paraId="30B1441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8D6B7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2EDBA88" w14:textId="77777777" w:rsidTr="00766039">
        <w:trPr>
          <w:trHeight w:val="239"/>
        </w:trPr>
        <w:tc>
          <w:tcPr>
            <w:tcW w:w="709" w:type="dxa"/>
          </w:tcPr>
          <w:p w14:paraId="5DCA8D2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69</w:t>
            </w:r>
          </w:p>
        </w:tc>
        <w:tc>
          <w:tcPr>
            <w:tcW w:w="5954" w:type="dxa"/>
          </w:tcPr>
          <w:p w14:paraId="3E966A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2B70A21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6120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C1A9CD" w14:textId="77777777" w:rsidTr="00766039">
        <w:tc>
          <w:tcPr>
            <w:tcW w:w="709" w:type="dxa"/>
          </w:tcPr>
          <w:p w14:paraId="0519CB2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70</w:t>
            </w:r>
          </w:p>
        </w:tc>
        <w:tc>
          <w:tcPr>
            <w:tcW w:w="5954" w:type="dxa"/>
          </w:tcPr>
          <w:p w14:paraId="49933F2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13 mm długość 240 mm</w:t>
            </w:r>
            <w:r w:rsidRPr="00766039">
              <w:rPr>
                <w:rFonts w:ascii="Garamond" w:hAnsi="Garamond"/>
                <w:b/>
                <w:bCs/>
                <w:kern w:val="0"/>
                <w:sz w:val="20"/>
                <w:szCs w:val="20"/>
                <w:lang w:eastAsia="pl-PL"/>
              </w:rPr>
              <w:t xml:space="preserve"> - 10 szt.</w:t>
            </w:r>
          </w:p>
        </w:tc>
        <w:tc>
          <w:tcPr>
            <w:tcW w:w="1909" w:type="dxa"/>
          </w:tcPr>
          <w:p w14:paraId="30EBA16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9BB0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97FA297" w14:textId="77777777" w:rsidTr="00766039">
        <w:tc>
          <w:tcPr>
            <w:tcW w:w="709" w:type="dxa"/>
          </w:tcPr>
          <w:p w14:paraId="1D9BEA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71</w:t>
            </w:r>
          </w:p>
        </w:tc>
        <w:tc>
          <w:tcPr>
            <w:tcW w:w="5954" w:type="dxa"/>
          </w:tcPr>
          <w:p w14:paraId="01913F1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15 mm długość 240 mm</w:t>
            </w:r>
            <w:r w:rsidRPr="00766039">
              <w:rPr>
                <w:rFonts w:ascii="Garamond" w:hAnsi="Garamond"/>
                <w:b/>
                <w:bCs/>
                <w:kern w:val="0"/>
                <w:sz w:val="20"/>
                <w:szCs w:val="20"/>
                <w:lang w:eastAsia="pl-PL"/>
              </w:rPr>
              <w:t xml:space="preserve"> - 10 szt.</w:t>
            </w:r>
          </w:p>
        </w:tc>
        <w:tc>
          <w:tcPr>
            <w:tcW w:w="1909" w:type="dxa"/>
          </w:tcPr>
          <w:p w14:paraId="3C2D8A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2FDE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300C90E" w14:textId="77777777" w:rsidTr="00766039">
        <w:tc>
          <w:tcPr>
            <w:tcW w:w="709" w:type="dxa"/>
          </w:tcPr>
          <w:p w14:paraId="108D56B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72</w:t>
            </w:r>
          </w:p>
        </w:tc>
        <w:tc>
          <w:tcPr>
            <w:tcW w:w="5954" w:type="dxa"/>
          </w:tcPr>
          <w:p w14:paraId="19449ED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18 mm długość 240 mm </w:t>
            </w:r>
            <w:r w:rsidRPr="00766039">
              <w:rPr>
                <w:rFonts w:ascii="Garamond" w:hAnsi="Garamond"/>
                <w:b/>
                <w:bCs/>
                <w:color w:val="000000"/>
                <w:kern w:val="0"/>
                <w:sz w:val="20"/>
                <w:szCs w:val="20"/>
                <w:lang w:eastAsia="pl-PL"/>
              </w:rPr>
              <w:t>- 10 szt.</w:t>
            </w:r>
          </w:p>
        </w:tc>
        <w:tc>
          <w:tcPr>
            <w:tcW w:w="1909" w:type="dxa"/>
          </w:tcPr>
          <w:p w14:paraId="788EA1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2DD688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9253356" w14:textId="77777777" w:rsidTr="00766039">
        <w:tc>
          <w:tcPr>
            <w:tcW w:w="709" w:type="dxa"/>
          </w:tcPr>
          <w:p w14:paraId="602E04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73</w:t>
            </w:r>
          </w:p>
        </w:tc>
        <w:tc>
          <w:tcPr>
            <w:tcW w:w="5954" w:type="dxa"/>
          </w:tcPr>
          <w:p w14:paraId="60619BB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20 mm długość 240 mm</w:t>
            </w:r>
            <w:r w:rsidRPr="00766039">
              <w:rPr>
                <w:rFonts w:ascii="Garamond" w:hAnsi="Garamond"/>
                <w:b/>
                <w:bCs/>
                <w:kern w:val="0"/>
                <w:sz w:val="20"/>
                <w:szCs w:val="20"/>
                <w:lang w:eastAsia="pl-PL"/>
              </w:rPr>
              <w:t xml:space="preserve"> - 10 szt.</w:t>
            </w:r>
          </w:p>
        </w:tc>
        <w:tc>
          <w:tcPr>
            <w:tcW w:w="1909" w:type="dxa"/>
          </w:tcPr>
          <w:p w14:paraId="1B9E9B2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EB24C4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AA2CC3" w14:textId="77777777" w:rsidTr="00766039">
        <w:tc>
          <w:tcPr>
            <w:tcW w:w="709" w:type="dxa"/>
          </w:tcPr>
          <w:p w14:paraId="732F21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74</w:t>
            </w:r>
          </w:p>
        </w:tc>
        <w:tc>
          <w:tcPr>
            <w:tcW w:w="5954" w:type="dxa"/>
          </w:tcPr>
          <w:p w14:paraId="721827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25 mm długość 240 mm</w:t>
            </w:r>
            <w:r w:rsidRPr="00766039">
              <w:rPr>
                <w:rFonts w:ascii="Garamond" w:hAnsi="Garamond"/>
                <w:b/>
                <w:bCs/>
                <w:kern w:val="0"/>
                <w:sz w:val="20"/>
                <w:szCs w:val="20"/>
                <w:lang w:eastAsia="pl-PL"/>
              </w:rPr>
              <w:t xml:space="preserve"> - 10 szt.</w:t>
            </w:r>
          </w:p>
        </w:tc>
        <w:tc>
          <w:tcPr>
            <w:tcW w:w="1909" w:type="dxa"/>
          </w:tcPr>
          <w:p w14:paraId="23B2C15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AEF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B40958B" w14:textId="77777777" w:rsidTr="00766039">
        <w:trPr>
          <w:trHeight w:val="437"/>
        </w:trPr>
        <w:tc>
          <w:tcPr>
            <w:tcW w:w="709" w:type="dxa"/>
          </w:tcPr>
          <w:p w14:paraId="758407E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75</w:t>
            </w:r>
          </w:p>
        </w:tc>
        <w:tc>
          <w:tcPr>
            <w:tcW w:w="5954" w:type="dxa"/>
          </w:tcPr>
          <w:p w14:paraId="653146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30 mm długość 240 mm</w:t>
            </w:r>
            <w:r w:rsidRPr="00766039">
              <w:rPr>
                <w:rFonts w:ascii="Garamond" w:hAnsi="Garamond"/>
                <w:b/>
                <w:bCs/>
                <w:kern w:val="0"/>
                <w:sz w:val="20"/>
                <w:szCs w:val="20"/>
                <w:lang w:eastAsia="pl-PL"/>
              </w:rPr>
              <w:t xml:space="preserve"> - 10 szt.</w:t>
            </w:r>
          </w:p>
        </w:tc>
        <w:tc>
          <w:tcPr>
            <w:tcW w:w="1909" w:type="dxa"/>
          </w:tcPr>
          <w:p w14:paraId="2E6B4F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5CF42B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F0AAC97" w14:textId="77777777" w:rsidTr="00766039">
        <w:trPr>
          <w:trHeight w:val="311"/>
        </w:trPr>
        <w:tc>
          <w:tcPr>
            <w:tcW w:w="709" w:type="dxa"/>
          </w:tcPr>
          <w:p w14:paraId="57B5CE8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76</w:t>
            </w:r>
          </w:p>
        </w:tc>
        <w:tc>
          <w:tcPr>
            <w:tcW w:w="5954" w:type="dxa"/>
          </w:tcPr>
          <w:p w14:paraId="74C0495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FCA489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E5006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FEC38B1" w14:textId="77777777" w:rsidTr="00766039">
        <w:tc>
          <w:tcPr>
            <w:tcW w:w="709" w:type="dxa"/>
          </w:tcPr>
          <w:p w14:paraId="178C03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77</w:t>
            </w:r>
          </w:p>
        </w:tc>
        <w:tc>
          <w:tcPr>
            <w:tcW w:w="5954" w:type="dxa"/>
          </w:tcPr>
          <w:p w14:paraId="716C86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50 mm długość 240 mm</w:t>
            </w:r>
            <w:r w:rsidRPr="00766039">
              <w:rPr>
                <w:rFonts w:ascii="Garamond" w:hAnsi="Garamond"/>
                <w:b/>
                <w:bCs/>
                <w:kern w:val="0"/>
                <w:sz w:val="20"/>
                <w:szCs w:val="20"/>
                <w:lang w:eastAsia="pl-PL"/>
              </w:rPr>
              <w:t>- 8 szt.</w:t>
            </w:r>
          </w:p>
        </w:tc>
        <w:tc>
          <w:tcPr>
            <w:tcW w:w="1909" w:type="dxa"/>
          </w:tcPr>
          <w:p w14:paraId="6B6AFA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075FA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456C3ED" w14:textId="77777777" w:rsidTr="00766039">
        <w:trPr>
          <w:trHeight w:val="239"/>
        </w:trPr>
        <w:tc>
          <w:tcPr>
            <w:tcW w:w="709" w:type="dxa"/>
          </w:tcPr>
          <w:p w14:paraId="5447C7A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78</w:t>
            </w:r>
          </w:p>
        </w:tc>
        <w:tc>
          <w:tcPr>
            <w:tcW w:w="5954" w:type="dxa"/>
          </w:tcPr>
          <w:p w14:paraId="60C32B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7 mm długość całkowita 170 mm</w:t>
            </w:r>
            <w:r w:rsidRPr="00766039">
              <w:rPr>
                <w:rFonts w:ascii="Garamond" w:hAnsi="Garamond"/>
                <w:b/>
                <w:bCs/>
                <w:kern w:val="0"/>
                <w:sz w:val="20"/>
                <w:szCs w:val="20"/>
                <w:lang w:eastAsia="pl-PL"/>
              </w:rPr>
              <w:t>- 6 szt.</w:t>
            </w:r>
          </w:p>
        </w:tc>
        <w:tc>
          <w:tcPr>
            <w:tcW w:w="1909" w:type="dxa"/>
          </w:tcPr>
          <w:p w14:paraId="3A57AC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08834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836E66" w14:textId="77777777" w:rsidTr="00766039">
        <w:tc>
          <w:tcPr>
            <w:tcW w:w="709" w:type="dxa"/>
          </w:tcPr>
          <w:p w14:paraId="5FA7159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79</w:t>
            </w:r>
          </w:p>
        </w:tc>
        <w:tc>
          <w:tcPr>
            <w:tcW w:w="5954" w:type="dxa"/>
          </w:tcPr>
          <w:p w14:paraId="27F522E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9 mm długość całkowita 170 mm</w:t>
            </w:r>
            <w:r w:rsidRPr="00766039">
              <w:rPr>
                <w:rFonts w:ascii="Garamond" w:hAnsi="Garamond"/>
                <w:b/>
                <w:bCs/>
                <w:kern w:val="0"/>
                <w:sz w:val="20"/>
                <w:szCs w:val="20"/>
                <w:lang w:eastAsia="pl-PL"/>
              </w:rPr>
              <w:t>- 6 szt.</w:t>
            </w:r>
          </w:p>
        </w:tc>
        <w:tc>
          <w:tcPr>
            <w:tcW w:w="1909" w:type="dxa"/>
          </w:tcPr>
          <w:p w14:paraId="0249670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01CF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80156C" w14:textId="77777777" w:rsidTr="00766039">
        <w:tc>
          <w:tcPr>
            <w:tcW w:w="709" w:type="dxa"/>
          </w:tcPr>
          <w:p w14:paraId="6A2F0F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80</w:t>
            </w:r>
          </w:p>
        </w:tc>
        <w:tc>
          <w:tcPr>
            <w:tcW w:w="5954" w:type="dxa"/>
          </w:tcPr>
          <w:p w14:paraId="2A6AEB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11 mm długość całkowita 170 mm</w:t>
            </w:r>
            <w:r w:rsidRPr="00766039">
              <w:rPr>
                <w:rFonts w:ascii="Garamond" w:hAnsi="Garamond"/>
                <w:b/>
                <w:bCs/>
                <w:kern w:val="0"/>
                <w:sz w:val="20"/>
                <w:szCs w:val="20"/>
                <w:lang w:eastAsia="pl-PL"/>
              </w:rPr>
              <w:t>- 6 szt.</w:t>
            </w:r>
          </w:p>
        </w:tc>
        <w:tc>
          <w:tcPr>
            <w:tcW w:w="1909" w:type="dxa"/>
          </w:tcPr>
          <w:p w14:paraId="62D637A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F22861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12ED80B" w14:textId="77777777" w:rsidTr="00766039">
        <w:tc>
          <w:tcPr>
            <w:tcW w:w="709" w:type="dxa"/>
          </w:tcPr>
          <w:p w14:paraId="1EC2B8F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81</w:t>
            </w:r>
          </w:p>
        </w:tc>
        <w:tc>
          <w:tcPr>
            <w:tcW w:w="5954" w:type="dxa"/>
          </w:tcPr>
          <w:p w14:paraId="2F3F72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ekstra małe z zamkiem zakrzywione długość 140 mm</w:t>
            </w:r>
            <w:r w:rsidRPr="00766039">
              <w:rPr>
                <w:rFonts w:ascii="Garamond" w:hAnsi="Garamond"/>
                <w:b/>
                <w:bCs/>
                <w:color w:val="000000"/>
                <w:kern w:val="0"/>
                <w:sz w:val="20"/>
                <w:szCs w:val="20"/>
                <w:lang w:eastAsia="pl-PL"/>
              </w:rPr>
              <w:t>- 4 szt.</w:t>
            </w:r>
          </w:p>
        </w:tc>
        <w:tc>
          <w:tcPr>
            <w:tcW w:w="1909" w:type="dxa"/>
          </w:tcPr>
          <w:p w14:paraId="302B2CC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361921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0CD6627" w14:textId="77777777" w:rsidTr="00766039">
        <w:tc>
          <w:tcPr>
            <w:tcW w:w="709" w:type="dxa"/>
          </w:tcPr>
          <w:p w14:paraId="0D230DB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82</w:t>
            </w:r>
          </w:p>
        </w:tc>
        <w:tc>
          <w:tcPr>
            <w:tcW w:w="5954" w:type="dxa"/>
          </w:tcPr>
          <w:p w14:paraId="14D1F8A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małe ze śrubą blokującą zakrzywione długość 170 mm</w:t>
            </w:r>
            <w:r w:rsidRPr="00766039">
              <w:rPr>
                <w:rFonts w:ascii="Garamond" w:hAnsi="Garamond"/>
                <w:b/>
                <w:bCs/>
                <w:kern w:val="0"/>
                <w:sz w:val="20"/>
                <w:szCs w:val="20"/>
                <w:lang w:eastAsia="pl-PL"/>
              </w:rPr>
              <w:t xml:space="preserve"> - 6 szt.</w:t>
            </w:r>
          </w:p>
        </w:tc>
        <w:tc>
          <w:tcPr>
            <w:tcW w:w="1909" w:type="dxa"/>
          </w:tcPr>
          <w:p w14:paraId="563CE9F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8BDF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8ACCAA2" w14:textId="77777777" w:rsidTr="00766039">
        <w:tc>
          <w:tcPr>
            <w:tcW w:w="709" w:type="dxa"/>
          </w:tcPr>
          <w:p w14:paraId="12D4DE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83</w:t>
            </w:r>
          </w:p>
        </w:tc>
        <w:tc>
          <w:tcPr>
            <w:tcW w:w="5954" w:type="dxa"/>
          </w:tcPr>
          <w:p w14:paraId="0B7729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duże ze śrubą blokującą zakrzywione długość 230 mm</w:t>
            </w:r>
            <w:r w:rsidRPr="00766039">
              <w:rPr>
                <w:rFonts w:ascii="Garamond" w:hAnsi="Garamond"/>
                <w:b/>
                <w:bCs/>
                <w:kern w:val="0"/>
                <w:sz w:val="20"/>
                <w:szCs w:val="20"/>
                <w:lang w:eastAsia="pl-PL"/>
              </w:rPr>
              <w:t xml:space="preserve"> - 6 szt.</w:t>
            </w:r>
          </w:p>
        </w:tc>
        <w:tc>
          <w:tcPr>
            <w:tcW w:w="1909" w:type="dxa"/>
          </w:tcPr>
          <w:p w14:paraId="757413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114091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FFC173" w14:textId="77777777" w:rsidTr="00766039">
        <w:trPr>
          <w:trHeight w:val="437"/>
        </w:trPr>
        <w:tc>
          <w:tcPr>
            <w:tcW w:w="709" w:type="dxa"/>
          </w:tcPr>
          <w:p w14:paraId="17E693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84</w:t>
            </w:r>
          </w:p>
        </w:tc>
        <w:tc>
          <w:tcPr>
            <w:tcW w:w="5954" w:type="dxa"/>
          </w:tcPr>
          <w:p w14:paraId="03B760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lane z zapadką szerokość części roboczej 13 mm długość całkowita 320 mm</w:t>
            </w:r>
            <w:r w:rsidRPr="00766039">
              <w:rPr>
                <w:rFonts w:ascii="Garamond" w:hAnsi="Garamond"/>
                <w:b/>
                <w:bCs/>
                <w:kern w:val="0"/>
                <w:sz w:val="20"/>
                <w:szCs w:val="20"/>
                <w:lang w:eastAsia="pl-PL"/>
              </w:rPr>
              <w:t xml:space="preserve"> - 2 szt.</w:t>
            </w:r>
          </w:p>
        </w:tc>
        <w:tc>
          <w:tcPr>
            <w:tcW w:w="1909" w:type="dxa"/>
          </w:tcPr>
          <w:p w14:paraId="2CFA94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41941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1FD8122" w14:textId="77777777" w:rsidTr="00766039">
        <w:trPr>
          <w:trHeight w:val="311"/>
        </w:trPr>
        <w:tc>
          <w:tcPr>
            <w:tcW w:w="709" w:type="dxa"/>
          </w:tcPr>
          <w:p w14:paraId="29AD4B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85</w:t>
            </w:r>
          </w:p>
        </w:tc>
        <w:tc>
          <w:tcPr>
            <w:tcW w:w="5954" w:type="dxa"/>
          </w:tcPr>
          <w:p w14:paraId="783BBDF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zakrzywiony w bok ze śrubą blokującą szerokość części roboczej 4,5/11,5 mm długość całkowita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 szt.</w:t>
            </w:r>
          </w:p>
        </w:tc>
        <w:tc>
          <w:tcPr>
            <w:tcW w:w="1909" w:type="dxa"/>
          </w:tcPr>
          <w:p w14:paraId="26F2F84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22BB64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75D89D" w14:textId="77777777" w:rsidTr="00766039">
        <w:tc>
          <w:tcPr>
            <w:tcW w:w="709" w:type="dxa"/>
          </w:tcPr>
          <w:p w14:paraId="254FFB6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86</w:t>
            </w:r>
          </w:p>
        </w:tc>
        <w:tc>
          <w:tcPr>
            <w:tcW w:w="5954" w:type="dxa"/>
          </w:tcPr>
          <w:p w14:paraId="086C50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hey-</w:t>
            </w:r>
            <w:proofErr w:type="spellStart"/>
            <w:r w:rsidRPr="00766039">
              <w:rPr>
                <w:rFonts w:ascii="Garamond" w:hAnsi="Garamond"/>
                <w:color w:val="000000"/>
                <w:kern w:val="0"/>
                <w:sz w:val="20"/>
                <w:szCs w:val="20"/>
                <w:lang w:eastAsia="pl-PL"/>
              </w:rPr>
              <w:t>grooves</w:t>
            </w:r>
            <w:proofErr w:type="spellEnd"/>
            <w:r w:rsidRPr="00766039">
              <w:rPr>
                <w:rFonts w:ascii="Garamond" w:hAnsi="Garamond"/>
                <w:color w:val="000000"/>
                <w:kern w:val="0"/>
                <w:sz w:val="20"/>
                <w:szCs w:val="20"/>
                <w:lang w:eastAsia="pl-PL"/>
              </w:rPr>
              <w:t xml:space="preserve"> ze śrubą blokującą szerokość części roboczej 8,5 mm długość całkowita 305 mm</w:t>
            </w:r>
            <w:r w:rsidRPr="00766039">
              <w:rPr>
                <w:rFonts w:ascii="Garamond" w:hAnsi="Garamond"/>
                <w:b/>
                <w:bCs/>
                <w:kern w:val="0"/>
                <w:sz w:val="20"/>
                <w:szCs w:val="20"/>
                <w:lang w:eastAsia="pl-PL"/>
              </w:rPr>
              <w:t xml:space="preserve"> - 2 szt.</w:t>
            </w:r>
          </w:p>
        </w:tc>
        <w:tc>
          <w:tcPr>
            <w:tcW w:w="1909" w:type="dxa"/>
          </w:tcPr>
          <w:p w14:paraId="3E4F52B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24D11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E4BE0B" w14:textId="77777777" w:rsidTr="00766039">
        <w:trPr>
          <w:trHeight w:val="239"/>
        </w:trPr>
        <w:tc>
          <w:tcPr>
            <w:tcW w:w="709" w:type="dxa"/>
          </w:tcPr>
          <w:p w14:paraId="2B03CB8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87</w:t>
            </w:r>
          </w:p>
        </w:tc>
        <w:tc>
          <w:tcPr>
            <w:tcW w:w="5954" w:type="dxa"/>
          </w:tcPr>
          <w:p w14:paraId="4BA4321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w:t>
            </w:r>
            <w:proofErr w:type="spellEnd"/>
            <w:r w:rsidRPr="00766039">
              <w:rPr>
                <w:rFonts w:ascii="Garamond" w:hAnsi="Garamond"/>
                <w:color w:val="000000"/>
                <w:kern w:val="0"/>
                <w:sz w:val="20"/>
                <w:szCs w:val="20"/>
                <w:lang w:eastAsia="pl-PL"/>
              </w:rPr>
              <w:t xml:space="preserve"> długość 205 mm </w:t>
            </w:r>
            <w:r w:rsidRPr="00766039">
              <w:rPr>
                <w:rFonts w:ascii="Garamond" w:hAnsi="Garamond"/>
                <w:b/>
                <w:bCs/>
                <w:kern w:val="0"/>
                <w:sz w:val="20"/>
                <w:szCs w:val="20"/>
                <w:lang w:eastAsia="pl-PL"/>
              </w:rPr>
              <w:t>- 3 szt.</w:t>
            </w:r>
          </w:p>
        </w:tc>
        <w:tc>
          <w:tcPr>
            <w:tcW w:w="1909" w:type="dxa"/>
          </w:tcPr>
          <w:p w14:paraId="752194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43FB3E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1A5DD00" w14:textId="77777777" w:rsidTr="00766039">
        <w:tc>
          <w:tcPr>
            <w:tcW w:w="709" w:type="dxa"/>
          </w:tcPr>
          <w:p w14:paraId="745B76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88</w:t>
            </w:r>
          </w:p>
        </w:tc>
        <w:tc>
          <w:tcPr>
            <w:tcW w:w="5954" w:type="dxa"/>
          </w:tcPr>
          <w:p w14:paraId="73E86E6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lowman-gerster</w:t>
            </w:r>
            <w:proofErr w:type="spellEnd"/>
            <w:r w:rsidRPr="00766039">
              <w:rPr>
                <w:rFonts w:ascii="Garamond" w:hAnsi="Garamond"/>
                <w:color w:val="000000"/>
                <w:kern w:val="0"/>
                <w:sz w:val="20"/>
                <w:szCs w:val="20"/>
                <w:lang w:eastAsia="pl-PL"/>
              </w:rPr>
              <w:t xml:space="preserve"> długość 210 mm</w:t>
            </w:r>
            <w:r w:rsidRPr="00766039">
              <w:rPr>
                <w:rFonts w:ascii="Garamond" w:hAnsi="Garamond"/>
                <w:b/>
                <w:bCs/>
                <w:kern w:val="0"/>
                <w:sz w:val="20"/>
                <w:szCs w:val="20"/>
                <w:lang w:eastAsia="pl-PL"/>
              </w:rPr>
              <w:t xml:space="preserve"> - 3 szt.</w:t>
            </w:r>
          </w:p>
        </w:tc>
        <w:tc>
          <w:tcPr>
            <w:tcW w:w="1909" w:type="dxa"/>
          </w:tcPr>
          <w:p w14:paraId="36E07B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FFEF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889FB0" w14:textId="77777777" w:rsidTr="00766039">
        <w:tc>
          <w:tcPr>
            <w:tcW w:w="709" w:type="dxa"/>
          </w:tcPr>
          <w:p w14:paraId="331C360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89</w:t>
            </w:r>
          </w:p>
        </w:tc>
        <w:tc>
          <w:tcPr>
            <w:tcW w:w="5954" w:type="dxa"/>
          </w:tcPr>
          <w:p w14:paraId="5C5142A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lowman-hoglund</w:t>
            </w:r>
            <w:proofErr w:type="spellEnd"/>
            <w:r w:rsidRPr="00766039">
              <w:rPr>
                <w:rFonts w:ascii="Garamond" w:hAnsi="Garamond"/>
                <w:color w:val="000000"/>
                <w:kern w:val="0"/>
                <w:sz w:val="20"/>
                <w:szCs w:val="20"/>
                <w:lang w:eastAsia="pl-PL"/>
              </w:rPr>
              <w:t xml:space="preserve"> długość 175 mm</w:t>
            </w:r>
            <w:r w:rsidRPr="00766039">
              <w:rPr>
                <w:rFonts w:ascii="Garamond" w:hAnsi="Garamond"/>
                <w:b/>
                <w:bCs/>
                <w:kern w:val="0"/>
                <w:sz w:val="20"/>
                <w:szCs w:val="20"/>
                <w:lang w:eastAsia="pl-PL"/>
              </w:rPr>
              <w:t xml:space="preserve"> - 2 szt.</w:t>
            </w:r>
          </w:p>
        </w:tc>
        <w:tc>
          <w:tcPr>
            <w:tcW w:w="1909" w:type="dxa"/>
          </w:tcPr>
          <w:p w14:paraId="347786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87715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2D4795D" w14:textId="77777777" w:rsidTr="00766039">
        <w:tc>
          <w:tcPr>
            <w:tcW w:w="709" w:type="dxa"/>
          </w:tcPr>
          <w:p w14:paraId="0363021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90</w:t>
            </w:r>
          </w:p>
        </w:tc>
        <w:tc>
          <w:tcPr>
            <w:tcW w:w="5954" w:type="dxa"/>
          </w:tcPr>
          <w:p w14:paraId="085446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blumenthal</w:t>
            </w:r>
            <w:proofErr w:type="spellEnd"/>
            <w:r w:rsidRPr="00766039">
              <w:rPr>
                <w:rFonts w:ascii="Garamond" w:hAnsi="Garamond"/>
                <w:color w:val="000000"/>
                <w:kern w:val="0"/>
                <w:sz w:val="20"/>
                <w:szCs w:val="20"/>
                <w:lang w:eastAsia="pl-PL"/>
              </w:rPr>
              <w:t xml:space="preserve"> lekko zakrzywiony szerokość części roboczej 4 mm długość całkowita 155 mm </w:t>
            </w:r>
            <w:r w:rsidRPr="00766039">
              <w:rPr>
                <w:rFonts w:ascii="Garamond" w:hAnsi="Garamond"/>
                <w:b/>
                <w:bCs/>
                <w:color w:val="000000"/>
                <w:kern w:val="0"/>
                <w:sz w:val="20"/>
                <w:szCs w:val="20"/>
                <w:lang w:eastAsia="pl-PL"/>
              </w:rPr>
              <w:t>- 4 szt.</w:t>
            </w:r>
          </w:p>
        </w:tc>
        <w:tc>
          <w:tcPr>
            <w:tcW w:w="1909" w:type="dxa"/>
          </w:tcPr>
          <w:p w14:paraId="242C4E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C6E1E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0E94845" w14:textId="77777777" w:rsidTr="00766039">
        <w:trPr>
          <w:trHeight w:val="491"/>
        </w:trPr>
        <w:tc>
          <w:tcPr>
            <w:tcW w:w="709" w:type="dxa"/>
          </w:tcPr>
          <w:p w14:paraId="1C40AB98"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IV</w:t>
            </w:r>
          </w:p>
        </w:tc>
        <w:tc>
          <w:tcPr>
            <w:tcW w:w="10131" w:type="dxa"/>
            <w:gridSpan w:val="3"/>
            <w:shd w:val="clear" w:color="auto" w:fill="D9D9D9"/>
          </w:tcPr>
          <w:p w14:paraId="7803B2A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operacji rewizyjnych endoprotez</w:t>
            </w:r>
          </w:p>
        </w:tc>
      </w:tr>
      <w:tr w:rsidR="00766039" w:rsidRPr="00766039" w14:paraId="2326756F" w14:textId="77777777" w:rsidTr="00766039">
        <w:tc>
          <w:tcPr>
            <w:tcW w:w="709" w:type="dxa"/>
          </w:tcPr>
          <w:p w14:paraId="5086614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91</w:t>
            </w:r>
          </w:p>
        </w:tc>
        <w:tc>
          <w:tcPr>
            <w:tcW w:w="5954" w:type="dxa"/>
          </w:tcPr>
          <w:p w14:paraId="4E4F7F7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olivecrona</w:t>
            </w:r>
            <w:proofErr w:type="spellEnd"/>
            <w:r w:rsidRPr="00766039">
              <w:rPr>
                <w:rFonts w:ascii="Garamond" w:hAnsi="Garamond"/>
                <w:color w:val="000000"/>
                <w:kern w:val="0"/>
                <w:sz w:val="20"/>
                <w:szCs w:val="20"/>
                <w:lang w:eastAsia="pl-PL"/>
              </w:rPr>
              <w:t xml:space="preserve"> zakrzywiony szerokość części roboczej 6 mm długość całkowita 205 mm </w:t>
            </w:r>
            <w:r w:rsidRPr="00766039">
              <w:rPr>
                <w:rFonts w:ascii="Garamond" w:hAnsi="Garamond"/>
                <w:b/>
                <w:bCs/>
                <w:kern w:val="0"/>
                <w:sz w:val="20"/>
                <w:szCs w:val="20"/>
                <w:lang w:eastAsia="pl-PL"/>
              </w:rPr>
              <w:t xml:space="preserve"> - 4 szt.</w:t>
            </w:r>
          </w:p>
        </w:tc>
        <w:tc>
          <w:tcPr>
            <w:tcW w:w="1909" w:type="dxa"/>
          </w:tcPr>
          <w:p w14:paraId="5AD9F6C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6DD4ED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343CA93" w14:textId="77777777" w:rsidTr="00766039">
        <w:trPr>
          <w:trHeight w:val="437"/>
        </w:trPr>
        <w:tc>
          <w:tcPr>
            <w:tcW w:w="709" w:type="dxa"/>
          </w:tcPr>
          <w:p w14:paraId="1573E96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92</w:t>
            </w:r>
          </w:p>
        </w:tc>
        <w:tc>
          <w:tcPr>
            <w:tcW w:w="5954" w:type="dxa"/>
          </w:tcPr>
          <w:p w14:paraId="1ACD281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luer</w:t>
            </w:r>
            <w:proofErr w:type="spellEnd"/>
            <w:r w:rsidRPr="00766039">
              <w:rPr>
                <w:rFonts w:ascii="Garamond" w:hAnsi="Garamond"/>
                <w:color w:val="000000"/>
                <w:kern w:val="0"/>
                <w:sz w:val="20"/>
                <w:szCs w:val="20"/>
                <w:lang w:eastAsia="pl-PL"/>
              </w:rPr>
              <w:t xml:space="preserve"> zakrzywiony szerokość szczęki 5,5 mm długość 180 mm </w:t>
            </w:r>
            <w:r w:rsidRPr="00766039">
              <w:rPr>
                <w:rFonts w:ascii="Garamond" w:hAnsi="Garamond"/>
                <w:b/>
                <w:bCs/>
                <w:kern w:val="0"/>
                <w:sz w:val="20"/>
                <w:szCs w:val="20"/>
                <w:lang w:eastAsia="pl-PL"/>
              </w:rPr>
              <w:t>- 4 szt.</w:t>
            </w:r>
          </w:p>
        </w:tc>
        <w:tc>
          <w:tcPr>
            <w:tcW w:w="1909" w:type="dxa"/>
          </w:tcPr>
          <w:p w14:paraId="4B8721B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2547E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FB6E92" w14:textId="77777777" w:rsidTr="00766039">
        <w:trPr>
          <w:trHeight w:val="311"/>
        </w:trPr>
        <w:tc>
          <w:tcPr>
            <w:tcW w:w="709" w:type="dxa"/>
          </w:tcPr>
          <w:p w14:paraId="7ABF2D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93</w:t>
            </w:r>
          </w:p>
        </w:tc>
        <w:tc>
          <w:tcPr>
            <w:tcW w:w="5954" w:type="dxa"/>
          </w:tcPr>
          <w:p w14:paraId="1344B89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echlin</w:t>
            </w:r>
            <w:proofErr w:type="spellEnd"/>
            <w:r w:rsidRPr="00766039">
              <w:rPr>
                <w:rFonts w:ascii="Garamond" w:hAnsi="Garamond"/>
                <w:color w:val="000000"/>
                <w:kern w:val="0"/>
                <w:sz w:val="20"/>
                <w:szCs w:val="20"/>
                <w:lang w:eastAsia="pl-PL"/>
              </w:rPr>
              <w:t xml:space="preserve"> zakrzywiony w bok z podwójną przekładnią wymiary części roboczej 3x10 mm długość 230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4E6994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6851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D86D17B" w14:textId="77777777" w:rsidTr="00766039">
        <w:tc>
          <w:tcPr>
            <w:tcW w:w="709" w:type="dxa"/>
          </w:tcPr>
          <w:p w14:paraId="2FCD85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94</w:t>
            </w:r>
          </w:p>
        </w:tc>
        <w:tc>
          <w:tcPr>
            <w:tcW w:w="5954" w:type="dxa"/>
          </w:tcPr>
          <w:p w14:paraId="7A8CE40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beyer</w:t>
            </w:r>
            <w:proofErr w:type="spellEnd"/>
            <w:r w:rsidRPr="00766039">
              <w:rPr>
                <w:rFonts w:ascii="Garamond" w:hAnsi="Garamond"/>
                <w:color w:val="000000"/>
                <w:kern w:val="0"/>
                <w:sz w:val="20"/>
                <w:szCs w:val="20"/>
                <w:lang w:eastAsia="pl-PL"/>
              </w:rPr>
              <w:t xml:space="preserve"> zakrzywiony z podwójną przekładnią szerokość części roboczej 4 mm długość całkowita 180 mm </w:t>
            </w:r>
            <w:r w:rsidRPr="00766039">
              <w:rPr>
                <w:rFonts w:ascii="Garamond" w:hAnsi="Garamond"/>
                <w:b/>
                <w:bCs/>
                <w:kern w:val="0"/>
                <w:sz w:val="20"/>
                <w:szCs w:val="20"/>
                <w:lang w:eastAsia="pl-PL"/>
              </w:rPr>
              <w:t>- 4 szt.</w:t>
            </w:r>
          </w:p>
        </w:tc>
        <w:tc>
          <w:tcPr>
            <w:tcW w:w="1909" w:type="dxa"/>
          </w:tcPr>
          <w:p w14:paraId="0A14DF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D3B2F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966C3B" w14:textId="77777777" w:rsidTr="00766039">
        <w:trPr>
          <w:trHeight w:val="239"/>
        </w:trPr>
        <w:tc>
          <w:tcPr>
            <w:tcW w:w="709" w:type="dxa"/>
          </w:tcPr>
          <w:p w14:paraId="581F24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95</w:t>
            </w:r>
          </w:p>
        </w:tc>
        <w:tc>
          <w:tcPr>
            <w:tcW w:w="5954" w:type="dxa"/>
          </w:tcPr>
          <w:p w14:paraId="3DC005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cięcia kości zakrzywione długość 170 mm</w:t>
            </w:r>
            <w:r w:rsidRPr="00766039">
              <w:rPr>
                <w:rFonts w:ascii="Garamond" w:hAnsi="Garamond"/>
                <w:b/>
                <w:bCs/>
                <w:kern w:val="0"/>
                <w:sz w:val="20"/>
                <w:szCs w:val="20"/>
                <w:lang w:eastAsia="pl-PL"/>
              </w:rPr>
              <w:t>- 2 szt.</w:t>
            </w:r>
          </w:p>
        </w:tc>
        <w:tc>
          <w:tcPr>
            <w:tcW w:w="1909" w:type="dxa"/>
          </w:tcPr>
          <w:p w14:paraId="0A905E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7BE89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EB51D6" w14:textId="77777777" w:rsidTr="00766039">
        <w:tc>
          <w:tcPr>
            <w:tcW w:w="709" w:type="dxa"/>
          </w:tcPr>
          <w:p w14:paraId="38C2CD9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96</w:t>
            </w:r>
          </w:p>
        </w:tc>
        <w:tc>
          <w:tcPr>
            <w:tcW w:w="5954" w:type="dxa"/>
          </w:tcPr>
          <w:p w14:paraId="24557EC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stamm</w:t>
            </w:r>
            <w:proofErr w:type="spellEnd"/>
            <w:r w:rsidRPr="00766039">
              <w:rPr>
                <w:rFonts w:ascii="Garamond" w:hAnsi="Garamond"/>
                <w:color w:val="000000"/>
                <w:kern w:val="0"/>
                <w:sz w:val="20"/>
                <w:szCs w:val="20"/>
                <w:lang w:eastAsia="pl-PL"/>
              </w:rPr>
              <w:t xml:space="preserve"> zakrzywione długość 150 mm</w:t>
            </w:r>
            <w:r w:rsidRPr="00766039">
              <w:rPr>
                <w:rFonts w:ascii="Garamond" w:hAnsi="Garamond"/>
                <w:b/>
                <w:bCs/>
                <w:kern w:val="0"/>
                <w:sz w:val="20"/>
                <w:szCs w:val="20"/>
                <w:lang w:eastAsia="pl-PL"/>
              </w:rPr>
              <w:t>- 4 szt.</w:t>
            </w:r>
          </w:p>
        </w:tc>
        <w:tc>
          <w:tcPr>
            <w:tcW w:w="1909" w:type="dxa"/>
          </w:tcPr>
          <w:p w14:paraId="7EEE8F1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408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52D8FB4" w14:textId="77777777" w:rsidTr="00766039">
        <w:tc>
          <w:tcPr>
            <w:tcW w:w="709" w:type="dxa"/>
          </w:tcPr>
          <w:p w14:paraId="7AAF59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97</w:t>
            </w:r>
          </w:p>
        </w:tc>
        <w:tc>
          <w:tcPr>
            <w:tcW w:w="5954" w:type="dxa"/>
          </w:tcPr>
          <w:p w14:paraId="33FFFC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liston</w:t>
            </w:r>
            <w:proofErr w:type="spellEnd"/>
            <w:r w:rsidRPr="00766039">
              <w:rPr>
                <w:rFonts w:ascii="Garamond" w:hAnsi="Garamond"/>
                <w:color w:val="000000"/>
                <w:kern w:val="0"/>
                <w:sz w:val="20"/>
                <w:szCs w:val="20"/>
                <w:lang w:eastAsia="pl-PL"/>
              </w:rPr>
              <w:t xml:space="preserve"> proste długość 200 mm</w:t>
            </w:r>
            <w:r w:rsidRPr="00766039">
              <w:rPr>
                <w:rFonts w:ascii="Garamond" w:hAnsi="Garamond"/>
                <w:b/>
                <w:bCs/>
                <w:kern w:val="0"/>
                <w:sz w:val="20"/>
                <w:szCs w:val="20"/>
                <w:lang w:eastAsia="pl-PL"/>
              </w:rPr>
              <w:t>- 4 szt.</w:t>
            </w:r>
          </w:p>
        </w:tc>
        <w:tc>
          <w:tcPr>
            <w:tcW w:w="1909" w:type="dxa"/>
          </w:tcPr>
          <w:p w14:paraId="7E8BD3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4F10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127072" w14:textId="77777777" w:rsidTr="00766039">
        <w:tc>
          <w:tcPr>
            <w:tcW w:w="709" w:type="dxa"/>
          </w:tcPr>
          <w:p w14:paraId="4FEECD0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98</w:t>
            </w:r>
          </w:p>
        </w:tc>
        <w:tc>
          <w:tcPr>
            <w:tcW w:w="5954" w:type="dxa"/>
          </w:tcPr>
          <w:p w14:paraId="173D2B5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ruskin-liston</w:t>
            </w:r>
            <w:proofErr w:type="spellEnd"/>
            <w:r w:rsidRPr="00766039">
              <w:rPr>
                <w:rFonts w:ascii="Garamond" w:hAnsi="Garamond"/>
                <w:color w:val="000000"/>
                <w:kern w:val="0"/>
                <w:sz w:val="20"/>
                <w:szCs w:val="20"/>
                <w:lang w:eastAsia="pl-PL"/>
              </w:rPr>
              <w:t xml:space="preserve"> zakrzywione długość krawędzi tnącej 22 mm długość całkowita 180 mm</w:t>
            </w:r>
            <w:r w:rsidRPr="00766039">
              <w:rPr>
                <w:rFonts w:ascii="Garamond" w:hAnsi="Garamond"/>
                <w:b/>
                <w:bCs/>
                <w:color w:val="000000"/>
                <w:kern w:val="0"/>
                <w:sz w:val="20"/>
                <w:szCs w:val="20"/>
                <w:lang w:eastAsia="pl-PL"/>
              </w:rPr>
              <w:t>- 2 szt.</w:t>
            </w:r>
          </w:p>
        </w:tc>
        <w:tc>
          <w:tcPr>
            <w:tcW w:w="1909" w:type="dxa"/>
          </w:tcPr>
          <w:p w14:paraId="20B4644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6B53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E52D6C0" w14:textId="77777777" w:rsidTr="00766039">
        <w:tc>
          <w:tcPr>
            <w:tcW w:w="709" w:type="dxa"/>
          </w:tcPr>
          <w:p w14:paraId="2A70961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99</w:t>
            </w:r>
          </w:p>
        </w:tc>
        <w:tc>
          <w:tcPr>
            <w:tcW w:w="5954" w:type="dxa"/>
          </w:tcPr>
          <w:p w14:paraId="3C3BA2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chwytające do chrząstek typ </w:t>
            </w:r>
            <w:proofErr w:type="spellStart"/>
            <w:r w:rsidRPr="00766039">
              <w:rPr>
                <w:rFonts w:ascii="Garamond" w:hAnsi="Garamond"/>
                <w:color w:val="000000"/>
                <w:kern w:val="0"/>
                <w:sz w:val="20"/>
                <w:szCs w:val="20"/>
                <w:lang w:eastAsia="pl-PL"/>
              </w:rPr>
              <w:t>bricher-ganske</w:t>
            </w:r>
            <w:proofErr w:type="spellEnd"/>
            <w:r w:rsidRPr="00766039">
              <w:rPr>
                <w:rFonts w:ascii="Garamond" w:hAnsi="Garamond"/>
                <w:color w:val="000000"/>
                <w:kern w:val="0"/>
                <w:sz w:val="20"/>
                <w:szCs w:val="20"/>
                <w:lang w:eastAsia="pl-PL"/>
              </w:rPr>
              <w:t xml:space="preserve"> zakrzywione długość 200 mm</w:t>
            </w:r>
            <w:r w:rsidRPr="00766039">
              <w:rPr>
                <w:rFonts w:ascii="Garamond" w:hAnsi="Garamond"/>
                <w:b/>
                <w:bCs/>
                <w:kern w:val="0"/>
                <w:sz w:val="20"/>
                <w:szCs w:val="20"/>
                <w:lang w:eastAsia="pl-PL"/>
              </w:rPr>
              <w:t xml:space="preserve"> - 6 szt.</w:t>
            </w:r>
          </w:p>
        </w:tc>
        <w:tc>
          <w:tcPr>
            <w:tcW w:w="1909" w:type="dxa"/>
          </w:tcPr>
          <w:p w14:paraId="56C51D3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2FFE7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0763D69" w14:textId="77777777" w:rsidTr="00766039">
        <w:tc>
          <w:tcPr>
            <w:tcW w:w="709" w:type="dxa"/>
          </w:tcPr>
          <w:p w14:paraId="1B053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100</w:t>
            </w:r>
          </w:p>
        </w:tc>
        <w:tc>
          <w:tcPr>
            <w:tcW w:w="5954" w:type="dxa"/>
          </w:tcPr>
          <w:p w14:paraId="3318D2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Uchwyt w kształcie t, dł.150, trójszczękowy średnice do 6,5mm</w:t>
            </w:r>
            <w:r w:rsidRPr="00766039">
              <w:rPr>
                <w:rFonts w:ascii="Garamond" w:hAnsi="Garamond"/>
                <w:b/>
                <w:bCs/>
                <w:kern w:val="0"/>
                <w:sz w:val="20"/>
                <w:szCs w:val="20"/>
                <w:lang w:eastAsia="pl-PL"/>
              </w:rPr>
              <w:t xml:space="preserve"> - 2 szt.</w:t>
            </w:r>
          </w:p>
        </w:tc>
        <w:tc>
          <w:tcPr>
            <w:tcW w:w="1909" w:type="dxa"/>
          </w:tcPr>
          <w:p w14:paraId="5A59E4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59140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EC16C73" w14:textId="77777777" w:rsidTr="00766039">
        <w:trPr>
          <w:trHeight w:val="437"/>
        </w:trPr>
        <w:tc>
          <w:tcPr>
            <w:tcW w:w="709" w:type="dxa"/>
          </w:tcPr>
          <w:p w14:paraId="031EE4C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101</w:t>
            </w:r>
          </w:p>
        </w:tc>
        <w:tc>
          <w:tcPr>
            <w:tcW w:w="5954" w:type="dxa"/>
          </w:tcPr>
          <w:p w14:paraId="533A5A1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w:t>
            </w:r>
            <w:proofErr w:type="spellStart"/>
            <w:r w:rsidRPr="00766039">
              <w:rPr>
                <w:rFonts w:ascii="Garamond" w:hAnsi="Garamond"/>
                <w:color w:val="000000"/>
                <w:kern w:val="0"/>
                <w:sz w:val="20"/>
                <w:szCs w:val="20"/>
                <w:lang w:eastAsia="pl-PL"/>
              </w:rPr>
              <w:t>trzmania</w:t>
            </w:r>
            <w:proofErr w:type="spellEnd"/>
            <w:r w:rsidRPr="00766039">
              <w:rPr>
                <w:rFonts w:ascii="Garamond" w:hAnsi="Garamond"/>
                <w:color w:val="000000"/>
                <w:kern w:val="0"/>
                <w:sz w:val="20"/>
                <w:szCs w:val="20"/>
                <w:lang w:eastAsia="pl-PL"/>
              </w:rPr>
              <w:t xml:space="preserve"> drutu uchwyt boczny szczęki poprzecznie ząbkowane długość całkowita 200 mm </w:t>
            </w:r>
          </w:p>
          <w:p w14:paraId="009FE58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- 4 szt.</w:t>
            </w:r>
          </w:p>
        </w:tc>
        <w:tc>
          <w:tcPr>
            <w:tcW w:w="1909" w:type="dxa"/>
          </w:tcPr>
          <w:p w14:paraId="11343D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2C68E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2BD19A" w14:textId="77777777" w:rsidTr="00766039">
        <w:trPr>
          <w:trHeight w:val="311"/>
        </w:trPr>
        <w:tc>
          <w:tcPr>
            <w:tcW w:w="709" w:type="dxa"/>
          </w:tcPr>
          <w:p w14:paraId="0D6A6A0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102</w:t>
            </w:r>
          </w:p>
        </w:tc>
        <w:tc>
          <w:tcPr>
            <w:tcW w:w="5954" w:type="dxa"/>
          </w:tcPr>
          <w:p w14:paraId="467192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trzymania drutu szczęki krzyżowo ząbkowane z dodatkowymi kanałami pionowym oraz poziomym dł. 170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DFE3B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D2FDC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E4BD444" w14:textId="77777777" w:rsidTr="00766039">
        <w:tc>
          <w:tcPr>
            <w:tcW w:w="709" w:type="dxa"/>
          </w:tcPr>
          <w:p w14:paraId="0C14E1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103</w:t>
            </w:r>
          </w:p>
        </w:tc>
        <w:tc>
          <w:tcPr>
            <w:tcW w:w="5954" w:type="dxa"/>
          </w:tcPr>
          <w:p w14:paraId="1817175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drutu i </w:t>
            </w:r>
            <w:proofErr w:type="spellStart"/>
            <w:r w:rsidRPr="00766039">
              <w:rPr>
                <w:rFonts w:ascii="Garamond" w:hAnsi="Garamond"/>
                <w:color w:val="000000"/>
                <w:kern w:val="0"/>
                <w:sz w:val="20"/>
                <w:szCs w:val="20"/>
                <w:lang w:eastAsia="pl-PL"/>
              </w:rPr>
              <w:t>bolcy</w:t>
            </w:r>
            <w:proofErr w:type="spellEnd"/>
            <w:r w:rsidRPr="00766039">
              <w:rPr>
                <w:rFonts w:ascii="Garamond" w:hAnsi="Garamond"/>
                <w:color w:val="000000"/>
                <w:kern w:val="0"/>
                <w:sz w:val="20"/>
                <w:szCs w:val="20"/>
                <w:lang w:eastAsia="pl-PL"/>
              </w:rPr>
              <w:t xml:space="preserve"> ostre końce, dł.160mm do średnic 1,5 i 1,2 mm </w:t>
            </w:r>
            <w:r w:rsidRPr="00766039">
              <w:rPr>
                <w:rFonts w:ascii="Garamond" w:hAnsi="Garamond"/>
                <w:b/>
                <w:bCs/>
                <w:kern w:val="0"/>
                <w:sz w:val="20"/>
                <w:szCs w:val="20"/>
                <w:lang w:eastAsia="pl-PL"/>
              </w:rPr>
              <w:t>- 10 szt.</w:t>
            </w:r>
          </w:p>
        </w:tc>
        <w:tc>
          <w:tcPr>
            <w:tcW w:w="1909" w:type="dxa"/>
          </w:tcPr>
          <w:p w14:paraId="48E6201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691B5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6F146A" w14:textId="77777777" w:rsidTr="00766039">
        <w:trPr>
          <w:trHeight w:val="239"/>
        </w:trPr>
        <w:tc>
          <w:tcPr>
            <w:tcW w:w="709" w:type="dxa"/>
          </w:tcPr>
          <w:p w14:paraId="7E1B1C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104</w:t>
            </w:r>
          </w:p>
        </w:tc>
        <w:tc>
          <w:tcPr>
            <w:tcW w:w="5954" w:type="dxa"/>
          </w:tcPr>
          <w:p w14:paraId="712EC37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drutów szczęki okrągłe długość 180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2A0D98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694D2F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79E42A1" w14:textId="77777777" w:rsidTr="00766039">
        <w:tc>
          <w:tcPr>
            <w:tcW w:w="709" w:type="dxa"/>
          </w:tcPr>
          <w:p w14:paraId="1E6F24E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105</w:t>
            </w:r>
          </w:p>
        </w:tc>
        <w:tc>
          <w:tcPr>
            <w:tcW w:w="5954" w:type="dxa"/>
          </w:tcPr>
          <w:p w14:paraId="28E7E8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typ </w:t>
            </w:r>
            <w:proofErr w:type="spellStart"/>
            <w:r w:rsidRPr="00766039">
              <w:rPr>
                <w:rFonts w:ascii="Garamond" w:hAnsi="Garamond"/>
                <w:color w:val="000000"/>
                <w:kern w:val="0"/>
                <w:sz w:val="20"/>
                <w:szCs w:val="20"/>
                <w:lang w:eastAsia="pl-PL"/>
              </w:rPr>
              <w:t>marburg</w:t>
            </w:r>
            <w:proofErr w:type="spellEnd"/>
            <w:r w:rsidRPr="00766039">
              <w:rPr>
                <w:rFonts w:ascii="Garamond" w:hAnsi="Garamond"/>
                <w:color w:val="000000"/>
                <w:kern w:val="0"/>
                <w:sz w:val="20"/>
                <w:szCs w:val="20"/>
                <w:lang w:eastAsia="pl-PL"/>
              </w:rPr>
              <w:t xml:space="preserve"> szczęki żłobkowe dł.140mm</w:t>
            </w:r>
            <w:r w:rsidRPr="00766039">
              <w:rPr>
                <w:rFonts w:ascii="Garamond" w:hAnsi="Garamond"/>
                <w:b/>
                <w:bCs/>
                <w:kern w:val="0"/>
                <w:sz w:val="20"/>
                <w:szCs w:val="20"/>
                <w:lang w:eastAsia="pl-PL"/>
              </w:rPr>
              <w:t xml:space="preserve">- 8 </w:t>
            </w:r>
            <w:proofErr w:type="spellStart"/>
            <w:r w:rsidRPr="00766039">
              <w:rPr>
                <w:rFonts w:ascii="Garamond" w:hAnsi="Garamond"/>
                <w:b/>
                <w:bCs/>
                <w:kern w:val="0"/>
                <w:sz w:val="20"/>
                <w:szCs w:val="20"/>
                <w:lang w:eastAsia="pl-PL"/>
              </w:rPr>
              <w:t>szt</w:t>
            </w:r>
            <w:proofErr w:type="spellEnd"/>
          </w:p>
        </w:tc>
        <w:tc>
          <w:tcPr>
            <w:tcW w:w="1909" w:type="dxa"/>
          </w:tcPr>
          <w:p w14:paraId="63E142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B812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DAD0237" w14:textId="77777777" w:rsidTr="00766039">
        <w:tc>
          <w:tcPr>
            <w:tcW w:w="709" w:type="dxa"/>
          </w:tcPr>
          <w:p w14:paraId="6D6F05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106</w:t>
            </w:r>
          </w:p>
        </w:tc>
        <w:tc>
          <w:tcPr>
            <w:tcW w:w="5954" w:type="dxa"/>
          </w:tcPr>
          <w:p w14:paraId="5723EF3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przecinania drutu z podwójną przekładnią śr. max 2,2 mm (druty twarde) / 3 mm (druty miękkie) długość 235 mm</w:t>
            </w:r>
          </w:p>
          <w:p w14:paraId="189D0E7D"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- 6 szt.</w:t>
            </w:r>
          </w:p>
        </w:tc>
        <w:tc>
          <w:tcPr>
            <w:tcW w:w="1909" w:type="dxa"/>
          </w:tcPr>
          <w:p w14:paraId="5C418E6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00D9B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EAFA35" w14:textId="77777777" w:rsidTr="00766039">
        <w:tc>
          <w:tcPr>
            <w:tcW w:w="709" w:type="dxa"/>
          </w:tcPr>
          <w:p w14:paraId="213AF5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107</w:t>
            </w:r>
          </w:p>
        </w:tc>
        <w:tc>
          <w:tcPr>
            <w:tcW w:w="5954" w:type="dxa"/>
          </w:tcPr>
          <w:p w14:paraId="6DF3F8F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gwoździ i drutów o średnicy maksymalnej 5 mm </w:t>
            </w:r>
            <w:proofErr w:type="spellStart"/>
            <w:r w:rsidRPr="00766039">
              <w:rPr>
                <w:rFonts w:ascii="Garamond" w:hAnsi="Garamond"/>
                <w:color w:val="000000"/>
                <w:kern w:val="0"/>
                <w:sz w:val="20"/>
                <w:szCs w:val="20"/>
                <w:lang w:eastAsia="pl-PL"/>
              </w:rPr>
              <w:t>dłguość</w:t>
            </w:r>
            <w:proofErr w:type="spellEnd"/>
            <w:r w:rsidRPr="00766039">
              <w:rPr>
                <w:rFonts w:ascii="Garamond" w:hAnsi="Garamond"/>
                <w:color w:val="000000"/>
                <w:kern w:val="0"/>
                <w:sz w:val="20"/>
                <w:szCs w:val="20"/>
                <w:lang w:eastAsia="pl-PL"/>
              </w:rPr>
              <w:t xml:space="preserve"> 470 mm</w:t>
            </w:r>
            <w:r w:rsidRPr="00766039">
              <w:rPr>
                <w:rFonts w:ascii="Garamond" w:hAnsi="Garamond"/>
                <w:b/>
                <w:bCs/>
                <w:color w:val="000000"/>
                <w:kern w:val="0"/>
                <w:sz w:val="20"/>
                <w:szCs w:val="20"/>
                <w:lang w:eastAsia="pl-PL"/>
              </w:rPr>
              <w:t xml:space="preserve"> - 6 szt.</w:t>
            </w:r>
          </w:p>
        </w:tc>
        <w:tc>
          <w:tcPr>
            <w:tcW w:w="1909" w:type="dxa"/>
          </w:tcPr>
          <w:p w14:paraId="43A2C02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B2301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B3DDB9E" w14:textId="77777777" w:rsidTr="00766039">
        <w:trPr>
          <w:trHeight w:val="405"/>
        </w:trPr>
        <w:tc>
          <w:tcPr>
            <w:tcW w:w="709" w:type="dxa"/>
          </w:tcPr>
          <w:p w14:paraId="648D8AA9"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w:t>
            </w:r>
          </w:p>
        </w:tc>
        <w:tc>
          <w:tcPr>
            <w:tcW w:w="10131" w:type="dxa"/>
            <w:gridSpan w:val="3"/>
            <w:shd w:val="clear" w:color="auto" w:fill="D9D9D9"/>
          </w:tcPr>
          <w:p w14:paraId="250D53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rekonstrukcji uszkodzeń i ubytków powłok</w:t>
            </w:r>
          </w:p>
        </w:tc>
      </w:tr>
      <w:tr w:rsidR="00766039" w:rsidRPr="00766039" w14:paraId="0FF84D4B" w14:textId="77777777" w:rsidTr="00766039">
        <w:tc>
          <w:tcPr>
            <w:tcW w:w="709" w:type="dxa"/>
          </w:tcPr>
          <w:p w14:paraId="5F1EFB3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108</w:t>
            </w:r>
          </w:p>
        </w:tc>
        <w:tc>
          <w:tcPr>
            <w:tcW w:w="5954" w:type="dxa"/>
          </w:tcPr>
          <w:p w14:paraId="429742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Nożyce do cięcia gipsu typ </w:t>
            </w:r>
            <w:proofErr w:type="spellStart"/>
            <w:r w:rsidRPr="00766039">
              <w:rPr>
                <w:rFonts w:ascii="Garamond" w:hAnsi="Garamond"/>
                <w:color w:val="000000"/>
                <w:kern w:val="0"/>
                <w:sz w:val="20"/>
                <w:szCs w:val="20"/>
                <w:lang w:eastAsia="pl-PL"/>
              </w:rPr>
              <w:t>bergmann</w:t>
            </w:r>
            <w:proofErr w:type="spellEnd"/>
            <w:r w:rsidRPr="00766039">
              <w:rPr>
                <w:rFonts w:ascii="Garamond" w:hAnsi="Garamond"/>
                <w:color w:val="000000"/>
                <w:kern w:val="0"/>
                <w:sz w:val="20"/>
                <w:szCs w:val="20"/>
                <w:lang w:eastAsia="pl-PL"/>
              </w:rPr>
              <w:t xml:space="preserve"> dł.230mm  </w:t>
            </w:r>
            <w:r w:rsidRPr="00766039">
              <w:rPr>
                <w:rFonts w:ascii="Garamond" w:hAnsi="Garamond"/>
                <w:b/>
                <w:bCs/>
                <w:kern w:val="0"/>
                <w:sz w:val="20"/>
                <w:szCs w:val="20"/>
                <w:lang w:eastAsia="pl-PL"/>
              </w:rPr>
              <w:t xml:space="preserve"> - 6 szt.</w:t>
            </w:r>
          </w:p>
        </w:tc>
        <w:tc>
          <w:tcPr>
            <w:tcW w:w="1909" w:type="dxa"/>
          </w:tcPr>
          <w:p w14:paraId="3FDFB9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D23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EC10D7" w14:textId="77777777" w:rsidTr="00766039">
        <w:trPr>
          <w:trHeight w:val="437"/>
        </w:trPr>
        <w:tc>
          <w:tcPr>
            <w:tcW w:w="709" w:type="dxa"/>
          </w:tcPr>
          <w:p w14:paraId="43B9FE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109</w:t>
            </w:r>
          </w:p>
        </w:tc>
        <w:tc>
          <w:tcPr>
            <w:tcW w:w="5954" w:type="dxa"/>
          </w:tcPr>
          <w:p w14:paraId="515BCC7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mała, dł.275mm </w:t>
            </w:r>
            <w:r w:rsidRPr="00766039">
              <w:rPr>
                <w:rFonts w:ascii="Garamond" w:hAnsi="Garamond"/>
                <w:b/>
                <w:bCs/>
                <w:kern w:val="0"/>
                <w:sz w:val="20"/>
                <w:szCs w:val="20"/>
                <w:lang w:eastAsia="pl-PL"/>
              </w:rPr>
              <w:t>- 3 szt.</w:t>
            </w:r>
          </w:p>
        </w:tc>
        <w:tc>
          <w:tcPr>
            <w:tcW w:w="1909" w:type="dxa"/>
          </w:tcPr>
          <w:p w14:paraId="49BEFA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E902BC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AA4E604" w14:textId="77777777" w:rsidTr="00766039">
        <w:trPr>
          <w:trHeight w:val="311"/>
        </w:trPr>
        <w:tc>
          <w:tcPr>
            <w:tcW w:w="709" w:type="dxa"/>
          </w:tcPr>
          <w:p w14:paraId="6A4ECD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110</w:t>
            </w:r>
          </w:p>
        </w:tc>
        <w:tc>
          <w:tcPr>
            <w:tcW w:w="5954" w:type="dxa"/>
          </w:tcPr>
          <w:p w14:paraId="6C33D5A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średnia, dł.285mm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1B9785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E9CE8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2C634F" w14:textId="77777777" w:rsidTr="00766039">
        <w:tc>
          <w:tcPr>
            <w:tcW w:w="709" w:type="dxa"/>
          </w:tcPr>
          <w:p w14:paraId="7318DA2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111</w:t>
            </w:r>
          </w:p>
        </w:tc>
        <w:tc>
          <w:tcPr>
            <w:tcW w:w="5954" w:type="dxa"/>
          </w:tcPr>
          <w:p w14:paraId="1B76EF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duża, </w:t>
            </w:r>
            <w:proofErr w:type="spellStart"/>
            <w:r w:rsidRPr="00766039">
              <w:rPr>
                <w:rFonts w:ascii="Garamond" w:hAnsi="Garamond"/>
                <w:color w:val="000000"/>
                <w:kern w:val="0"/>
                <w:sz w:val="20"/>
                <w:szCs w:val="20"/>
                <w:lang w:eastAsia="pl-PL"/>
              </w:rPr>
              <w:t>długośc</w:t>
            </w:r>
            <w:proofErr w:type="spellEnd"/>
            <w:r w:rsidRPr="00766039">
              <w:rPr>
                <w:rFonts w:ascii="Garamond" w:hAnsi="Garamond"/>
                <w:color w:val="000000"/>
                <w:kern w:val="0"/>
                <w:sz w:val="20"/>
                <w:szCs w:val="20"/>
                <w:lang w:eastAsia="pl-PL"/>
              </w:rPr>
              <w:t xml:space="preserve"> 305mm</w:t>
            </w:r>
            <w:r w:rsidRPr="00766039">
              <w:rPr>
                <w:rFonts w:ascii="Garamond" w:hAnsi="Garamond"/>
                <w:b/>
                <w:bCs/>
                <w:kern w:val="0"/>
                <w:sz w:val="20"/>
                <w:szCs w:val="20"/>
                <w:lang w:eastAsia="pl-PL"/>
              </w:rPr>
              <w:t xml:space="preserve"> - 3 szt.</w:t>
            </w:r>
          </w:p>
        </w:tc>
        <w:tc>
          <w:tcPr>
            <w:tcW w:w="1909" w:type="dxa"/>
          </w:tcPr>
          <w:p w14:paraId="3CCC04D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250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4FB5B4" w14:textId="77777777" w:rsidTr="00766039">
        <w:trPr>
          <w:trHeight w:val="239"/>
        </w:trPr>
        <w:tc>
          <w:tcPr>
            <w:tcW w:w="709" w:type="dxa"/>
          </w:tcPr>
          <w:p w14:paraId="13EACE5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112</w:t>
            </w:r>
          </w:p>
        </w:tc>
        <w:tc>
          <w:tcPr>
            <w:tcW w:w="5954" w:type="dxa"/>
          </w:tcPr>
          <w:p w14:paraId="31FB27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4 l długość 215 mm </w:t>
            </w:r>
            <w:r w:rsidRPr="00766039">
              <w:rPr>
                <w:rFonts w:ascii="Garamond" w:hAnsi="Garamond"/>
                <w:b/>
                <w:bCs/>
                <w:kern w:val="0"/>
                <w:sz w:val="20"/>
                <w:szCs w:val="20"/>
                <w:lang w:eastAsia="pl-PL"/>
              </w:rPr>
              <w:t>- 5 szt.</w:t>
            </w:r>
          </w:p>
        </w:tc>
        <w:tc>
          <w:tcPr>
            <w:tcW w:w="1909" w:type="dxa"/>
          </w:tcPr>
          <w:p w14:paraId="0B361D7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61504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6B71E" w14:textId="77777777" w:rsidTr="00766039">
        <w:tc>
          <w:tcPr>
            <w:tcW w:w="709" w:type="dxa"/>
          </w:tcPr>
          <w:p w14:paraId="0FFAA0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113</w:t>
            </w:r>
          </w:p>
        </w:tc>
        <w:tc>
          <w:tcPr>
            <w:tcW w:w="5954" w:type="dxa"/>
          </w:tcPr>
          <w:p w14:paraId="1CF297A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3 długość 125 mm </w:t>
            </w:r>
            <w:r w:rsidRPr="00766039">
              <w:rPr>
                <w:rFonts w:ascii="Garamond" w:hAnsi="Garamond"/>
                <w:b/>
                <w:bCs/>
                <w:kern w:val="0"/>
                <w:sz w:val="20"/>
                <w:szCs w:val="20"/>
                <w:lang w:eastAsia="pl-PL"/>
              </w:rPr>
              <w:t>- 10 szt.</w:t>
            </w:r>
          </w:p>
        </w:tc>
        <w:tc>
          <w:tcPr>
            <w:tcW w:w="1909" w:type="dxa"/>
          </w:tcPr>
          <w:p w14:paraId="21B0280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FD3A6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B87BFA" w14:textId="77777777" w:rsidTr="00766039">
        <w:tc>
          <w:tcPr>
            <w:tcW w:w="709" w:type="dxa"/>
          </w:tcPr>
          <w:p w14:paraId="5A9BE62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114</w:t>
            </w:r>
          </w:p>
        </w:tc>
        <w:tc>
          <w:tcPr>
            <w:tcW w:w="5954" w:type="dxa"/>
          </w:tcPr>
          <w:p w14:paraId="29D9EB9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śr.6 mm </w:t>
            </w:r>
            <w:r w:rsidRPr="00766039">
              <w:rPr>
                <w:rFonts w:ascii="Garamond" w:hAnsi="Garamond"/>
                <w:b/>
                <w:bCs/>
                <w:kern w:val="0"/>
                <w:sz w:val="20"/>
                <w:szCs w:val="20"/>
                <w:lang w:eastAsia="pl-PL"/>
              </w:rPr>
              <w:t>- 1 szt.</w:t>
            </w:r>
          </w:p>
        </w:tc>
        <w:tc>
          <w:tcPr>
            <w:tcW w:w="1909" w:type="dxa"/>
          </w:tcPr>
          <w:p w14:paraId="282FF6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0682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F52B5" w14:textId="77777777" w:rsidTr="00766039">
        <w:tc>
          <w:tcPr>
            <w:tcW w:w="709" w:type="dxa"/>
          </w:tcPr>
          <w:p w14:paraId="2F78E95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115</w:t>
            </w:r>
          </w:p>
        </w:tc>
        <w:tc>
          <w:tcPr>
            <w:tcW w:w="5954" w:type="dxa"/>
          </w:tcPr>
          <w:p w14:paraId="4C9C2E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śr.7 mm </w:t>
            </w:r>
            <w:r w:rsidRPr="00766039">
              <w:rPr>
                <w:rFonts w:ascii="Garamond" w:hAnsi="Garamond"/>
                <w:b/>
                <w:bCs/>
                <w:color w:val="000000"/>
                <w:kern w:val="0"/>
                <w:sz w:val="20"/>
                <w:szCs w:val="20"/>
                <w:lang w:eastAsia="pl-PL"/>
              </w:rPr>
              <w:t>- 1 szt.</w:t>
            </w:r>
          </w:p>
        </w:tc>
        <w:tc>
          <w:tcPr>
            <w:tcW w:w="1909" w:type="dxa"/>
          </w:tcPr>
          <w:p w14:paraId="1EB4CA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BBE57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52267C86" w14:textId="77777777" w:rsidTr="00766039">
        <w:tc>
          <w:tcPr>
            <w:tcW w:w="709" w:type="dxa"/>
          </w:tcPr>
          <w:p w14:paraId="12F4D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116</w:t>
            </w:r>
          </w:p>
        </w:tc>
        <w:tc>
          <w:tcPr>
            <w:tcW w:w="5954" w:type="dxa"/>
          </w:tcPr>
          <w:p w14:paraId="5702A1B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śr.8 mm </w:t>
            </w:r>
            <w:r w:rsidRPr="00766039">
              <w:rPr>
                <w:rFonts w:ascii="Garamond" w:hAnsi="Garamond"/>
                <w:b/>
                <w:bCs/>
                <w:kern w:val="0"/>
                <w:sz w:val="20"/>
                <w:szCs w:val="20"/>
                <w:lang w:eastAsia="pl-PL"/>
              </w:rPr>
              <w:t>- 1 szt.</w:t>
            </w:r>
          </w:p>
        </w:tc>
        <w:tc>
          <w:tcPr>
            <w:tcW w:w="1909" w:type="dxa"/>
          </w:tcPr>
          <w:p w14:paraId="1B0302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77A5F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6D03B9E" w14:textId="77777777" w:rsidTr="00766039">
        <w:tc>
          <w:tcPr>
            <w:tcW w:w="709" w:type="dxa"/>
          </w:tcPr>
          <w:p w14:paraId="2983F6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117</w:t>
            </w:r>
          </w:p>
        </w:tc>
        <w:tc>
          <w:tcPr>
            <w:tcW w:w="5954" w:type="dxa"/>
          </w:tcPr>
          <w:p w14:paraId="468D993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śr.9 mm </w:t>
            </w:r>
            <w:r w:rsidRPr="00766039">
              <w:rPr>
                <w:rFonts w:ascii="Garamond" w:hAnsi="Garamond"/>
                <w:b/>
                <w:bCs/>
                <w:kern w:val="0"/>
                <w:sz w:val="20"/>
                <w:szCs w:val="20"/>
                <w:lang w:eastAsia="pl-PL"/>
              </w:rPr>
              <w:t>- 1 szt.</w:t>
            </w:r>
          </w:p>
        </w:tc>
        <w:tc>
          <w:tcPr>
            <w:tcW w:w="1909" w:type="dxa"/>
          </w:tcPr>
          <w:p w14:paraId="413C466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0667C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AF74EE3" w14:textId="77777777" w:rsidTr="00766039">
        <w:trPr>
          <w:trHeight w:val="437"/>
        </w:trPr>
        <w:tc>
          <w:tcPr>
            <w:tcW w:w="709" w:type="dxa"/>
          </w:tcPr>
          <w:p w14:paraId="6D8BEB5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118</w:t>
            </w:r>
          </w:p>
        </w:tc>
        <w:tc>
          <w:tcPr>
            <w:tcW w:w="5954" w:type="dxa"/>
          </w:tcPr>
          <w:p w14:paraId="2BD1869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Uchwyt T dł.125mm z oprawą zacisku .</w:t>
            </w:r>
            <w:proofErr w:type="spellStart"/>
            <w:r w:rsidRPr="00766039">
              <w:rPr>
                <w:rFonts w:ascii="Garamond" w:hAnsi="Garamond"/>
                <w:kern w:val="0"/>
                <w:sz w:val="20"/>
                <w:szCs w:val="20"/>
                <w:lang w:eastAsia="pl-PL"/>
              </w:rPr>
              <w:t>harris</w:t>
            </w:r>
            <w:proofErr w:type="spellEnd"/>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2024F1B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459254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AD966DB" w14:textId="77777777" w:rsidTr="00766039">
        <w:trPr>
          <w:trHeight w:val="311"/>
        </w:trPr>
        <w:tc>
          <w:tcPr>
            <w:tcW w:w="709" w:type="dxa"/>
          </w:tcPr>
          <w:p w14:paraId="6C9A223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119</w:t>
            </w:r>
          </w:p>
        </w:tc>
        <w:tc>
          <w:tcPr>
            <w:tcW w:w="5954" w:type="dxa"/>
          </w:tcPr>
          <w:p w14:paraId="7020A5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2F6D848B"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178290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E2EE3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EE9113" w14:textId="77777777" w:rsidTr="00766039">
        <w:tc>
          <w:tcPr>
            <w:tcW w:w="709" w:type="dxa"/>
          </w:tcPr>
          <w:p w14:paraId="114BC6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120</w:t>
            </w:r>
          </w:p>
        </w:tc>
        <w:tc>
          <w:tcPr>
            <w:tcW w:w="5954" w:type="dxa"/>
          </w:tcPr>
          <w:p w14:paraId="22FFD99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T dł.125mm zacisk </w:t>
            </w:r>
            <w:proofErr w:type="spellStart"/>
            <w:r w:rsidRPr="00766039">
              <w:rPr>
                <w:rFonts w:ascii="Garamond" w:hAnsi="Garamond"/>
                <w:color w:val="000000"/>
                <w:kern w:val="0"/>
                <w:sz w:val="20"/>
                <w:szCs w:val="20"/>
                <w:lang w:eastAsia="pl-PL"/>
              </w:rPr>
              <w:t>harris</w:t>
            </w:r>
            <w:proofErr w:type="spellEnd"/>
            <w:r w:rsidRPr="00766039">
              <w:rPr>
                <w:rFonts w:ascii="Garamond" w:hAnsi="Garamond"/>
                <w:b/>
                <w:bCs/>
                <w:kern w:val="0"/>
                <w:sz w:val="20"/>
                <w:szCs w:val="20"/>
                <w:lang w:eastAsia="pl-PL"/>
              </w:rPr>
              <w:t xml:space="preserve"> - 1 szt.</w:t>
            </w:r>
          </w:p>
        </w:tc>
        <w:tc>
          <w:tcPr>
            <w:tcW w:w="1909" w:type="dxa"/>
          </w:tcPr>
          <w:p w14:paraId="4C4C274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8B1D4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E000C7" w14:textId="77777777" w:rsidTr="00766039">
        <w:trPr>
          <w:trHeight w:val="239"/>
        </w:trPr>
        <w:tc>
          <w:tcPr>
            <w:tcW w:w="709" w:type="dxa"/>
          </w:tcPr>
          <w:p w14:paraId="424031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121</w:t>
            </w:r>
          </w:p>
        </w:tc>
        <w:tc>
          <w:tcPr>
            <w:tcW w:w="5954" w:type="dxa"/>
          </w:tcPr>
          <w:p w14:paraId="33B55D9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śr.8mm </w:t>
            </w:r>
            <w:r w:rsidRPr="00766039">
              <w:rPr>
                <w:rFonts w:ascii="Garamond" w:hAnsi="Garamond"/>
                <w:b/>
                <w:bCs/>
                <w:kern w:val="0"/>
                <w:sz w:val="20"/>
                <w:szCs w:val="20"/>
                <w:lang w:eastAsia="pl-PL"/>
              </w:rPr>
              <w:t>- 1 szt.</w:t>
            </w:r>
          </w:p>
        </w:tc>
        <w:tc>
          <w:tcPr>
            <w:tcW w:w="1909" w:type="dxa"/>
          </w:tcPr>
          <w:p w14:paraId="4FD55E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79BED0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7A0662" w14:textId="77777777" w:rsidTr="00766039">
        <w:tc>
          <w:tcPr>
            <w:tcW w:w="709" w:type="dxa"/>
          </w:tcPr>
          <w:p w14:paraId="038A9BB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122</w:t>
            </w:r>
          </w:p>
        </w:tc>
        <w:tc>
          <w:tcPr>
            <w:tcW w:w="5954" w:type="dxa"/>
          </w:tcPr>
          <w:p w14:paraId="7784E2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śr.10mm </w:t>
            </w:r>
            <w:r w:rsidRPr="00766039">
              <w:rPr>
                <w:rFonts w:ascii="Garamond" w:hAnsi="Garamond"/>
                <w:b/>
                <w:bCs/>
                <w:kern w:val="0"/>
                <w:sz w:val="20"/>
                <w:szCs w:val="20"/>
                <w:lang w:eastAsia="pl-PL"/>
              </w:rPr>
              <w:t>- 1 szt.</w:t>
            </w:r>
          </w:p>
        </w:tc>
        <w:tc>
          <w:tcPr>
            <w:tcW w:w="1909" w:type="dxa"/>
          </w:tcPr>
          <w:p w14:paraId="3FEC37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1A8C0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9230558" w14:textId="77777777" w:rsidTr="00766039">
        <w:tc>
          <w:tcPr>
            <w:tcW w:w="709" w:type="dxa"/>
          </w:tcPr>
          <w:p w14:paraId="0953DF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123</w:t>
            </w:r>
          </w:p>
        </w:tc>
        <w:tc>
          <w:tcPr>
            <w:tcW w:w="5954" w:type="dxa"/>
          </w:tcPr>
          <w:p w14:paraId="71BBB62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śr.12mm </w:t>
            </w:r>
            <w:r w:rsidRPr="00766039">
              <w:rPr>
                <w:rFonts w:ascii="Garamond" w:hAnsi="Garamond"/>
                <w:b/>
                <w:bCs/>
                <w:kern w:val="0"/>
                <w:sz w:val="20"/>
                <w:szCs w:val="20"/>
                <w:lang w:eastAsia="pl-PL"/>
              </w:rPr>
              <w:t>- 1 szt.</w:t>
            </w:r>
          </w:p>
        </w:tc>
        <w:tc>
          <w:tcPr>
            <w:tcW w:w="1909" w:type="dxa"/>
          </w:tcPr>
          <w:p w14:paraId="49478AC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8A3A5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78576C6" w14:textId="77777777" w:rsidTr="00766039">
        <w:tc>
          <w:tcPr>
            <w:tcW w:w="709" w:type="dxa"/>
          </w:tcPr>
          <w:p w14:paraId="6F90CA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124</w:t>
            </w:r>
          </w:p>
        </w:tc>
        <w:tc>
          <w:tcPr>
            <w:tcW w:w="5954" w:type="dxa"/>
          </w:tcPr>
          <w:p w14:paraId="20A8E59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 14 mm </w:t>
            </w:r>
            <w:r w:rsidRPr="00766039">
              <w:rPr>
                <w:rFonts w:ascii="Garamond" w:hAnsi="Garamond"/>
                <w:b/>
                <w:bCs/>
                <w:color w:val="000000"/>
                <w:kern w:val="0"/>
                <w:sz w:val="20"/>
                <w:szCs w:val="20"/>
                <w:lang w:eastAsia="pl-PL"/>
              </w:rPr>
              <w:t>- 1 szt.</w:t>
            </w:r>
          </w:p>
        </w:tc>
        <w:tc>
          <w:tcPr>
            <w:tcW w:w="1909" w:type="dxa"/>
          </w:tcPr>
          <w:p w14:paraId="0A7C58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62ACA1"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A4DC236" w14:textId="77777777" w:rsidTr="00766039">
        <w:tc>
          <w:tcPr>
            <w:tcW w:w="709" w:type="dxa"/>
          </w:tcPr>
          <w:p w14:paraId="062A8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125</w:t>
            </w:r>
          </w:p>
        </w:tc>
        <w:tc>
          <w:tcPr>
            <w:tcW w:w="5954" w:type="dxa"/>
          </w:tcPr>
          <w:p w14:paraId="284CF4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6mm z zagiętą końcówką roboczą</w:t>
            </w:r>
            <w:r w:rsidRPr="00766039">
              <w:rPr>
                <w:rFonts w:ascii="Garamond" w:hAnsi="Garamond"/>
                <w:b/>
                <w:bCs/>
                <w:kern w:val="0"/>
                <w:sz w:val="20"/>
                <w:szCs w:val="20"/>
                <w:lang w:eastAsia="pl-PL"/>
              </w:rPr>
              <w:t>- 1 szt.</w:t>
            </w:r>
          </w:p>
        </w:tc>
        <w:tc>
          <w:tcPr>
            <w:tcW w:w="1909" w:type="dxa"/>
          </w:tcPr>
          <w:p w14:paraId="2B400C7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32AC17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C6A554" w14:textId="77777777" w:rsidTr="00766039">
        <w:tc>
          <w:tcPr>
            <w:tcW w:w="709" w:type="dxa"/>
          </w:tcPr>
          <w:p w14:paraId="0420576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126</w:t>
            </w:r>
          </w:p>
        </w:tc>
        <w:tc>
          <w:tcPr>
            <w:tcW w:w="5954" w:type="dxa"/>
          </w:tcPr>
          <w:p w14:paraId="67C4DB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8mm z zagiętą końcówką roboczą</w:t>
            </w:r>
            <w:r w:rsidRPr="00766039">
              <w:rPr>
                <w:rFonts w:ascii="Garamond" w:hAnsi="Garamond"/>
                <w:b/>
                <w:bCs/>
                <w:kern w:val="0"/>
                <w:sz w:val="20"/>
                <w:szCs w:val="20"/>
                <w:lang w:eastAsia="pl-PL"/>
              </w:rPr>
              <w:t xml:space="preserve"> - 1 szt.</w:t>
            </w:r>
          </w:p>
        </w:tc>
        <w:tc>
          <w:tcPr>
            <w:tcW w:w="1909" w:type="dxa"/>
          </w:tcPr>
          <w:p w14:paraId="063272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4DC6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8B39F4A" w14:textId="77777777" w:rsidTr="00766039">
        <w:trPr>
          <w:trHeight w:val="437"/>
        </w:trPr>
        <w:tc>
          <w:tcPr>
            <w:tcW w:w="709" w:type="dxa"/>
          </w:tcPr>
          <w:p w14:paraId="71C151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127</w:t>
            </w:r>
          </w:p>
        </w:tc>
        <w:tc>
          <w:tcPr>
            <w:tcW w:w="5954" w:type="dxa"/>
          </w:tcPr>
          <w:p w14:paraId="205C6D4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10mm z zagiętą końcówką roboczą</w:t>
            </w:r>
            <w:r w:rsidRPr="00766039">
              <w:rPr>
                <w:rFonts w:ascii="Garamond" w:hAnsi="Garamond"/>
                <w:b/>
                <w:bCs/>
                <w:kern w:val="0"/>
                <w:sz w:val="20"/>
                <w:szCs w:val="20"/>
                <w:lang w:eastAsia="pl-PL"/>
              </w:rPr>
              <w:t>- 1 szt.</w:t>
            </w:r>
          </w:p>
        </w:tc>
        <w:tc>
          <w:tcPr>
            <w:tcW w:w="1909" w:type="dxa"/>
          </w:tcPr>
          <w:p w14:paraId="14D911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6885F0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071D8" w14:textId="77777777" w:rsidTr="00766039">
        <w:trPr>
          <w:trHeight w:val="311"/>
        </w:trPr>
        <w:tc>
          <w:tcPr>
            <w:tcW w:w="709" w:type="dxa"/>
          </w:tcPr>
          <w:p w14:paraId="3DF28F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128</w:t>
            </w:r>
          </w:p>
        </w:tc>
        <w:tc>
          <w:tcPr>
            <w:tcW w:w="5954" w:type="dxa"/>
          </w:tcPr>
          <w:p w14:paraId="1D7370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kamertonowy szerokość szczeliny 6,5 mm waga głowy 680 g waga całkowita 928 g długość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0B3A1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63A53D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CA32E7D" w14:textId="77777777" w:rsidTr="00766039">
        <w:tc>
          <w:tcPr>
            <w:tcW w:w="709" w:type="dxa"/>
          </w:tcPr>
          <w:p w14:paraId="6A0C51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129</w:t>
            </w:r>
          </w:p>
        </w:tc>
        <w:tc>
          <w:tcPr>
            <w:tcW w:w="5954" w:type="dxa"/>
          </w:tcPr>
          <w:p w14:paraId="75A044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śr.6mm</w:t>
            </w:r>
            <w:r w:rsidRPr="00766039">
              <w:rPr>
                <w:rFonts w:ascii="Garamond" w:hAnsi="Garamond"/>
                <w:b/>
                <w:bCs/>
                <w:kern w:val="0"/>
                <w:sz w:val="20"/>
                <w:szCs w:val="20"/>
                <w:lang w:eastAsia="pl-PL"/>
              </w:rPr>
              <w:t xml:space="preserve"> - 1 szt.</w:t>
            </w:r>
          </w:p>
        </w:tc>
        <w:tc>
          <w:tcPr>
            <w:tcW w:w="1909" w:type="dxa"/>
          </w:tcPr>
          <w:p w14:paraId="206E76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D1332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C17198" w14:textId="77777777" w:rsidTr="00766039">
        <w:trPr>
          <w:trHeight w:val="239"/>
        </w:trPr>
        <w:tc>
          <w:tcPr>
            <w:tcW w:w="709" w:type="dxa"/>
          </w:tcPr>
          <w:p w14:paraId="3B3B3F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130</w:t>
            </w:r>
          </w:p>
        </w:tc>
        <w:tc>
          <w:tcPr>
            <w:tcW w:w="5954" w:type="dxa"/>
          </w:tcPr>
          <w:p w14:paraId="6AFC7C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śr.8mm</w:t>
            </w:r>
            <w:r w:rsidRPr="00766039">
              <w:rPr>
                <w:rFonts w:ascii="Garamond" w:hAnsi="Garamond"/>
                <w:b/>
                <w:bCs/>
                <w:kern w:val="0"/>
                <w:sz w:val="20"/>
                <w:szCs w:val="20"/>
                <w:lang w:eastAsia="pl-PL"/>
              </w:rPr>
              <w:t>- 1 szt.</w:t>
            </w:r>
          </w:p>
        </w:tc>
        <w:tc>
          <w:tcPr>
            <w:tcW w:w="1909" w:type="dxa"/>
          </w:tcPr>
          <w:p w14:paraId="733B87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DC633E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52E2DF" w14:textId="77777777" w:rsidTr="00766039">
        <w:tc>
          <w:tcPr>
            <w:tcW w:w="709" w:type="dxa"/>
          </w:tcPr>
          <w:p w14:paraId="632F9DC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131</w:t>
            </w:r>
          </w:p>
        </w:tc>
        <w:tc>
          <w:tcPr>
            <w:tcW w:w="5954" w:type="dxa"/>
          </w:tcPr>
          <w:p w14:paraId="34C5833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śr.10mm</w:t>
            </w:r>
            <w:r w:rsidRPr="00766039">
              <w:rPr>
                <w:rFonts w:ascii="Garamond" w:hAnsi="Garamond"/>
                <w:b/>
                <w:bCs/>
                <w:kern w:val="0"/>
                <w:sz w:val="20"/>
                <w:szCs w:val="20"/>
                <w:lang w:eastAsia="pl-PL"/>
              </w:rPr>
              <w:t>- 1 szt.</w:t>
            </w:r>
          </w:p>
        </w:tc>
        <w:tc>
          <w:tcPr>
            <w:tcW w:w="1909" w:type="dxa"/>
          </w:tcPr>
          <w:p w14:paraId="184687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C45DE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3E6D6" w14:textId="77777777" w:rsidTr="00766039">
        <w:tc>
          <w:tcPr>
            <w:tcW w:w="709" w:type="dxa"/>
          </w:tcPr>
          <w:p w14:paraId="72D6663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132</w:t>
            </w:r>
          </w:p>
        </w:tc>
        <w:tc>
          <w:tcPr>
            <w:tcW w:w="5954" w:type="dxa"/>
          </w:tcPr>
          <w:p w14:paraId="261B56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5,5x20mm grube</w:t>
            </w:r>
            <w:r w:rsidRPr="00766039">
              <w:rPr>
                <w:rFonts w:ascii="Garamond" w:hAnsi="Garamond"/>
                <w:b/>
                <w:bCs/>
                <w:kern w:val="0"/>
                <w:sz w:val="20"/>
                <w:szCs w:val="20"/>
                <w:lang w:eastAsia="pl-PL"/>
              </w:rPr>
              <w:t xml:space="preserve"> - 1 szt.</w:t>
            </w:r>
          </w:p>
        </w:tc>
        <w:tc>
          <w:tcPr>
            <w:tcW w:w="1909" w:type="dxa"/>
          </w:tcPr>
          <w:p w14:paraId="01C6815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75C19B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00A1FD" w14:textId="77777777" w:rsidTr="00766039">
        <w:tc>
          <w:tcPr>
            <w:tcW w:w="709" w:type="dxa"/>
          </w:tcPr>
          <w:p w14:paraId="24CB90A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133</w:t>
            </w:r>
          </w:p>
        </w:tc>
        <w:tc>
          <w:tcPr>
            <w:tcW w:w="5954" w:type="dxa"/>
          </w:tcPr>
          <w:p w14:paraId="307972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5,3x20mm, dł. 260mm</w:t>
            </w:r>
            <w:r w:rsidRPr="00766039">
              <w:rPr>
                <w:rFonts w:ascii="Garamond" w:hAnsi="Garamond"/>
                <w:b/>
                <w:bCs/>
                <w:color w:val="000000"/>
                <w:kern w:val="0"/>
                <w:sz w:val="20"/>
                <w:szCs w:val="20"/>
                <w:lang w:eastAsia="pl-PL"/>
              </w:rPr>
              <w:t>- 1 szt.</w:t>
            </w:r>
          </w:p>
        </w:tc>
        <w:tc>
          <w:tcPr>
            <w:tcW w:w="1909" w:type="dxa"/>
          </w:tcPr>
          <w:p w14:paraId="3E3C6A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EC281F7"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5213727" w14:textId="77777777" w:rsidTr="00766039">
        <w:tc>
          <w:tcPr>
            <w:tcW w:w="709" w:type="dxa"/>
          </w:tcPr>
          <w:p w14:paraId="6E536F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134</w:t>
            </w:r>
          </w:p>
        </w:tc>
        <w:tc>
          <w:tcPr>
            <w:tcW w:w="5954" w:type="dxa"/>
          </w:tcPr>
          <w:p w14:paraId="11DB278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proste szerokość 12 mm długość części roboczej 240 mm długość całkowita 400 mm </w:t>
            </w:r>
            <w:r w:rsidRPr="00766039">
              <w:rPr>
                <w:rFonts w:ascii="Garamond" w:hAnsi="Garamond"/>
                <w:b/>
                <w:bCs/>
                <w:kern w:val="0"/>
                <w:sz w:val="20"/>
                <w:szCs w:val="20"/>
                <w:lang w:eastAsia="pl-PL"/>
              </w:rPr>
              <w:t>- 1 szt.</w:t>
            </w:r>
          </w:p>
        </w:tc>
        <w:tc>
          <w:tcPr>
            <w:tcW w:w="1909" w:type="dxa"/>
          </w:tcPr>
          <w:p w14:paraId="1F87ED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B9208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BD950A" w14:textId="77777777" w:rsidTr="00766039">
        <w:tc>
          <w:tcPr>
            <w:tcW w:w="709" w:type="dxa"/>
          </w:tcPr>
          <w:p w14:paraId="064DACC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135</w:t>
            </w:r>
          </w:p>
        </w:tc>
        <w:tc>
          <w:tcPr>
            <w:tcW w:w="5954" w:type="dxa"/>
          </w:tcPr>
          <w:p w14:paraId="6CEA57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kształt bagnetowy szerokość 5 mm długość części roboczej 240 mm długość całkowita 400 mm </w:t>
            </w:r>
            <w:r w:rsidRPr="00766039">
              <w:rPr>
                <w:rFonts w:ascii="Garamond" w:hAnsi="Garamond"/>
                <w:b/>
                <w:bCs/>
                <w:kern w:val="0"/>
                <w:sz w:val="20"/>
                <w:szCs w:val="20"/>
                <w:lang w:eastAsia="pl-PL"/>
              </w:rPr>
              <w:t>- 1 szt.</w:t>
            </w:r>
          </w:p>
        </w:tc>
        <w:tc>
          <w:tcPr>
            <w:tcW w:w="1909" w:type="dxa"/>
          </w:tcPr>
          <w:p w14:paraId="75369FC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B9C3C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6575C71" w14:textId="77777777" w:rsidTr="00766039">
        <w:trPr>
          <w:trHeight w:val="437"/>
        </w:trPr>
        <w:tc>
          <w:tcPr>
            <w:tcW w:w="709" w:type="dxa"/>
          </w:tcPr>
          <w:p w14:paraId="5B0B82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136</w:t>
            </w:r>
          </w:p>
        </w:tc>
        <w:tc>
          <w:tcPr>
            <w:tcW w:w="5954" w:type="dxa"/>
          </w:tcPr>
          <w:p w14:paraId="63A5574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Dłuto do usuwania cementu zakrzywione szerokość 8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911F4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E6EE7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B1A288" w14:textId="77777777" w:rsidTr="00766039">
        <w:trPr>
          <w:trHeight w:val="311"/>
        </w:trPr>
        <w:tc>
          <w:tcPr>
            <w:tcW w:w="709" w:type="dxa"/>
          </w:tcPr>
          <w:p w14:paraId="708235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137</w:t>
            </w:r>
          </w:p>
        </w:tc>
        <w:tc>
          <w:tcPr>
            <w:tcW w:w="5954" w:type="dxa"/>
          </w:tcPr>
          <w:p w14:paraId="4E509F3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Zatyczka do dłut z otworem do przekręcania </w:t>
            </w:r>
            <w:r w:rsidRPr="00766039">
              <w:rPr>
                <w:rFonts w:ascii="Garamond" w:hAnsi="Garamond"/>
                <w:b/>
                <w:bCs/>
                <w:kern w:val="0"/>
                <w:sz w:val="20"/>
                <w:szCs w:val="20"/>
                <w:lang w:eastAsia="pl-PL"/>
              </w:rPr>
              <w:t>- 1 szt.</w:t>
            </w:r>
          </w:p>
        </w:tc>
        <w:tc>
          <w:tcPr>
            <w:tcW w:w="1909" w:type="dxa"/>
          </w:tcPr>
          <w:p w14:paraId="05F88AC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F186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22DB658" w14:textId="77777777" w:rsidTr="00766039">
        <w:tc>
          <w:tcPr>
            <w:tcW w:w="709" w:type="dxa"/>
          </w:tcPr>
          <w:p w14:paraId="4FB4F92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138</w:t>
            </w:r>
          </w:p>
        </w:tc>
        <w:tc>
          <w:tcPr>
            <w:tcW w:w="5954" w:type="dxa"/>
          </w:tcPr>
          <w:p w14:paraId="6CC6F4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9 mm długość części roboczej 240 mm długość całkowita 400 mm</w:t>
            </w:r>
          </w:p>
          <w:p w14:paraId="278DA15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7F7361F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881448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081089" w14:textId="77777777" w:rsidTr="00766039">
        <w:trPr>
          <w:trHeight w:val="239"/>
        </w:trPr>
        <w:tc>
          <w:tcPr>
            <w:tcW w:w="709" w:type="dxa"/>
          </w:tcPr>
          <w:p w14:paraId="0EB931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139</w:t>
            </w:r>
          </w:p>
        </w:tc>
        <w:tc>
          <w:tcPr>
            <w:tcW w:w="5954" w:type="dxa"/>
          </w:tcPr>
          <w:p w14:paraId="71B190E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9 mm długość części roboczej 240 mm długość całkowita 400 mm</w:t>
            </w:r>
          </w:p>
          <w:p w14:paraId="4411D114"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A8EC5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304D0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92D5B" w14:textId="77777777" w:rsidTr="00766039">
        <w:tc>
          <w:tcPr>
            <w:tcW w:w="709" w:type="dxa"/>
          </w:tcPr>
          <w:p w14:paraId="2A6F2F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140</w:t>
            </w:r>
          </w:p>
        </w:tc>
        <w:tc>
          <w:tcPr>
            <w:tcW w:w="5954" w:type="dxa"/>
          </w:tcPr>
          <w:p w14:paraId="067BA3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9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02CAD8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D09FD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2A6262" w14:textId="77777777" w:rsidTr="00766039">
        <w:tc>
          <w:tcPr>
            <w:tcW w:w="709" w:type="dxa"/>
          </w:tcPr>
          <w:p w14:paraId="6F2DDE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141</w:t>
            </w:r>
          </w:p>
        </w:tc>
        <w:tc>
          <w:tcPr>
            <w:tcW w:w="5954" w:type="dxa"/>
          </w:tcPr>
          <w:p w14:paraId="4DAFDC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6E97CC6E"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508A8F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EAC04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D416090" w14:textId="77777777" w:rsidTr="00766039">
        <w:tc>
          <w:tcPr>
            <w:tcW w:w="709" w:type="dxa"/>
          </w:tcPr>
          <w:p w14:paraId="6D0D30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142</w:t>
            </w:r>
          </w:p>
        </w:tc>
        <w:tc>
          <w:tcPr>
            <w:tcW w:w="5954" w:type="dxa"/>
          </w:tcPr>
          <w:p w14:paraId="2E0F60F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15 mm długość części roboczej 240 mm długość całkowita 400 mm</w:t>
            </w:r>
          </w:p>
          <w:p w14:paraId="1F079A81" w14:textId="77777777" w:rsidR="00766039" w:rsidRPr="00766039" w:rsidRDefault="00766039" w:rsidP="00766039">
            <w:pPr>
              <w:autoSpaceDN/>
              <w:snapToGrid w:val="0"/>
              <w:textAlignment w:val="auto"/>
              <w:rPr>
                <w:rFonts w:ascii="Garamond" w:hAnsi="Garamond"/>
                <w:b/>
                <w:bCs/>
                <w:color w:val="000000"/>
                <w:kern w:val="0"/>
                <w:sz w:val="20"/>
                <w:szCs w:val="20"/>
                <w:lang w:eastAsia="ar-SA"/>
              </w:rPr>
            </w:pPr>
            <w:r w:rsidRPr="00766039">
              <w:rPr>
                <w:rFonts w:ascii="Garamond" w:hAnsi="Garamond"/>
                <w:color w:val="000000"/>
                <w:kern w:val="0"/>
                <w:sz w:val="20"/>
                <w:szCs w:val="20"/>
                <w:lang w:eastAsia="ar-SA"/>
              </w:rPr>
              <w:t xml:space="preserve"> </w:t>
            </w:r>
            <w:r w:rsidRPr="00766039">
              <w:rPr>
                <w:rFonts w:ascii="Garamond" w:hAnsi="Garamond"/>
                <w:b/>
                <w:bCs/>
                <w:color w:val="000000"/>
                <w:kern w:val="0"/>
                <w:sz w:val="20"/>
                <w:szCs w:val="20"/>
                <w:lang w:eastAsia="ar-SA"/>
              </w:rPr>
              <w:t>- 1 szt.</w:t>
            </w:r>
          </w:p>
        </w:tc>
        <w:tc>
          <w:tcPr>
            <w:tcW w:w="1909" w:type="dxa"/>
          </w:tcPr>
          <w:p w14:paraId="01BF18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1199A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8AC5A24" w14:textId="77777777" w:rsidTr="00766039">
        <w:tc>
          <w:tcPr>
            <w:tcW w:w="709" w:type="dxa"/>
          </w:tcPr>
          <w:p w14:paraId="20222F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143</w:t>
            </w:r>
          </w:p>
        </w:tc>
        <w:tc>
          <w:tcPr>
            <w:tcW w:w="5954" w:type="dxa"/>
          </w:tcPr>
          <w:p w14:paraId="5A79D5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15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0EF6DF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EED69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E61595" w14:textId="77777777" w:rsidTr="00766039">
        <w:tc>
          <w:tcPr>
            <w:tcW w:w="709" w:type="dxa"/>
          </w:tcPr>
          <w:p w14:paraId="070B02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144</w:t>
            </w:r>
          </w:p>
        </w:tc>
        <w:tc>
          <w:tcPr>
            <w:tcW w:w="5954" w:type="dxa"/>
          </w:tcPr>
          <w:p w14:paraId="4C755A5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300 mm</w:t>
            </w:r>
            <w:r w:rsidRPr="00766039">
              <w:rPr>
                <w:rFonts w:ascii="Garamond" w:hAnsi="Garamond"/>
                <w:b/>
                <w:bCs/>
                <w:kern w:val="0"/>
                <w:sz w:val="20"/>
                <w:szCs w:val="20"/>
                <w:lang w:eastAsia="pl-PL"/>
              </w:rPr>
              <w:t xml:space="preserve"> - 1 szt.</w:t>
            </w:r>
          </w:p>
        </w:tc>
        <w:tc>
          <w:tcPr>
            <w:tcW w:w="1909" w:type="dxa"/>
          </w:tcPr>
          <w:p w14:paraId="4D1786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85825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8F7E5D" w14:textId="77777777" w:rsidTr="00766039">
        <w:trPr>
          <w:trHeight w:val="437"/>
        </w:trPr>
        <w:tc>
          <w:tcPr>
            <w:tcW w:w="709" w:type="dxa"/>
          </w:tcPr>
          <w:p w14:paraId="2BD69DA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145</w:t>
            </w:r>
          </w:p>
        </w:tc>
        <w:tc>
          <w:tcPr>
            <w:tcW w:w="5954" w:type="dxa"/>
          </w:tcPr>
          <w:p w14:paraId="636B66D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300 mm</w:t>
            </w:r>
            <w:r w:rsidRPr="00766039">
              <w:rPr>
                <w:rFonts w:ascii="Garamond" w:hAnsi="Garamond"/>
                <w:b/>
                <w:bCs/>
                <w:kern w:val="0"/>
                <w:sz w:val="20"/>
                <w:szCs w:val="20"/>
                <w:lang w:eastAsia="pl-PL"/>
              </w:rPr>
              <w:t>- 1 szt.</w:t>
            </w:r>
          </w:p>
        </w:tc>
        <w:tc>
          <w:tcPr>
            <w:tcW w:w="1909" w:type="dxa"/>
          </w:tcPr>
          <w:p w14:paraId="2A55F98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52E10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9912F4" w14:textId="77777777" w:rsidTr="00766039">
        <w:trPr>
          <w:trHeight w:val="311"/>
        </w:trPr>
        <w:tc>
          <w:tcPr>
            <w:tcW w:w="709" w:type="dxa"/>
          </w:tcPr>
          <w:p w14:paraId="40EFB8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146</w:t>
            </w:r>
          </w:p>
        </w:tc>
        <w:tc>
          <w:tcPr>
            <w:tcW w:w="5954" w:type="dxa"/>
          </w:tcPr>
          <w:p w14:paraId="4778D8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zakrzywiony szerokość 6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0223385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5876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E9FD947" w14:textId="77777777" w:rsidTr="00766039">
        <w:tc>
          <w:tcPr>
            <w:tcW w:w="709" w:type="dxa"/>
          </w:tcPr>
          <w:p w14:paraId="2778E7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147</w:t>
            </w:r>
          </w:p>
        </w:tc>
        <w:tc>
          <w:tcPr>
            <w:tcW w:w="5954" w:type="dxa"/>
          </w:tcPr>
          <w:p w14:paraId="64569AB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zakrz.8mm szer</w:t>
            </w:r>
            <w:r w:rsidRPr="00766039">
              <w:rPr>
                <w:rFonts w:ascii="Garamond" w:hAnsi="Garamond"/>
                <w:b/>
                <w:bCs/>
                <w:kern w:val="0"/>
                <w:sz w:val="20"/>
                <w:szCs w:val="20"/>
                <w:lang w:eastAsia="pl-PL"/>
              </w:rPr>
              <w:t>-1 szt.</w:t>
            </w:r>
          </w:p>
        </w:tc>
        <w:tc>
          <w:tcPr>
            <w:tcW w:w="1909" w:type="dxa"/>
          </w:tcPr>
          <w:p w14:paraId="697AC1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558E6E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3654CD" w14:textId="77777777" w:rsidTr="00766039">
        <w:trPr>
          <w:trHeight w:val="541"/>
        </w:trPr>
        <w:tc>
          <w:tcPr>
            <w:tcW w:w="709" w:type="dxa"/>
          </w:tcPr>
          <w:p w14:paraId="355F6810"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VI</w:t>
            </w:r>
          </w:p>
        </w:tc>
        <w:tc>
          <w:tcPr>
            <w:tcW w:w="10131" w:type="dxa"/>
            <w:gridSpan w:val="3"/>
            <w:shd w:val="clear" w:color="auto" w:fill="D9D9D9"/>
          </w:tcPr>
          <w:p w14:paraId="2827FD8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napędów do operacji ortopedycznych</w:t>
            </w:r>
          </w:p>
        </w:tc>
      </w:tr>
      <w:tr w:rsidR="00766039" w:rsidRPr="00766039" w14:paraId="43C522C7" w14:textId="77777777" w:rsidTr="00766039">
        <w:tc>
          <w:tcPr>
            <w:tcW w:w="709" w:type="dxa"/>
          </w:tcPr>
          <w:p w14:paraId="3C6002C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148</w:t>
            </w:r>
          </w:p>
        </w:tc>
        <w:tc>
          <w:tcPr>
            <w:tcW w:w="5954" w:type="dxa"/>
          </w:tcPr>
          <w:p w14:paraId="4A568E7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Kosz dla kontenera sterylizacyjnego z uchwytami dla min.4 nasadek i min.2 dla </w:t>
            </w:r>
            <w:proofErr w:type="spellStart"/>
            <w:r w:rsidRPr="00766039">
              <w:rPr>
                <w:rFonts w:ascii="Garamond" w:hAnsi="Garamond"/>
                <w:color w:val="000000"/>
                <w:kern w:val="0"/>
                <w:sz w:val="20"/>
                <w:szCs w:val="20"/>
                <w:lang w:eastAsia="pl-PL"/>
              </w:rPr>
              <w:t>rękojęsci</w:t>
            </w:r>
            <w:proofErr w:type="spellEnd"/>
            <w:r w:rsidRPr="00766039">
              <w:rPr>
                <w:rFonts w:ascii="Garamond" w:hAnsi="Garamond"/>
                <w:color w:val="000000"/>
                <w:kern w:val="0"/>
                <w:sz w:val="20"/>
                <w:szCs w:val="20"/>
                <w:lang w:eastAsia="pl-PL"/>
              </w:rPr>
              <w:t xml:space="preserve"> napędu motorowego</w:t>
            </w:r>
            <w:r w:rsidRPr="00766039">
              <w:rPr>
                <w:rFonts w:ascii="Garamond" w:hAnsi="Garamond"/>
                <w:b/>
                <w:bCs/>
                <w:kern w:val="0"/>
                <w:sz w:val="20"/>
                <w:szCs w:val="20"/>
                <w:lang w:eastAsia="pl-PL"/>
              </w:rPr>
              <w:t>- 1 szt.</w:t>
            </w:r>
          </w:p>
        </w:tc>
        <w:tc>
          <w:tcPr>
            <w:tcW w:w="1909" w:type="dxa"/>
          </w:tcPr>
          <w:p w14:paraId="75A52C3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9E663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50CE53" w14:textId="77777777" w:rsidTr="00766039">
        <w:tc>
          <w:tcPr>
            <w:tcW w:w="709" w:type="dxa"/>
          </w:tcPr>
          <w:p w14:paraId="7CD406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149</w:t>
            </w:r>
          </w:p>
        </w:tc>
        <w:tc>
          <w:tcPr>
            <w:tcW w:w="5954" w:type="dxa"/>
          </w:tcPr>
          <w:p w14:paraId="6D04B7A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Wanna do kontenera o wymiarach 590-595x270-275x130-135mm wykonana ze stopu aluminium z ergonomicznymi uchwytami </w:t>
            </w:r>
            <w:proofErr w:type="spellStart"/>
            <w:r w:rsidRPr="00766039">
              <w:rPr>
                <w:rFonts w:ascii="Garamond" w:hAnsi="Garamond"/>
                <w:color w:val="000000"/>
                <w:kern w:val="0"/>
                <w:sz w:val="20"/>
                <w:szCs w:val="20"/>
                <w:lang w:eastAsia="pl-PL"/>
              </w:rPr>
              <w:t>blokujacymi</w:t>
            </w:r>
            <w:proofErr w:type="spellEnd"/>
            <w:r w:rsidRPr="00766039">
              <w:rPr>
                <w:rFonts w:ascii="Garamond" w:hAnsi="Garamond"/>
                <w:color w:val="000000"/>
                <w:kern w:val="0"/>
                <w:sz w:val="20"/>
                <w:szCs w:val="20"/>
                <w:lang w:eastAsia="pl-PL"/>
              </w:rPr>
              <w:t xml:space="preserve"> się pod  katem 90 stopni. wyposażona w uchwyty na tabliczki identyfikacyjne po obu stronach kontenera.</w:t>
            </w:r>
            <w:r w:rsidRPr="00766039">
              <w:rPr>
                <w:rFonts w:ascii="Garamond" w:hAnsi="Garamond"/>
                <w:b/>
                <w:bCs/>
                <w:kern w:val="0"/>
                <w:sz w:val="20"/>
                <w:szCs w:val="20"/>
                <w:lang w:eastAsia="pl-PL"/>
              </w:rPr>
              <w:t xml:space="preserve"> - 1 szt.</w:t>
            </w:r>
          </w:p>
        </w:tc>
        <w:tc>
          <w:tcPr>
            <w:tcW w:w="1909" w:type="dxa"/>
          </w:tcPr>
          <w:p w14:paraId="6905B5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9BAD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5F755C8" w14:textId="77777777" w:rsidTr="00766039">
        <w:tc>
          <w:tcPr>
            <w:tcW w:w="709" w:type="dxa"/>
          </w:tcPr>
          <w:p w14:paraId="3A081D4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150</w:t>
            </w:r>
          </w:p>
        </w:tc>
        <w:tc>
          <w:tcPr>
            <w:tcW w:w="5954" w:type="dxa"/>
          </w:tcPr>
          <w:p w14:paraId="6458A99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Pokrywa kontenera wykonana z grubego aluminium min.2 mm grubości z filtrem przeznaczonym na minimum 5000 cykli </w:t>
            </w:r>
            <w:proofErr w:type="spellStart"/>
            <w:r w:rsidRPr="00766039">
              <w:rPr>
                <w:rFonts w:ascii="Garamond" w:hAnsi="Garamond"/>
                <w:color w:val="000000"/>
                <w:kern w:val="0"/>
                <w:sz w:val="20"/>
                <w:szCs w:val="20"/>
                <w:lang w:eastAsia="pl-PL"/>
              </w:rPr>
              <w:t>sterylizacyjnych.filtr</w:t>
            </w:r>
            <w:proofErr w:type="spellEnd"/>
            <w:r w:rsidRPr="00766039">
              <w:rPr>
                <w:rFonts w:ascii="Garamond" w:hAnsi="Garamond"/>
                <w:color w:val="000000"/>
                <w:kern w:val="0"/>
                <w:sz w:val="20"/>
                <w:szCs w:val="20"/>
                <w:lang w:eastAsia="pl-PL"/>
              </w:rPr>
              <w:t xml:space="preserve"> pracujący w systemie </w:t>
            </w:r>
            <w:proofErr w:type="spellStart"/>
            <w:r w:rsidRPr="00766039">
              <w:rPr>
                <w:rFonts w:ascii="Garamond" w:hAnsi="Garamond"/>
                <w:color w:val="000000"/>
                <w:kern w:val="0"/>
                <w:sz w:val="20"/>
                <w:szCs w:val="20"/>
                <w:lang w:eastAsia="pl-PL"/>
              </w:rPr>
              <w:t>otwartym,filtr</w:t>
            </w:r>
            <w:proofErr w:type="spellEnd"/>
            <w:r w:rsidRPr="00766039">
              <w:rPr>
                <w:rFonts w:ascii="Garamond" w:hAnsi="Garamond"/>
                <w:color w:val="000000"/>
                <w:kern w:val="0"/>
                <w:sz w:val="20"/>
                <w:szCs w:val="20"/>
                <w:lang w:eastAsia="pl-PL"/>
              </w:rPr>
              <w:t xml:space="preserve"> stanowi barierę </w:t>
            </w:r>
            <w:proofErr w:type="spellStart"/>
            <w:r w:rsidRPr="00766039">
              <w:rPr>
                <w:rFonts w:ascii="Garamond" w:hAnsi="Garamond"/>
                <w:color w:val="000000"/>
                <w:kern w:val="0"/>
                <w:sz w:val="20"/>
                <w:szCs w:val="20"/>
                <w:lang w:eastAsia="pl-PL"/>
              </w:rPr>
              <w:t>mikrobiologiczną.pokrywa</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srebrna,zewnętrzna</w:t>
            </w:r>
            <w:proofErr w:type="spellEnd"/>
            <w:r w:rsidRPr="00766039">
              <w:rPr>
                <w:rFonts w:ascii="Garamond" w:hAnsi="Garamond"/>
                <w:color w:val="000000"/>
                <w:kern w:val="0"/>
                <w:sz w:val="20"/>
                <w:szCs w:val="20"/>
                <w:lang w:eastAsia="pl-PL"/>
              </w:rPr>
              <w:t xml:space="preserve"> osłona filtra dla zapewnienia ochrony wykonana ze stopu stali. </w:t>
            </w:r>
            <w:r w:rsidRPr="00766039">
              <w:rPr>
                <w:rFonts w:ascii="Garamond" w:hAnsi="Garamond"/>
                <w:b/>
                <w:bCs/>
                <w:color w:val="000000"/>
                <w:kern w:val="0"/>
                <w:sz w:val="20"/>
                <w:szCs w:val="20"/>
                <w:lang w:eastAsia="pl-PL"/>
              </w:rPr>
              <w:t>- 1 szt.</w:t>
            </w:r>
          </w:p>
        </w:tc>
        <w:tc>
          <w:tcPr>
            <w:tcW w:w="1909" w:type="dxa"/>
          </w:tcPr>
          <w:p w14:paraId="386F4D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3044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38960296" w14:textId="77777777" w:rsidTr="00766039">
        <w:tc>
          <w:tcPr>
            <w:tcW w:w="709" w:type="dxa"/>
          </w:tcPr>
          <w:p w14:paraId="1CA2B28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151</w:t>
            </w:r>
          </w:p>
        </w:tc>
        <w:tc>
          <w:tcPr>
            <w:tcW w:w="5954" w:type="dxa"/>
          </w:tcPr>
          <w:p w14:paraId="28A782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Tabliczka identyfikacyjna z opisem wg. wymagań zamawiającego do 13 miejsc w czerwonym kolorze</w:t>
            </w:r>
            <w:r w:rsidRPr="00766039">
              <w:rPr>
                <w:rFonts w:ascii="Garamond" w:hAnsi="Garamond"/>
                <w:b/>
                <w:bCs/>
                <w:kern w:val="0"/>
                <w:sz w:val="20"/>
                <w:szCs w:val="20"/>
                <w:lang w:eastAsia="pl-PL"/>
              </w:rPr>
              <w:t>- 2 szt.</w:t>
            </w:r>
          </w:p>
        </w:tc>
        <w:tc>
          <w:tcPr>
            <w:tcW w:w="1909" w:type="dxa"/>
          </w:tcPr>
          <w:p w14:paraId="3D45DE0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62E27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CF1D8" w14:textId="77777777" w:rsidTr="00766039">
        <w:tc>
          <w:tcPr>
            <w:tcW w:w="709" w:type="dxa"/>
          </w:tcPr>
          <w:p w14:paraId="6DEDFFC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152</w:t>
            </w:r>
          </w:p>
        </w:tc>
        <w:tc>
          <w:tcPr>
            <w:tcW w:w="5954" w:type="dxa"/>
          </w:tcPr>
          <w:p w14:paraId="5E7AFD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drutu </w:t>
            </w:r>
            <w:proofErr w:type="spellStart"/>
            <w:r w:rsidRPr="00766039">
              <w:rPr>
                <w:rFonts w:ascii="Garamond" w:hAnsi="Garamond"/>
                <w:color w:val="000000"/>
                <w:kern w:val="0"/>
                <w:sz w:val="20"/>
                <w:szCs w:val="20"/>
                <w:lang w:eastAsia="pl-PL"/>
              </w:rPr>
              <w:t>kirschnera</w:t>
            </w:r>
            <w:proofErr w:type="spellEnd"/>
            <w:r w:rsidRPr="00766039">
              <w:rPr>
                <w:rFonts w:ascii="Garamond" w:hAnsi="Garamond"/>
                <w:color w:val="000000"/>
                <w:kern w:val="0"/>
                <w:sz w:val="20"/>
                <w:szCs w:val="20"/>
                <w:lang w:eastAsia="pl-PL"/>
              </w:rPr>
              <w:t xml:space="preserve">, trzy zakresy pracy : 0,6-1,8mm, 1,8-3,0mm, 3,0-4,0mm,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4 mm, moment obrotowy 5nm</w:t>
            </w:r>
          </w:p>
          <w:p w14:paraId="2F614F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434023E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AEFF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706781" w14:textId="77777777" w:rsidTr="00766039">
        <w:trPr>
          <w:trHeight w:val="437"/>
        </w:trPr>
        <w:tc>
          <w:tcPr>
            <w:tcW w:w="709" w:type="dxa"/>
          </w:tcPr>
          <w:p w14:paraId="3C26E0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153</w:t>
            </w:r>
          </w:p>
        </w:tc>
        <w:tc>
          <w:tcPr>
            <w:tcW w:w="5954" w:type="dxa"/>
          </w:tcPr>
          <w:p w14:paraId="3A828A4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wiertarska uniwersalna, trójszczękowa typ </w:t>
            </w:r>
            <w:proofErr w:type="spellStart"/>
            <w:r w:rsidRPr="00766039">
              <w:rPr>
                <w:rFonts w:ascii="Garamond" w:hAnsi="Garamond"/>
                <w:color w:val="000000"/>
                <w:kern w:val="0"/>
                <w:sz w:val="20"/>
                <w:szCs w:val="20"/>
                <w:lang w:eastAsia="pl-PL"/>
              </w:rPr>
              <w:t>jacobs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bezkluczykowa</w:t>
            </w:r>
            <w:proofErr w:type="spellEnd"/>
            <w:r w:rsidRPr="00766039">
              <w:rPr>
                <w:rFonts w:ascii="Garamond" w:hAnsi="Garamond"/>
                <w:color w:val="000000"/>
                <w:kern w:val="0"/>
                <w:sz w:val="20"/>
                <w:szCs w:val="20"/>
                <w:lang w:eastAsia="pl-PL"/>
              </w:rPr>
              <w:t xml:space="preserve">, zakres pracy 0,3-7,4 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średnica 4mm, prędkość obrotowa 1000/min</w:t>
            </w:r>
            <w:r w:rsidRPr="00766039">
              <w:rPr>
                <w:rFonts w:ascii="Garamond" w:hAnsi="Garamond"/>
                <w:b/>
                <w:bCs/>
                <w:kern w:val="0"/>
                <w:sz w:val="20"/>
                <w:szCs w:val="20"/>
                <w:lang w:eastAsia="pl-PL"/>
              </w:rPr>
              <w:t xml:space="preserve"> - 2 szt.</w:t>
            </w:r>
          </w:p>
        </w:tc>
        <w:tc>
          <w:tcPr>
            <w:tcW w:w="1909" w:type="dxa"/>
          </w:tcPr>
          <w:p w14:paraId="3D005B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1B3D7F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8D15DA3" w14:textId="77777777" w:rsidTr="00766039">
        <w:trPr>
          <w:trHeight w:val="415"/>
        </w:trPr>
        <w:tc>
          <w:tcPr>
            <w:tcW w:w="709" w:type="dxa"/>
          </w:tcPr>
          <w:p w14:paraId="223FC51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p>
        </w:tc>
        <w:tc>
          <w:tcPr>
            <w:tcW w:w="10131" w:type="dxa"/>
            <w:gridSpan w:val="3"/>
            <w:shd w:val="clear" w:color="auto" w:fill="D9D9D9"/>
            <w:vAlign w:val="center"/>
          </w:tcPr>
          <w:p w14:paraId="0378B55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kern w:val="0"/>
                <w:sz w:val="20"/>
                <w:szCs w:val="20"/>
                <w:lang w:eastAsia="pl-PL"/>
              </w:rPr>
              <w:t>Wymagania dodatkowe</w:t>
            </w:r>
          </w:p>
        </w:tc>
      </w:tr>
      <w:tr w:rsidR="00766039" w:rsidRPr="00766039" w14:paraId="3233EFF5" w14:textId="77777777" w:rsidTr="00766039">
        <w:tc>
          <w:tcPr>
            <w:tcW w:w="709" w:type="dxa"/>
          </w:tcPr>
          <w:p w14:paraId="230215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154</w:t>
            </w:r>
          </w:p>
        </w:tc>
        <w:tc>
          <w:tcPr>
            <w:tcW w:w="5954" w:type="dxa"/>
            <w:vAlign w:val="center"/>
          </w:tcPr>
          <w:p w14:paraId="21F7F1B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Narzędzia  fabrycznie nowe, nieregenerowane lub używane</w:t>
            </w:r>
          </w:p>
        </w:tc>
        <w:tc>
          <w:tcPr>
            <w:tcW w:w="1909" w:type="dxa"/>
          </w:tcPr>
          <w:p w14:paraId="4000723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C2A6A1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801C08" w14:textId="77777777" w:rsidTr="00766039">
        <w:trPr>
          <w:trHeight w:val="283"/>
        </w:trPr>
        <w:tc>
          <w:tcPr>
            <w:tcW w:w="709" w:type="dxa"/>
          </w:tcPr>
          <w:p w14:paraId="0D89657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155</w:t>
            </w:r>
          </w:p>
        </w:tc>
        <w:tc>
          <w:tcPr>
            <w:tcW w:w="5954" w:type="dxa"/>
            <w:vAlign w:val="center"/>
          </w:tcPr>
          <w:p w14:paraId="6B0764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Narzędzia poddane procesom wstępnej pasywacji </w:t>
            </w:r>
          </w:p>
        </w:tc>
        <w:tc>
          <w:tcPr>
            <w:tcW w:w="1909" w:type="dxa"/>
          </w:tcPr>
          <w:p w14:paraId="159F831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73D35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C7274E" w14:textId="77777777" w:rsidTr="00766039">
        <w:tc>
          <w:tcPr>
            <w:tcW w:w="709" w:type="dxa"/>
          </w:tcPr>
          <w:p w14:paraId="26C02DC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156</w:t>
            </w:r>
          </w:p>
        </w:tc>
        <w:tc>
          <w:tcPr>
            <w:tcW w:w="5954" w:type="dxa"/>
            <w:vAlign w:val="center"/>
          </w:tcPr>
          <w:p w14:paraId="35AA1BF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Narzędzia posiadają możliwość:</w:t>
            </w:r>
          </w:p>
          <w:p w14:paraId="59FEB9C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mycia (ultradźwięki, neutralizacja i środki myjące posiadające dopuszczenie Narodowego Instytutu Zdrowia Publicznego PZH)</w:t>
            </w:r>
          </w:p>
          <w:p w14:paraId="1C2AD1BB"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dezynfekcji (temperaturowa i chemiczna środkami dopuszczonymi przez Narodowego Instytutu Zdrowia Publicznego PZH)</w:t>
            </w:r>
          </w:p>
          <w:p w14:paraId="31BCA7C2"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sterylizacji (parowa w autoklawach 134</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 tlenek etylenu dla materiałów wrażliwych temperatura 51</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w:t>
            </w:r>
          </w:p>
        </w:tc>
        <w:tc>
          <w:tcPr>
            <w:tcW w:w="1909" w:type="dxa"/>
          </w:tcPr>
          <w:p w14:paraId="2D7C9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192C5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7CDFFD" w14:textId="77777777" w:rsidTr="00766039">
        <w:tc>
          <w:tcPr>
            <w:tcW w:w="709" w:type="dxa"/>
          </w:tcPr>
          <w:p w14:paraId="733B8E0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157</w:t>
            </w:r>
          </w:p>
        </w:tc>
        <w:tc>
          <w:tcPr>
            <w:tcW w:w="5954" w:type="dxa"/>
            <w:vAlign w:val="center"/>
          </w:tcPr>
          <w:p w14:paraId="4EC5D487"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Ramiona nożyczek łączone za pomocą śrub lub wkrętów odpowiednio zabezpieczonymi przed przypadkowym odkręceniem</w:t>
            </w:r>
          </w:p>
        </w:tc>
        <w:tc>
          <w:tcPr>
            <w:tcW w:w="1909" w:type="dxa"/>
          </w:tcPr>
          <w:p w14:paraId="167726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4190FB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AD7390" w14:textId="77777777" w:rsidTr="00766039">
        <w:tc>
          <w:tcPr>
            <w:tcW w:w="709" w:type="dxa"/>
          </w:tcPr>
          <w:p w14:paraId="51A98D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158</w:t>
            </w:r>
          </w:p>
        </w:tc>
        <w:tc>
          <w:tcPr>
            <w:tcW w:w="5954" w:type="dxa"/>
            <w:vAlign w:val="center"/>
          </w:tcPr>
          <w:p w14:paraId="70B1E7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Oferowane narzędzia spełniają poniższe warunki:</w:t>
            </w:r>
          </w:p>
          <w:p w14:paraId="7413082E"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strike/>
                <w:kern w:val="0"/>
                <w:sz w:val="20"/>
                <w:szCs w:val="20"/>
                <w:lang w:eastAsia="pl-PL"/>
              </w:rPr>
            </w:pPr>
            <w:r w:rsidRPr="00766039">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192DCF9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trwałość</w:t>
            </w:r>
          </w:p>
          <w:p w14:paraId="0D827A1A"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ergonomia</w:t>
            </w:r>
          </w:p>
          <w:p w14:paraId="6192F689"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b/>
                <w:kern w:val="0"/>
                <w:sz w:val="20"/>
                <w:szCs w:val="20"/>
                <w:lang w:eastAsia="pl-PL"/>
              </w:rPr>
            </w:pPr>
            <w:r w:rsidRPr="00766039">
              <w:rPr>
                <w:rFonts w:ascii="Garamond" w:hAnsi="Garamond"/>
                <w:kern w:val="0"/>
                <w:sz w:val="20"/>
                <w:szCs w:val="20"/>
                <w:lang w:eastAsia="pl-PL"/>
              </w:rPr>
              <w:t>narzędzia matowane (stosowana przez producenta technologia matowania)</w:t>
            </w:r>
          </w:p>
          <w:p w14:paraId="5E08BD5C" w14:textId="77777777" w:rsidR="00766039" w:rsidRPr="00766039" w:rsidRDefault="00766039" w:rsidP="00766039">
            <w:pPr>
              <w:autoSpaceDN/>
              <w:snapToGrid w:val="0"/>
              <w:textAlignment w:val="auto"/>
              <w:rPr>
                <w:rFonts w:ascii="Garamond" w:hAnsi="Garamond"/>
                <w:color w:val="000000"/>
                <w:kern w:val="0"/>
                <w:sz w:val="20"/>
                <w:szCs w:val="20"/>
                <w:lang w:eastAsia="ar-SA"/>
              </w:rPr>
            </w:pPr>
            <w:r w:rsidRPr="00766039">
              <w:rPr>
                <w:rFonts w:ascii="Garamond" w:hAnsi="Garamond"/>
                <w:bCs/>
                <w:kern w:val="1"/>
                <w:sz w:val="20"/>
                <w:szCs w:val="20"/>
                <w:lang w:eastAsia="ar-SA"/>
              </w:rPr>
              <w:t>-  odporność na korozję</w:t>
            </w:r>
          </w:p>
        </w:tc>
        <w:tc>
          <w:tcPr>
            <w:tcW w:w="1909" w:type="dxa"/>
          </w:tcPr>
          <w:p w14:paraId="105559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54CC1A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198FF79A" w14:textId="77777777" w:rsidTr="00766039">
        <w:tc>
          <w:tcPr>
            <w:tcW w:w="709" w:type="dxa"/>
          </w:tcPr>
          <w:p w14:paraId="053743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159</w:t>
            </w:r>
          </w:p>
        </w:tc>
        <w:tc>
          <w:tcPr>
            <w:tcW w:w="5954" w:type="dxa"/>
            <w:vAlign w:val="center"/>
          </w:tcPr>
          <w:p w14:paraId="3438113C"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Trwałe oznakowanie narzędzi: logo producenta, nr katalogowy.</w:t>
            </w:r>
          </w:p>
        </w:tc>
        <w:tc>
          <w:tcPr>
            <w:tcW w:w="1909" w:type="dxa"/>
          </w:tcPr>
          <w:p w14:paraId="65F9F9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2C5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2955698" w14:textId="77777777" w:rsidTr="00766039">
        <w:tc>
          <w:tcPr>
            <w:tcW w:w="709" w:type="dxa"/>
          </w:tcPr>
          <w:p w14:paraId="431A8D9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160</w:t>
            </w:r>
          </w:p>
        </w:tc>
        <w:tc>
          <w:tcPr>
            <w:tcW w:w="5954" w:type="dxa"/>
            <w:vAlign w:val="center"/>
          </w:tcPr>
          <w:p w14:paraId="6CB687A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909" w:type="dxa"/>
          </w:tcPr>
          <w:p w14:paraId="317E51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5604D61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C3BA68D" w14:textId="77777777" w:rsidTr="00766039">
        <w:tc>
          <w:tcPr>
            <w:tcW w:w="709" w:type="dxa"/>
          </w:tcPr>
          <w:p w14:paraId="0627C7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161</w:t>
            </w:r>
          </w:p>
        </w:tc>
        <w:tc>
          <w:tcPr>
            <w:tcW w:w="5954" w:type="dxa"/>
            <w:vAlign w:val="center"/>
          </w:tcPr>
          <w:p w14:paraId="3F29FC36"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766039">
              <w:rPr>
                <w:rFonts w:ascii="Garamond" w:hAnsi="Garamond"/>
                <w:kern w:val="0"/>
                <w:sz w:val="20"/>
                <w:szCs w:val="20"/>
                <w:lang w:eastAsia="pl-PL"/>
              </w:rPr>
              <w:t>tj.skład</w:t>
            </w:r>
            <w:proofErr w:type="spellEnd"/>
            <w:r w:rsidRPr="00766039">
              <w:rPr>
                <w:rFonts w:ascii="Garamond" w:hAnsi="Garamond"/>
                <w:kern w:val="0"/>
                <w:sz w:val="20"/>
                <w:szCs w:val="20"/>
                <w:lang w:eastAsia="pl-PL"/>
              </w:rPr>
              <w:t xml:space="preserve"> surowców użytych do produkcji (podany w zakresach %) – dostarczyć przy dostawie</w:t>
            </w:r>
          </w:p>
        </w:tc>
        <w:tc>
          <w:tcPr>
            <w:tcW w:w="1909" w:type="dxa"/>
          </w:tcPr>
          <w:p w14:paraId="48BD88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2C300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7C84B5E" w14:textId="77777777" w:rsidTr="00766039">
        <w:tc>
          <w:tcPr>
            <w:tcW w:w="709" w:type="dxa"/>
          </w:tcPr>
          <w:p w14:paraId="177174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162</w:t>
            </w:r>
          </w:p>
        </w:tc>
        <w:tc>
          <w:tcPr>
            <w:tcW w:w="5954" w:type="dxa"/>
            <w:vAlign w:val="center"/>
          </w:tcPr>
          <w:p w14:paraId="769E50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Naprawa lub wymiana narzędzia na nowy następuje nie później niż w ciągu</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maksymalnie 14 dni</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od dnia przystąpienia do naprawy.</w:t>
            </w:r>
          </w:p>
        </w:tc>
        <w:tc>
          <w:tcPr>
            <w:tcW w:w="1909" w:type="dxa"/>
          </w:tcPr>
          <w:p w14:paraId="328FB4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E0B6FA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CB09ABA" w14:textId="77777777" w:rsidTr="00766039">
        <w:tc>
          <w:tcPr>
            <w:tcW w:w="709" w:type="dxa"/>
          </w:tcPr>
          <w:p w14:paraId="4A0010D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163</w:t>
            </w:r>
          </w:p>
        </w:tc>
        <w:tc>
          <w:tcPr>
            <w:tcW w:w="5954" w:type="dxa"/>
            <w:vAlign w:val="center"/>
          </w:tcPr>
          <w:p w14:paraId="7F93E59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766039">
              <w:rPr>
                <w:rFonts w:ascii="Garamond" w:hAnsi="Garamond"/>
                <w:kern w:val="0"/>
                <w:sz w:val="20"/>
                <w:szCs w:val="20"/>
                <w:lang w:eastAsia="pl-PL"/>
              </w:rPr>
              <w:t>klemów</w:t>
            </w:r>
            <w:proofErr w:type="spellEnd"/>
            <w:r w:rsidRPr="00766039">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67DAF27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Podać nazwę i adres działu regeneracji.</w:t>
            </w:r>
          </w:p>
        </w:tc>
        <w:tc>
          <w:tcPr>
            <w:tcW w:w="1909" w:type="dxa"/>
          </w:tcPr>
          <w:p w14:paraId="5594DD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AF323C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F6A00F" w14:textId="77777777" w:rsidTr="00766039">
        <w:tc>
          <w:tcPr>
            <w:tcW w:w="709" w:type="dxa"/>
          </w:tcPr>
          <w:p w14:paraId="4E2CC11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164</w:t>
            </w:r>
          </w:p>
        </w:tc>
        <w:tc>
          <w:tcPr>
            <w:tcW w:w="5954" w:type="dxa"/>
            <w:vAlign w:val="center"/>
          </w:tcPr>
          <w:p w14:paraId="25F7677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color w:val="000000"/>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xml:space="preserve"> (skład zestawów narzędzi chirurgicznych, obieg w obrębie Bloku/</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planowanie regeneracji i wymiany narzędzi w zestawach).</w:t>
            </w:r>
          </w:p>
        </w:tc>
        <w:tc>
          <w:tcPr>
            <w:tcW w:w="1909" w:type="dxa"/>
          </w:tcPr>
          <w:p w14:paraId="1F4831B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A8274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20E949" w14:textId="77777777" w:rsidTr="00766039">
        <w:tc>
          <w:tcPr>
            <w:tcW w:w="709" w:type="dxa"/>
          </w:tcPr>
          <w:p w14:paraId="706749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165</w:t>
            </w:r>
          </w:p>
        </w:tc>
        <w:tc>
          <w:tcPr>
            <w:tcW w:w="5954" w:type="dxa"/>
            <w:vAlign w:val="center"/>
          </w:tcPr>
          <w:p w14:paraId="456F0223"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Dopuszczalne tolerancje od rozmiarów podanych w opisie powyżej </w:t>
            </w:r>
          </w:p>
          <w:p w14:paraId="4EB1DAF2"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Nie więcej niż +/- 3 [mm] dla narzędzi o długości całkowitej do 200 mm włącznie, </w:t>
            </w:r>
          </w:p>
          <w:p w14:paraId="182954C7"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Nie więcej niż +/- 5 [mm] dla narzędzi o długości całkowitej powyżej 200 mm,</w:t>
            </w:r>
          </w:p>
          <w:p w14:paraId="04A60820"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Pozostałe wymiary nie więcej niż +/- 5%.                                                                                                                                                                        </w:t>
            </w:r>
          </w:p>
          <w:p w14:paraId="70925F1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p>
        </w:tc>
        <w:tc>
          <w:tcPr>
            <w:tcW w:w="1909" w:type="dxa"/>
          </w:tcPr>
          <w:p w14:paraId="3A568F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lastRenderedPageBreak/>
              <w:t>TAK</w:t>
            </w:r>
          </w:p>
        </w:tc>
        <w:tc>
          <w:tcPr>
            <w:tcW w:w="2268" w:type="dxa"/>
            <w:vAlign w:val="center"/>
          </w:tcPr>
          <w:p w14:paraId="25DD70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AC0A0" w14:textId="77777777" w:rsidTr="00766039">
        <w:trPr>
          <w:trHeight w:val="359"/>
        </w:trPr>
        <w:tc>
          <w:tcPr>
            <w:tcW w:w="709" w:type="dxa"/>
          </w:tcPr>
          <w:p w14:paraId="78A2565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10131" w:type="dxa"/>
            <w:gridSpan w:val="3"/>
            <w:shd w:val="clear" w:color="auto" w:fill="D9D9D9"/>
          </w:tcPr>
          <w:p w14:paraId="06D6D9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Wymagania pozostałe</w:t>
            </w:r>
          </w:p>
        </w:tc>
      </w:tr>
      <w:tr w:rsidR="00766039" w:rsidRPr="00766039" w14:paraId="61C5B81D" w14:textId="77777777" w:rsidTr="00766039">
        <w:tc>
          <w:tcPr>
            <w:tcW w:w="709" w:type="dxa"/>
          </w:tcPr>
          <w:p w14:paraId="639CA4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166</w:t>
            </w:r>
          </w:p>
        </w:tc>
        <w:tc>
          <w:tcPr>
            <w:tcW w:w="5954" w:type="dxa"/>
          </w:tcPr>
          <w:p w14:paraId="0B663FB7" w14:textId="77777777" w:rsidR="00766039" w:rsidRPr="00766039" w:rsidRDefault="00766039" w:rsidP="00766039">
            <w:pPr>
              <w:autoSpaceDN/>
              <w:snapToGrid w:val="0"/>
              <w:textAlignment w:val="auto"/>
              <w:rPr>
                <w:rFonts w:ascii="Garamond" w:eastAsia="Meiryo UI" w:hAnsi="Garamond"/>
                <w:kern w:val="1"/>
                <w:sz w:val="20"/>
                <w:szCs w:val="20"/>
                <w:lang w:eastAsia="ar-SA"/>
              </w:rPr>
            </w:pPr>
            <w:r w:rsidRPr="00766039">
              <w:rPr>
                <w:rFonts w:ascii="Garamond" w:hAnsi="Garamond"/>
                <w:kern w:val="1"/>
                <w:sz w:val="20"/>
                <w:szCs w:val="20"/>
                <w:lang w:eastAsia="ar-SA"/>
              </w:rPr>
              <w:t>Autoryzowany serwis gwarancyjny i pogwarancyjny.</w:t>
            </w:r>
          </w:p>
        </w:tc>
        <w:tc>
          <w:tcPr>
            <w:tcW w:w="1909" w:type="dxa"/>
          </w:tcPr>
          <w:p w14:paraId="6CA7122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70C86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27D2B1" w14:textId="77777777" w:rsidTr="00766039">
        <w:tc>
          <w:tcPr>
            <w:tcW w:w="709" w:type="dxa"/>
          </w:tcPr>
          <w:p w14:paraId="79352B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167</w:t>
            </w:r>
          </w:p>
        </w:tc>
        <w:tc>
          <w:tcPr>
            <w:tcW w:w="5954" w:type="dxa"/>
            <w:vAlign w:val="center"/>
          </w:tcPr>
          <w:p w14:paraId="07CF7D85" w14:textId="77777777" w:rsidR="00766039" w:rsidRPr="00766039" w:rsidRDefault="00766039" w:rsidP="00766039">
            <w:pPr>
              <w:suppressAutoHyphens w:val="0"/>
              <w:autoSpaceDN/>
              <w:snapToGrid w:val="0"/>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Instrukcja obsługi i opis techniczny w języku polskim - przy dostawie sprzętu</w:t>
            </w:r>
          </w:p>
        </w:tc>
        <w:tc>
          <w:tcPr>
            <w:tcW w:w="1909" w:type="dxa"/>
          </w:tcPr>
          <w:p w14:paraId="3E0EFC1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FEA78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bl>
    <w:p w14:paraId="2FCAA1D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p w14:paraId="0BAEE71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             II.   OPIS PRZEDMIOTU ZAMÓWIENIA -ZESTAWIENIE WARUNKÓW GRANICZNYCH GWARANCJI </w:t>
      </w:r>
    </w:p>
    <w:tbl>
      <w:tblPr>
        <w:tblW w:w="10290" w:type="dxa"/>
        <w:tblInd w:w="-87" w:type="dxa"/>
        <w:tblLayout w:type="fixed"/>
        <w:tblCellMar>
          <w:left w:w="70" w:type="dxa"/>
          <w:right w:w="70" w:type="dxa"/>
        </w:tblCellMar>
        <w:tblLook w:val="0000" w:firstRow="0" w:lastRow="0" w:firstColumn="0" w:lastColumn="0" w:noHBand="0" w:noVBand="0"/>
      </w:tblPr>
      <w:tblGrid>
        <w:gridCol w:w="851"/>
        <w:gridCol w:w="6804"/>
        <w:gridCol w:w="1076"/>
        <w:gridCol w:w="1559"/>
      </w:tblGrid>
      <w:tr w:rsidR="00766039" w:rsidRPr="00766039" w14:paraId="1A4543E6" w14:textId="77777777" w:rsidTr="00766039">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4FE4CD46"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7A3E7C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060050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PARAMETR</w:t>
            </w:r>
          </w:p>
        </w:tc>
        <w:tc>
          <w:tcPr>
            <w:tcW w:w="1076" w:type="dxa"/>
            <w:tcBorders>
              <w:top w:val="double" w:sz="1" w:space="0" w:color="000000"/>
              <w:left w:val="double" w:sz="1" w:space="0" w:color="000000"/>
              <w:bottom w:val="double" w:sz="1" w:space="0" w:color="000000"/>
            </w:tcBorders>
            <w:shd w:val="clear" w:color="auto" w:fill="auto"/>
            <w:vAlign w:val="center"/>
          </w:tcPr>
          <w:p w14:paraId="550EE5B8"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66039">
              <w:rPr>
                <w:rFonts w:ascii="Garamond" w:hAnsi="Garamond"/>
                <w:b/>
                <w:iCs/>
                <w:kern w:val="0"/>
                <w:sz w:val="20"/>
                <w:szCs w:val="20"/>
                <w:lang w:eastAsia="pl-PL"/>
              </w:rPr>
              <w:t>WARUNEK GRANICZNY</w:t>
            </w:r>
          </w:p>
        </w:tc>
        <w:tc>
          <w:tcPr>
            <w:tcW w:w="1559"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78F949E"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66039">
              <w:rPr>
                <w:rFonts w:ascii="Garamond" w:hAnsi="Garamond"/>
                <w:b/>
                <w:iCs/>
                <w:kern w:val="0"/>
                <w:sz w:val="20"/>
                <w:szCs w:val="20"/>
                <w:lang w:eastAsia="pl-PL"/>
              </w:rPr>
              <w:t>WARUNEK OFEROWANY</w:t>
            </w:r>
          </w:p>
        </w:tc>
      </w:tr>
      <w:tr w:rsidR="00766039" w:rsidRPr="00766039" w14:paraId="28BCB436" w14:textId="77777777" w:rsidTr="00766039">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E4A8181"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OKRES GWARANCJI</w:t>
            </w:r>
          </w:p>
        </w:tc>
        <w:tc>
          <w:tcPr>
            <w:tcW w:w="1076" w:type="dxa"/>
            <w:tcBorders>
              <w:top w:val="double" w:sz="1" w:space="0" w:color="000000"/>
              <w:left w:val="single" w:sz="4" w:space="0" w:color="000000"/>
              <w:bottom w:val="single" w:sz="4" w:space="0" w:color="000000"/>
            </w:tcBorders>
            <w:shd w:val="clear" w:color="auto" w:fill="E5E5E5"/>
            <w:vAlign w:val="center"/>
          </w:tcPr>
          <w:p w14:paraId="3B571F7C"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185FA800"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66039" w:rsidRPr="00766039" w14:paraId="25EFC307"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5A3589"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1C4B24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pełnej bezpłatnej gwarancji na sprzęt [miesiące]</w:t>
            </w:r>
          </w:p>
        </w:tc>
        <w:tc>
          <w:tcPr>
            <w:tcW w:w="1076" w:type="dxa"/>
            <w:tcBorders>
              <w:top w:val="single" w:sz="4" w:space="0" w:color="000000"/>
              <w:left w:val="single" w:sz="4" w:space="0" w:color="000000"/>
              <w:bottom w:val="single" w:sz="4" w:space="0" w:color="000000"/>
            </w:tcBorders>
            <w:shd w:val="clear" w:color="auto" w:fill="auto"/>
            <w:vAlign w:val="center"/>
          </w:tcPr>
          <w:p w14:paraId="11F7D15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24 m-ce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D88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A9D1BCC"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19A840"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588EBE"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Czas reakcji na zgłoszoną awarię [godz.] (dni robocze )</w:t>
            </w:r>
          </w:p>
        </w:tc>
        <w:tc>
          <w:tcPr>
            <w:tcW w:w="1076" w:type="dxa"/>
            <w:tcBorders>
              <w:top w:val="single" w:sz="4" w:space="0" w:color="000000"/>
              <w:left w:val="single" w:sz="4" w:space="0" w:color="000000"/>
              <w:bottom w:val="single" w:sz="4" w:space="0" w:color="000000"/>
            </w:tcBorders>
            <w:shd w:val="clear" w:color="auto" w:fill="auto"/>
            <w:vAlign w:val="center"/>
          </w:tcPr>
          <w:p w14:paraId="7168F3A6"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55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24854547"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404CD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D14F0A"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Każda naprawa gwarancyjna powoduje przedłużenie okresu gwarancji o czas naprawy </w:t>
            </w:r>
          </w:p>
        </w:tc>
        <w:tc>
          <w:tcPr>
            <w:tcW w:w="1076" w:type="dxa"/>
            <w:tcBorders>
              <w:top w:val="single" w:sz="4" w:space="0" w:color="000000"/>
              <w:left w:val="single" w:sz="4" w:space="0" w:color="000000"/>
              <w:bottom w:val="single" w:sz="4" w:space="0" w:color="000000"/>
            </w:tcBorders>
            <w:shd w:val="clear" w:color="auto" w:fill="auto"/>
            <w:vAlign w:val="center"/>
          </w:tcPr>
          <w:p w14:paraId="09D218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ACE"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4C632AE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F729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9C9EE3"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Liczba bezpłatnych przeglądów w czasie gwarancji </w:t>
            </w:r>
          </w:p>
        </w:tc>
        <w:tc>
          <w:tcPr>
            <w:tcW w:w="1076" w:type="dxa"/>
            <w:tcBorders>
              <w:top w:val="single" w:sz="4" w:space="0" w:color="000000"/>
              <w:left w:val="single" w:sz="4" w:space="0" w:color="000000"/>
              <w:bottom w:val="single" w:sz="4" w:space="0" w:color="000000"/>
            </w:tcBorders>
            <w:shd w:val="clear" w:color="auto" w:fill="auto"/>
            <w:vAlign w:val="center"/>
          </w:tcPr>
          <w:p w14:paraId="718870F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690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02B730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7183BD"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4D7966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076" w:type="dxa"/>
            <w:tcBorders>
              <w:top w:val="single" w:sz="4" w:space="0" w:color="000000"/>
              <w:left w:val="single" w:sz="4" w:space="0" w:color="000000"/>
              <w:bottom w:val="single" w:sz="4" w:space="0" w:color="000000"/>
            </w:tcBorders>
            <w:shd w:val="clear" w:color="auto" w:fill="auto"/>
            <w:vAlign w:val="center"/>
          </w:tcPr>
          <w:p w14:paraId="5DB16506"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8A3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2FE16B1"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7DE8F635" w14:textId="77777777" w:rsidR="00766039" w:rsidRPr="00766039" w:rsidRDefault="00766039" w:rsidP="00766039">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3A5C9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60DC63F5"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18B9736C"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8DB819"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2F1D10F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F395C9"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8C5E31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076" w:type="dxa"/>
            <w:tcBorders>
              <w:top w:val="single" w:sz="4" w:space="0" w:color="000000"/>
              <w:left w:val="single" w:sz="4" w:space="0" w:color="000000"/>
              <w:bottom w:val="single" w:sz="4" w:space="0" w:color="000000"/>
            </w:tcBorders>
            <w:shd w:val="clear" w:color="auto" w:fill="auto"/>
            <w:vAlign w:val="center"/>
          </w:tcPr>
          <w:p w14:paraId="5AA59D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8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FF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28CE8FE"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20F102"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CA9751"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gwarancji dla nowo zainstalowanych elementów po naprawie</w:t>
            </w:r>
          </w:p>
        </w:tc>
        <w:tc>
          <w:tcPr>
            <w:tcW w:w="1076" w:type="dxa"/>
            <w:tcBorders>
              <w:top w:val="single" w:sz="4" w:space="0" w:color="000000"/>
              <w:left w:val="single" w:sz="4" w:space="0" w:color="000000"/>
              <w:bottom w:val="single" w:sz="4" w:space="0" w:color="000000"/>
            </w:tcBorders>
            <w:shd w:val="clear" w:color="auto" w:fill="auto"/>
            <w:vAlign w:val="center"/>
          </w:tcPr>
          <w:p w14:paraId="2A1BE41B"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A5F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FA2A0D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D314F7"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6D82684"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Inne</w:t>
            </w:r>
          </w:p>
        </w:tc>
        <w:tc>
          <w:tcPr>
            <w:tcW w:w="1076" w:type="dxa"/>
            <w:tcBorders>
              <w:top w:val="single" w:sz="4" w:space="0" w:color="000000"/>
              <w:left w:val="single" w:sz="4" w:space="0" w:color="000000"/>
              <w:bottom w:val="single" w:sz="4" w:space="0" w:color="000000"/>
            </w:tcBorders>
            <w:shd w:val="clear" w:color="auto" w:fill="auto"/>
            <w:vAlign w:val="center"/>
          </w:tcPr>
          <w:p w14:paraId="3D4A672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FF4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r w:rsidR="00766039" w:rsidRPr="00766039" w14:paraId="466879B3"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5D00FB3F"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380FF"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09BFDA6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1914F"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A004FE8" w14:textId="77777777" w:rsidR="00766039" w:rsidRPr="00766039" w:rsidRDefault="00766039" w:rsidP="00766039">
            <w:pPr>
              <w:suppressAutoHyphens w:val="0"/>
              <w:autoSpaceDE w:val="0"/>
              <w:autoSpaceDN/>
              <w:spacing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Szkolenie personelu zamawiającego w ramach zakupu sprzętu</w:t>
            </w:r>
          </w:p>
        </w:tc>
        <w:tc>
          <w:tcPr>
            <w:tcW w:w="1076" w:type="dxa"/>
            <w:tcBorders>
              <w:top w:val="single" w:sz="4" w:space="0" w:color="000000"/>
              <w:left w:val="single" w:sz="4" w:space="0" w:color="000000"/>
              <w:bottom w:val="single" w:sz="4" w:space="0" w:color="000000"/>
            </w:tcBorders>
            <w:shd w:val="clear" w:color="auto" w:fill="auto"/>
            <w:vAlign w:val="center"/>
          </w:tcPr>
          <w:p w14:paraId="49062057"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982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020A90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2A1535"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7C54CB"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Inne </w:t>
            </w:r>
          </w:p>
        </w:tc>
        <w:tc>
          <w:tcPr>
            <w:tcW w:w="1076" w:type="dxa"/>
            <w:tcBorders>
              <w:top w:val="single" w:sz="4" w:space="0" w:color="000000"/>
              <w:left w:val="single" w:sz="4" w:space="0" w:color="000000"/>
              <w:bottom w:val="single" w:sz="4" w:space="0" w:color="000000"/>
            </w:tcBorders>
            <w:shd w:val="clear" w:color="auto" w:fill="auto"/>
            <w:vAlign w:val="center"/>
          </w:tcPr>
          <w:p w14:paraId="01CDAE9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7FB9"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bl>
    <w:p w14:paraId="3000A98A" w14:textId="77777777" w:rsidR="00766039" w:rsidRPr="00766039" w:rsidRDefault="00766039" w:rsidP="00766039">
      <w:pPr>
        <w:suppressAutoHyphens w:val="0"/>
        <w:autoSpaceDN/>
        <w:spacing w:after="120" w:line="240" w:lineRule="auto"/>
        <w:textAlignment w:val="auto"/>
        <w:rPr>
          <w:b/>
          <w:kern w:val="0"/>
          <w:sz w:val="22"/>
          <w:szCs w:val="22"/>
          <w:lang w:eastAsia="pl-PL"/>
        </w:rPr>
      </w:pPr>
    </w:p>
    <w:p w14:paraId="2474D7B2" w14:textId="77777777" w:rsidR="00766039" w:rsidRPr="00766039" w:rsidRDefault="00766039" w:rsidP="00766039">
      <w:pPr>
        <w:suppressAutoHyphens w:val="0"/>
        <w:autoSpaceDN/>
        <w:spacing w:line="240" w:lineRule="auto"/>
        <w:textAlignment w:val="auto"/>
        <w:rPr>
          <w:b/>
          <w:kern w:val="0"/>
          <w:sz w:val="22"/>
          <w:szCs w:val="22"/>
          <w:lang w:eastAsia="pl-PL"/>
        </w:rPr>
      </w:pPr>
    </w:p>
    <w:p w14:paraId="1BD56E69" w14:textId="77777777" w:rsidR="00AF1B55" w:rsidRDefault="00AF1B55" w:rsidP="00E566AB">
      <w:pPr>
        <w:pStyle w:val="Textbody"/>
        <w:spacing w:after="0" w:line="276" w:lineRule="auto"/>
        <w:jc w:val="right"/>
        <w:rPr>
          <w:rFonts w:ascii="Garamond" w:hAnsi="Garamond" w:cs="Garamond"/>
          <w:sz w:val="20"/>
          <w:szCs w:val="20"/>
        </w:rPr>
      </w:pPr>
    </w:p>
    <w:p w14:paraId="59F636EA" w14:textId="3F4A2E0D"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Default="00161B75" w:rsidP="002D3B17">
      <w:pPr>
        <w:pStyle w:val="Standard"/>
        <w:spacing w:line="276" w:lineRule="auto"/>
        <w:jc w:val="right"/>
        <w:rPr>
          <w:rFonts w:ascii="Garamond" w:hAnsi="Garamond" w:cs="Garamond"/>
          <w:b/>
          <w:bCs/>
          <w:sz w:val="20"/>
          <w:szCs w:val="20"/>
        </w:rPr>
      </w:pPr>
    </w:p>
    <w:p w14:paraId="1021D745" w14:textId="77777777" w:rsidR="006C36CB" w:rsidRDefault="006C36CB" w:rsidP="002D3B17">
      <w:pPr>
        <w:pStyle w:val="Standard"/>
        <w:spacing w:line="276" w:lineRule="auto"/>
        <w:jc w:val="right"/>
        <w:rPr>
          <w:rFonts w:ascii="Garamond" w:hAnsi="Garamond" w:cs="Garamond"/>
          <w:b/>
          <w:bCs/>
          <w:sz w:val="20"/>
          <w:szCs w:val="20"/>
        </w:rPr>
      </w:pPr>
    </w:p>
    <w:p w14:paraId="703FF506" w14:textId="77777777" w:rsidR="006C36CB" w:rsidRDefault="006C36CB" w:rsidP="002D3B17">
      <w:pPr>
        <w:pStyle w:val="Standard"/>
        <w:spacing w:line="276" w:lineRule="auto"/>
        <w:jc w:val="right"/>
        <w:rPr>
          <w:rFonts w:ascii="Garamond" w:hAnsi="Garamond" w:cs="Garamond"/>
          <w:b/>
          <w:bCs/>
          <w:sz w:val="20"/>
          <w:szCs w:val="20"/>
        </w:rPr>
      </w:pPr>
    </w:p>
    <w:p w14:paraId="224804AA" w14:textId="77777777" w:rsidR="006C36CB" w:rsidRPr="003228F5" w:rsidRDefault="006C36CB" w:rsidP="002D3B17">
      <w:pPr>
        <w:pStyle w:val="Standard"/>
        <w:spacing w:line="276" w:lineRule="auto"/>
        <w:jc w:val="right"/>
        <w:rPr>
          <w:rFonts w:ascii="Garamond" w:hAnsi="Garamond" w:cs="Garamond"/>
          <w:b/>
          <w:bCs/>
          <w:sz w:val="20"/>
          <w:szCs w:val="20"/>
        </w:rPr>
      </w:pPr>
    </w:p>
    <w:p w14:paraId="60AFC9AF" w14:textId="77777777" w:rsidR="00161B75" w:rsidRDefault="00161B75" w:rsidP="002D3B17">
      <w:pPr>
        <w:pStyle w:val="Standard"/>
        <w:spacing w:line="276" w:lineRule="auto"/>
        <w:jc w:val="right"/>
        <w:rPr>
          <w:rFonts w:ascii="Garamond" w:hAnsi="Garamond" w:cs="Garamond"/>
          <w:b/>
          <w:bCs/>
          <w:sz w:val="20"/>
          <w:szCs w:val="20"/>
        </w:rPr>
      </w:pPr>
    </w:p>
    <w:p w14:paraId="151A49E5" w14:textId="77777777" w:rsidR="006C36CB" w:rsidRDefault="006C36CB" w:rsidP="002D3B17">
      <w:pPr>
        <w:pStyle w:val="Standard"/>
        <w:spacing w:line="276" w:lineRule="auto"/>
        <w:jc w:val="right"/>
        <w:rPr>
          <w:rFonts w:ascii="Garamond" w:hAnsi="Garamond" w:cs="Garamond"/>
          <w:b/>
          <w:bCs/>
          <w:sz w:val="20"/>
          <w:szCs w:val="20"/>
        </w:rPr>
      </w:pPr>
    </w:p>
    <w:p w14:paraId="67CE061C" w14:textId="77777777" w:rsidR="006C36CB" w:rsidRDefault="006C36CB" w:rsidP="002D3B17">
      <w:pPr>
        <w:pStyle w:val="Standard"/>
        <w:spacing w:line="276" w:lineRule="auto"/>
        <w:jc w:val="right"/>
        <w:rPr>
          <w:rFonts w:ascii="Garamond" w:hAnsi="Garamond" w:cs="Garamond"/>
          <w:b/>
          <w:bCs/>
          <w:sz w:val="20"/>
          <w:szCs w:val="20"/>
        </w:rPr>
      </w:pPr>
    </w:p>
    <w:p w14:paraId="0DF7EE1A" w14:textId="77777777" w:rsidR="006C36CB" w:rsidRPr="003228F5" w:rsidRDefault="006C36CB" w:rsidP="002D3B17">
      <w:pPr>
        <w:pStyle w:val="Standard"/>
        <w:spacing w:line="276" w:lineRule="auto"/>
        <w:jc w:val="right"/>
        <w:rPr>
          <w:rFonts w:ascii="Garamond" w:hAnsi="Garamond" w:cs="Garamond"/>
          <w:b/>
          <w:bCs/>
          <w:sz w:val="20"/>
          <w:szCs w:val="20"/>
        </w:rPr>
      </w:pPr>
    </w:p>
    <w:p w14:paraId="6EA6FF60" w14:textId="77777777" w:rsidR="00161B75" w:rsidRDefault="00161B75" w:rsidP="002D3B17">
      <w:pPr>
        <w:pStyle w:val="Standard"/>
        <w:spacing w:line="276" w:lineRule="auto"/>
        <w:jc w:val="right"/>
        <w:rPr>
          <w:rFonts w:ascii="Garamond" w:hAnsi="Garamond" w:cs="Garamond"/>
          <w:b/>
          <w:bCs/>
          <w:sz w:val="20"/>
          <w:szCs w:val="20"/>
        </w:rPr>
      </w:pPr>
    </w:p>
    <w:p w14:paraId="324A17DA" w14:textId="77777777" w:rsidR="00766039" w:rsidRPr="003228F5" w:rsidRDefault="00766039"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lastRenderedPageBreak/>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167ADC" w:rsidRDefault="002D3B17" w:rsidP="002D3B17">
      <w:pPr>
        <w:pStyle w:val="Standard"/>
        <w:spacing w:line="276" w:lineRule="auto"/>
        <w:rPr>
          <w:rFonts w:ascii="Garamond" w:hAnsi="Garamond" w:cs="Calibri Light"/>
          <w:sz w:val="20"/>
          <w:szCs w:val="20"/>
          <w:lang w:val="en-US"/>
        </w:rPr>
      </w:pPr>
      <w:r w:rsidRPr="00167ADC">
        <w:rPr>
          <w:rFonts w:ascii="Garamond" w:eastAsia="Garamond" w:hAnsi="Garamond" w:cs="Calibri Light"/>
          <w:sz w:val="20"/>
          <w:szCs w:val="20"/>
          <w:lang w:val="en-US"/>
        </w:rPr>
        <w:t>……………………………………………</w:t>
      </w:r>
      <w:r w:rsidRPr="00167ADC">
        <w:rPr>
          <w:rFonts w:ascii="Garamond" w:hAnsi="Garamond" w:cs="Calibri Light"/>
          <w:sz w:val="20"/>
          <w:szCs w:val="20"/>
          <w:lang w:val="en-US"/>
        </w:rPr>
        <w:t>..…………………………….…………………………</w:t>
      </w:r>
    </w:p>
    <w:p w14:paraId="3FFBE040" w14:textId="77777777" w:rsidR="002D3B17" w:rsidRPr="00167ADC" w:rsidRDefault="002D3B17" w:rsidP="002D3B17">
      <w:pPr>
        <w:pStyle w:val="Standard"/>
        <w:spacing w:line="276" w:lineRule="auto"/>
        <w:jc w:val="both"/>
        <w:rPr>
          <w:rFonts w:ascii="Garamond" w:hAnsi="Garamond" w:cs="Calibri Light"/>
          <w:sz w:val="20"/>
          <w:szCs w:val="20"/>
          <w:lang w:val="en-US"/>
        </w:rPr>
      </w:pPr>
      <w:proofErr w:type="spellStart"/>
      <w:r w:rsidRPr="00167ADC">
        <w:rPr>
          <w:rFonts w:ascii="Garamond" w:hAnsi="Garamond" w:cs="Calibri Light"/>
          <w:sz w:val="20"/>
          <w:szCs w:val="20"/>
          <w:lang w:val="en-US"/>
        </w:rPr>
        <w:t>Adres</w:t>
      </w:r>
      <w:proofErr w:type="spellEnd"/>
      <w:r w:rsidRPr="00167ADC">
        <w:rPr>
          <w:rFonts w:ascii="Garamond" w:hAnsi="Garamond" w:cs="Calibri Light"/>
          <w:sz w:val="20"/>
          <w:szCs w:val="20"/>
          <w:lang w:val="en-US"/>
        </w:rPr>
        <w:t>: ………………………………….……….……….………………………………………….</w:t>
      </w:r>
    </w:p>
    <w:p w14:paraId="3CD6C866" w14:textId="77777777" w:rsidR="00776972" w:rsidRPr="00167ADC" w:rsidRDefault="00776972" w:rsidP="00776972">
      <w:pPr>
        <w:pStyle w:val="Standard"/>
        <w:jc w:val="both"/>
        <w:rPr>
          <w:rFonts w:ascii="Garamond" w:hAnsi="Garamond" w:cs="Calibri Light"/>
          <w:sz w:val="20"/>
          <w:szCs w:val="20"/>
          <w:lang w:val="en-US"/>
        </w:rPr>
      </w:pPr>
      <w:r w:rsidRPr="00167ADC">
        <w:rPr>
          <w:rFonts w:ascii="Garamond" w:hAnsi="Garamond" w:cs="Calibri Light"/>
          <w:sz w:val="20"/>
          <w:szCs w:val="20"/>
          <w:lang w:val="en-US"/>
        </w:rPr>
        <w:t>NIP……………………………………………..REGON………………………….……….…….</w:t>
      </w:r>
    </w:p>
    <w:p w14:paraId="16D2C008"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Tel. ….……….……………..……………………………………………………………………….</w:t>
      </w:r>
    </w:p>
    <w:p w14:paraId="4519F187"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4728825F"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r w:rsidR="00766039">
        <w:rPr>
          <w:rFonts w:ascii="Garamond" w:hAnsi="Garamond"/>
          <w:b/>
          <w:sz w:val="20"/>
          <w:szCs w:val="20"/>
        </w:rPr>
        <w:t>I</w:t>
      </w:r>
    </w:p>
    <w:p w14:paraId="563C1193" w14:textId="1C3489EF"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766039">
        <w:rPr>
          <w:rFonts w:ascii="Garamond" w:hAnsi="Garamond" w:cs="Garamond"/>
          <w:sz w:val="20"/>
          <w:szCs w:val="20"/>
        </w:rPr>
        <w:t>42</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8" w:name="_Hlk120895110"/>
    </w:p>
    <w:bookmarkEnd w:id="8"/>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228F5">
        <w:rPr>
          <w:rFonts w:ascii="Garamond" w:hAnsi="Garamond" w:cs="Garamond"/>
          <w:sz w:val="20"/>
          <w:szCs w:val="20"/>
        </w:rPr>
        <w:t>j.m</w:t>
      </w:r>
      <w:proofErr w:type="spellEnd"/>
      <w:r w:rsidRPr="003228F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03CA4D06" w14:textId="77777777" w:rsidR="00FA73AC" w:rsidRDefault="00FA73AC" w:rsidP="00562E3F">
      <w:pPr>
        <w:pStyle w:val="Standard"/>
        <w:widowControl w:val="0"/>
        <w:spacing w:line="276" w:lineRule="auto"/>
        <w:jc w:val="both"/>
        <w:rPr>
          <w:rFonts w:ascii="Garamond" w:hAnsi="Garamond" w:cs="Georgia"/>
          <w:sz w:val="20"/>
          <w:szCs w:val="20"/>
        </w:rPr>
      </w:pPr>
    </w:p>
    <w:p w14:paraId="39400271" w14:textId="77777777" w:rsidR="00FA73AC" w:rsidRDefault="00FA73AC" w:rsidP="00562E3F">
      <w:pPr>
        <w:pStyle w:val="Standard"/>
        <w:widowControl w:val="0"/>
        <w:spacing w:line="276" w:lineRule="auto"/>
        <w:jc w:val="both"/>
        <w:rPr>
          <w:rFonts w:ascii="Garamond" w:hAnsi="Garamond" w:cs="Georgia"/>
          <w:sz w:val="20"/>
          <w:szCs w:val="20"/>
        </w:rPr>
      </w:pPr>
    </w:p>
    <w:p w14:paraId="0FC6178A"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08DB080A"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01A96277" w:rsidR="0006310D"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Mikroskop operacyjny</w:t>
            </w:r>
            <w:r>
              <w:rPr>
                <w:b/>
                <w:bCs/>
                <w:color w:val="000000"/>
                <w:sz w:val="20"/>
                <w:szCs w:val="20"/>
              </w:rPr>
              <w:t xml:space="preserve">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46801472"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Kolumna artroskopowa</w:t>
            </w:r>
            <w:r>
              <w:rPr>
                <w:rFonts w:ascii="Garamond" w:hAnsi="Garamond"/>
                <w:i/>
                <w:iCs/>
                <w:sz w:val="20"/>
                <w:szCs w:val="20"/>
              </w:rPr>
              <w:t xml:space="preserve">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7C40995A"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 xml:space="preserve">Detektor żył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6C36C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E6D5DAB" w:rsidR="007679D6"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6C36CB">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66A74830" w14:textId="77777777" w:rsidR="006C36CB"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462D40A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EA0E8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9E01CED"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57F8565"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USG śródoperacyjne</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3228F5" w:rsidRDefault="006C36CB" w:rsidP="006C36CB">
      <w:pPr>
        <w:autoSpaceDN/>
        <w:spacing w:line="276" w:lineRule="auto"/>
        <w:contextualSpacing/>
        <w:rPr>
          <w:rFonts w:ascii="Garamond" w:hAnsi="Garamond" w:cs="Garamond"/>
          <w:kern w:val="2"/>
          <w:sz w:val="20"/>
          <w:szCs w:val="20"/>
        </w:rPr>
      </w:pPr>
    </w:p>
    <w:p w14:paraId="26F7F9DC"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2392C8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66E65C7" w14:textId="77777777" w:rsidR="006C36CB" w:rsidRPr="003228F5" w:rsidRDefault="006C36CB" w:rsidP="006C36CB">
      <w:pPr>
        <w:autoSpaceDN/>
        <w:spacing w:line="276" w:lineRule="auto"/>
        <w:contextualSpacing/>
        <w:rPr>
          <w:rFonts w:ascii="Garamond" w:hAnsi="Garamond" w:cs="Garamond"/>
          <w:kern w:val="2"/>
          <w:sz w:val="20"/>
          <w:szCs w:val="20"/>
        </w:rPr>
      </w:pPr>
    </w:p>
    <w:p w14:paraId="44434D3F"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64F74E70" w14:textId="1BFEB766"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CF9B709" w14:textId="77777777" w:rsidR="006C36CB" w:rsidRDefault="006C36CB" w:rsidP="007679D6">
      <w:pPr>
        <w:autoSpaceDN/>
        <w:spacing w:line="276" w:lineRule="auto"/>
        <w:contextualSpacing/>
        <w:jc w:val="both"/>
        <w:rPr>
          <w:rFonts w:ascii="Garamond" w:hAnsi="Garamond" w:cs="Garamond"/>
          <w:kern w:val="2"/>
          <w:sz w:val="20"/>
          <w:szCs w:val="20"/>
        </w:rPr>
      </w:pPr>
    </w:p>
    <w:p w14:paraId="195AB279" w14:textId="77777777" w:rsidR="006C36CB" w:rsidRDefault="006C36CB" w:rsidP="007679D6">
      <w:pPr>
        <w:autoSpaceDN/>
        <w:spacing w:line="276" w:lineRule="auto"/>
        <w:contextualSpacing/>
        <w:jc w:val="both"/>
        <w:rPr>
          <w:rFonts w:ascii="Garamond" w:hAnsi="Garamond" w:cs="Garamond"/>
          <w:kern w:val="2"/>
          <w:sz w:val="20"/>
          <w:szCs w:val="20"/>
        </w:rPr>
      </w:pPr>
    </w:p>
    <w:p w14:paraId="345DB932" w14:textId="77777777" w:rsidR="006C36CB" w:rsidRPr="003228F5" w:rsidRDefault="006C36CB" w:rsidP="007679D6">
      <w:pPr>
        <w:autoSpaceDN/>
        <w:spacing w:line="276" w:lineRule="auto"/>
        <w:contextualSpacing/>
        <w:jc w:val="both"/>
        <w:rPr>
          <w:rFonts w:ascii="Garamond" w:hAnsi="Garamond" w:cs="Garamond"/>
          <w:kern w:val="2"/>
          <w:sz w:val="20"/>
          <w:szCs w:val="20"/>
        </w:rPr>
      </w:pPr>
    </w:p>
    <w:p w14:paraId="0B163477" w14:textId="4B9B1D52"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F96872D"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2A1A6EE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BEAD973"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5AA2FF83"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Lupy operacyjne z układem optycznym i oświetleniem</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84840A" w:rsidR="006C36CB" w:rsidRPr="003228F5" w:rsidRDefault="006C36CB"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3228F5">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3228F5" w:rsidRDefault="006C36CB" w:rsidP="006C36CB">
      <w:pPr>
        <w:autoSpaceDN/>
        <w:spacing w:line="276" w:lineRule="auto"/>
        <w:contextualSpacing/>
        <w:rPr>
          <w:rFonts w:ascii="Garamond" w:hAnsi="Garamond" w:cs="Garamond"/>
          <w:kern w:val="2"/>
          <w:sz w:val="20"/>
          <w:szCs w:val="20"/>
        </w:rPr>
      </w:pPr>
    </w:p>
    <w:p w14:paraId="29A509E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3B7A0DC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46E8459" w14:textId="77777777" w:rsidR="006C36CB" w:rsidRPr="003228F5" w:rsidRDefault="006C36CB" w:rsidP="006C36CB">
      <w:pPr>
        <w:autoSpaceDN/>
        <w:spacing w:line="276" w:lineRule="auto"/>
        <w:contextualSpacing/>
        <w:rPr>
          <w:rFonts w:ascii="Garamond" w:hAnsi="Garamond" w:cs="Garamond"/>
          <w:kern w:val="2"/>
          <w:sz w:val="20"/>
          <w:szCs w:val="20"/>
        </w:rPr>
      </w:pPr>
    </w:p>
    <w:p w14:paraId="2ED81F0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342A2695" w14:textId="54E473C8"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D9D811C"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193B23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A8B19DE"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64DDC83F"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 xml:space="preserve">Zestaw narzędzi chirurgicznych z zakresu ortopedii </w:t>
            </w:r>
            <w:r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0434E1CA"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proofErr w:type="spellStart"/>
            <w:r>
              <w:rPr>
                <w:rFonts w:ascii="Garamond" w:hAnsi="Garamond" w:cs="Garamond"/>
                <w:kern w:val="2"/>
                <w:sz w:val="20"/>
                <w:szCs w:val="20"/>
              </w:rPr>
              <w:t>kpl</w:t>
            </w:r>
            <w:proofErr w:type="spellEnd"/>
            <w:r>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3228F5" w:rsidRDefault="006C36CB" w:rsidP="006C36CB">
      <w:pPr>
        <w:autoSpaceDN/>
        <w:spacing w:line="276" w:lineRule="auto"/>
        <w:contextualSpacing/>
        <w:rPr>
          <w:rFonts w:ascii="Garamond" w:hAnsi="Garamond" w:cs="Garamond"/>
          <w:kern w:val="2"/>
          <w:sz w:val="20"/>
          <w:szCs w:val="20"/>
        </w:rPr>
      </w:pPr>
    </w:p>
    <w:p w14:paraId="2123CBC4"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754CD8B8"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02305BA" w14:textId="77777777" w:rsidR="006C36CB" w:rsidRPr="003228F5" w:rsidRDefault="006C36CB" w:rsidP="006C36CB">
      <w:pPr>
        <w:autoSpaceDN/>
        <w:spacing w:line="276" w:lineRule="auto"/>
        <w:contextualSpacing/>
        <w:rPr>
          <w:rFonts w:ascii="Garamond" w:hAnsi="Garamond" w:cs="Garamond"/>
          <w:kern w:val="2"/>
          <w:sz w:val="20"/>
          <w:szCs w:val="20"/>
        </w:rPr>
      </w:pPr>
    </w:p>
    <w:p w14:paraId="7A9F8636"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lastRenderedPageBreak/>
        <w:t>Równocześnie, deklarujemy, że</w:t>
      </w:r>
    </w:p>
    <w:p w14:paraId="54ECB70F" w14:textId="77777777"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0F1744C8" w14:textId="77777777" w:rsidR="006C36CB" w:rsidRDefault="006C36CB" w:rsidP="00562E3F">
      <w:pPr>
        <w:pStyle w:val="Standard"/>
        <w:widowControl w:val="0"/>
        <w:spacing w:line="276" w:lineRule="auto"/>
        <w:jc w:val="both"/>
        <w:rPr>
          <w:rFonts w:ascii="Garamond" w:hAnsi="Garamond" w:cs="Georgia"/>
          <w:sz w:val="20"/>
          <w:szCs w:val="20"/>
        </w:rPr>
      </w:pPr>
    </w:p>
    <w:p w14:paraId="2481C7E1" w14:textId="77777777" w:rsidR="006C36CB" w:rsidRPr="003228F5" w:rsidRDefault="006C36CB"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roofErr w:type="spellStart"/>
            <w:r w:rsidRPr="003228F5">
              <w:rPr>
                <w:rFonts w:ascii="Garamond" w:hAnsi="Garamond" w:cs="Garamond"/>
                <w:sz w:val="20"/>
                <w:szCs w:val="20"/>
              </w:rPr>
              <w:t>L.p</w:t>
            </w:r>
            <w:proofErr w:type="spellEnd"/>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 xml:space="preserve">na zdolnościach lub sytuacji innych podmiotów na zasadach określonych w art. 118 ust. 1 ustawy </w:t>
      </w:r>
      <w:proofErr w:type="spellStart"/>
      <w:r w:rsidRPr="003228F5">
        <w:rPr>
          <w:rFonts w:ascii="Garamond" w:hAnsi="Garamond" w:cs="Garamond"/>
          <w:sz w:val="20"/>
          <w:szCs w:val="20"/>
        </w:rPr>
        <w:t>Pzp</w:t>
      </w:r>
      <w:proofErr w:type="spellEnd"/>
      <w:r w:rsidRPr="003228F5">
        <w:rPr>
          <w:rFonts w:ascii="Garamond" w:hAnsi="Garamond" w:cs="Garamond"/>
          <w:sz w:val="20"/>
          <w:szCs w:val="20"/>
        </w:rPr>
        <w:t xml:space="preserve">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9" w:name="page23"/>
      <w:bookmarkEnd w:id="9"/>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3228F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lastRenderedPageBreak/>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1083A8B"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006C36CB">
        <w:rPr>
          <w:rFonts w:ascii="Garamond" w:hAnsi="Garamond"/>
          <w:b/>
          <w:sz w:val="20"/>
          <w:szCs w:val="20"/>
        </w:rPr>
        <w:t>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 xml:space="preserve">zawarte w oświadczeniu, o którym  mowa  w  art.  125  ust. 1 ustawy </w:t>
      </w:r>
      <w:proofErr w:type="spellStart"/>
      <w:r w:rsidRPr="003228F5">
        <w:rPr>
          <w:rFonts w:ascii="Garamond" w:hAnsi="Garamond"/>
          <w:kern w:val="0"/>
          <w:sz w:val="20"/>
          <w:szCs w:val="20"/>
          <w:lang w:eastAsia="pl-PL"/>
        </w:rPr>
        <w:t>Pzp</w:t>
      </w:r>
      <w:proofErr w:type="spellEnd"/>
      <w:r w:rsidRPr="003228F5">
        <w:rPr>
          <w:rFonts w:ascii="Garamond" w:hAnsi="Garamond"/>
          <w:kern w:val="0"/>
          <w:sz w:val="20"/>
          <w:szCs w:val="20"/>
          <w:lang w:eastAsia="pl-PL"/>
        </w:rPr>
        <w:t>,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lastRenderedPageBreak/>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3BAD911"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6C36CB">
        <w:rPr>
          <w:rFonts w:ascii="Garamond" w:eastAsia="Garamond" w:hAnsi="Garamond" w:cs="Garamond"/>
          <w:b/>
          <w:bCs/>
          <w:kern w:val="2"/>
          <w:sz w:val="20"/>
          <w:szCs w:val="20"/>
        </w:rPr>
        <w:t>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08638E52"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6C36CB">
        <w:rPr>
          <w:rFonts w:ascii="Garamond" w:eastAsia="SimSun" w:hAnsi="Garamond" w:cs="Liberation Sans"/>
          <w:b/>
          <w:bCs/>
          <w:kern w:val="0"/>
          <w:sz w:val="20"/>
          <w:szCs w:val="20"/>
          <w:lang w:eastAsia="pl-PL"/>
        </w:rPr>
        <w:t>.</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r. poz. 1666 ze zm.) </w:t>
      </w:r>
      <w:r w:rsidR="005D18CE" w:rsidRPr="003228F5">
        <w:rPr>
          <w:rFonts w:ascii="Garamond" w:hAnsi="Garamond" w:cs="Garamond"/>
          <w:kern w:val="2"/>
          <w:sz w:val="20"/>
          <w:szCs w:val="20"/>
        </w:rPr>
        <w:t xml:space="preserve">ma możliwość przesyłania ustrukturyzowanych faktur elektronicznych drogą elektroniczną za </w:t>
      </w:r>
      <w:r w:rsidR="005D18CE" w:rsidRPr="003228F5">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CD6ACD"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CD6ACD">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797F6388" w14:textId="1555BD8C" w:rsidR="002632B2" w:rsidRPr="002632B2" w:rsidRDefault="002632B2" w:rsidP="005E39AB">
      <w:pPr>
        <w:numPr>
          <w:ilvl w:val="0"/>
          <w:numId w:val="120"/>
        </w:numPr>
        <w:tabs>
          <w:tab w:val="left" w:pos="426"/>
        </w:tabs>
        <w:autoSpaceDN/>
        <w:spacing w:line="276" w:lineRule="auto"/>
        <w:contextualSpacing/>
        <w:jc w:val="both"/>
        <w:rPr>
          <w:rFonts w:ascii="Garamond" w:hAnsi="Garamond"/>
          <w:kern w:val="2"/>
          <w:sz w:val="20"/>
          <w:szCs w:val="20"/>
        </w:rPr>
      </w:pPr>
      <w:r w:rsidRPr="002632B2">
        <w:rPr>
          <w:rFonts w:ascii="Garamond" w:eastAsia="Garamond" w:hAnsi="Garamond" w:cs="Garamond"/>
          <w:color w:val="C00000"/>
          <w:sz w:val="20"/>
          <w:szCs w:val="20"/>
        </w:rPr>
        <w:t xml:space="preserve">Zamówienie będzie realizowane w okresie </w:t>
      </w:r>
      <w:r w:rsidRPr="002632B2">
        <w:rPr>
          <w:rFonts w:ascii="Garamond" w:eastAsia="Garamond" w:hAnsi="Garamond" w:cs="Garamond"/>
          <w:b/>
          <w:color w:val="C00000"/>
          <w:sz w:val="20"/>
          <w:szCs w:val="20"/>
        </w:rPr>
        <w:t>do 12 tygodni</w:t>
      </w:r>
      <w:r w:rsidRPr="002632B2">
        <w:rPr>
          <w:rFonts w:ascii="Garamond" w:eastAsia="Garamond" w:hAnsi="Garamond" w:cs="Garamond"/>
          <w:color w:val="C00000"/>
          <w:sz w:val="20"/>
          <w:szCs w:val="20"/>
        </w:rPr>
        <w:t xml:space="preserve"> od dnia podpisania umowy</w:t>
      </w:r>
      <w:r>
        <w:rPr>
          <w:rFonts w:ascii="Garamond" w:eastAsia="Garamond" w:hAnsi="Garamond" w:cs="Garamond"/>
          <w:color w:val="C00000"/>
          <w:sz w:val="20"/>
          <w:szCs w:val="20"/>
        </w:rPr>
        <w:t xml:space="preserve"> (pakiety nr 2-6)</w:t>
      </w:r>
      <w:r w:rsidRPr="002632B2">
        <w:rPr>
          <w:rFonts w:ascii="Garamond" w:eastAsia="Garamond" w:hAnsi="Garamond" w:cs="Garamond"/>
          <w:color w:val="C00000"/>
          <w:sz w:val="20"/>
          <w:szCs w:val="20"/>
        </w:rPr>
        <w:t>, do dnia 30.11.2023 roku od dnia podpisania umowy w zakresie pakietu nr 1.</w:t>
      </w:r>
    </w:p>
    <w:p w14:paraId="58899D1C" w14:textId="6C96FB1D"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lastRenderedPageBreak/>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1"/>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lastRenderedPageBreak/>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228F5">
        <w:rPr>
          <w:rFonts w:ascii="Garamond" w:hAnsi="Garamond"/>
          <w:kern w:val="2"/>
          <w:sz w:val="20"/>
          <w:szCs w:val="20"/>
        </w:rPr>
        <w:t>cio</w:t>
      </w:r>
      <w:proofErr w:type="spellEnd"/>
      <w:r w:rsidRPr="003228F5">
        <w:rPr>
          <w:rFonts w:ascii="Garamond" w:hAnsi="Garamond"/>
          <w:kern w:val="2"/>
          <w:sz w:val="20"/>
          <w:szCs w:val="20"/>
        </w:rPr>
        <w:t xml:space="preserve"> dniowym terminie, od dnia wezwania, pod rygorem odstąpienia przez Kupującego od umowy.</w:t>
      </w: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lastRenderedPageBreak/>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5CE933D3"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7DDA368" w14:textId="77777777" w:rsidR="00CD6ACD" w:rsidRDefault="00CD6ACD"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3228F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228F5"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Default="005D18CE" w:rsidP="005D18CE">
      <w:pPr>
        <w:autoSpaceDN/>
        <w:spacing w:line="276" w:lineRule="auto"/>
        <w:contextualSpacing/>
        <w:jc w:val="center"/>
        <w:rPr>
          <w:rFonts w:ascii="Garamond" w:hAnsi="Garamond"/>
          <w:kern w:val="2"/>
          <w:sz w:val="20"/>
          <w:szCs w:val="20"/>
        </w:rPr>
      </w:pPr>
    </w:p>
    <w:p w14:paraId="7C2A7ECA" w14:textId="77777777" w:rsidR="00CD6ACD" w:rsidRDefault="00CD6ACD" w:rsidP="005D18CE">
      <w:pPr>
        <w:autoSpaceDN/>
        <w:spacing w:line="276" w:lineRule="auto"/>
        <w:contextualSpacing/>
        <w:jc w:val="center"/>
        <w:rPr>
          <w:rFonts w:ascii="Garamond" w:hAnsi="Garamond"/>
          <w:kern w:val="2"/>
          <w:sz w:val="20"/>
          <w:szCs w:val="20"/>
        </w:rPr>
      </w:pPr>
    </w:p>
    <w:p w14:paraId="44D5674E" w14:textId="77777777" w:rsidR="00CD6ACD" w:rsidRDefault="00CD6ACD" w:rsidP="005D18CE">
      <w:pPr>
        <w:autoSpaceDN/>
        <w:spacing w:line="276" w:lineRule="auto"/>
        <w:contextualSpacing/>
        <w:jc w:val="center"/>
        <w:rPr>
          <w:rFonts w:ascii="Garamond" w:hAnsi="Garamond"/>
          <w:kern w:val="2"/>
          <w:sz w:val="20"/>
          <w:szCs w:val="20"/>
        </w:rPr>
      </w:pPr>
    </w:p>
    <w:p w14:paraId="09322F9A" w14:textId="77777777" w:rsidR="00CD6ACD" w:rsidRDefault="00CD6ACD" w:rsidP="005D18CE">
      <w:pPr>
        <w:autoSpaceDN/>
        <w:spacing w:line="276" w:lineRule="auto"/>
        <w:contextualSpacing/>
        <w:jc w:val="center"/>
        <w:rPr>
          <w:rFonts w:ascii="Garamond" w:hAnsi="Garamond"/>
          <w:kern w:val="2"/>
          <w:sz w:val="20"/>
          <w:szCs w:val="20"/>
        </w:rPr>
      </w:pPr>
    </w:p>
    <w:p w14:paraId="1BA39FB6" w14:textId="77777777" w:rsidR="00CD6ACD" w:rsidRDefault="00CD6ACD" w:rsidP="005D18CE">
      <w:pPr>
        <w:autoSpaceDN/>
        <w:spacing w:line="276" w:lineRule="auto"/>
        <w:contextualSpacing/>
        <w:jc w:val="center"/>
        <w:rPr>
          <w:rFonts w:ascii="Garamond" w:hAnsi="Garamond"/>
          <w:kern w:val="2"/>
          <w:sz w:val="20"/>
          <w:szCs w:val="20"/>
        </w:rPr>
      </w:pPr>
    </w:p>
    <w:p w14:paraId="0C0EDBA4" w14:textId="77777777" w:rsidR="00CD6ACD" w:rsidRDefault="00CD6ACD" w:rsidP="005D18CE">
      <w:pPr>
        <w:autoSpaceDN/>
        <w:spacing w:line="276" w:lineRule="auto"/>
        <w:contextualSpacing/>
        <w:jc w:val="center"/>
        <w:rPr>
          <w:rFonts w:ascii="Garamond" w:hAnsi="Garamond"/>
          <w:kern w:val="2"/>
          <w:sz w:val="20"/>
          <w:szCs w:val="20"/>
        </w:rPr>
      </w:pPr>
    </w:p>
    <w:p w14:paraId="52E47B1F" w14:textId="77777777" w:rsidR="00CD6ACD" w:rsidRDefault="00CD6ACD" w:rsidP="005D18CE">
      <w:pPr>
        <w:autoSpaceDN/>
        <w:spacing w:line="276" w:lineRule="auto"/>
        <w:contextualSpacing/>
        <w:jc w:val="center"/>
        <w:rPr>
          <w:rFonts w:ascii="Garamond" w:hAnsi="Garamond"/>
          <w:kern w:val="2"/>
          <w:sz w:val="20"/>
          <w:szCs w:val="20"/>
        </w:rPr>
      </w:pPr>
    </w:p>
    <w:p w14:paraId="13DDDD15" w14:textId="77777777" w:rsidR="00CD6ACD" w:rsidRDefault="00CD6ACD" w:rsidP="005D18CE">
      <w:pPr>
        <w:autoSpaceDN/>
        <w:spacing w:line="276" w:lineRule="auto"/>
        <w:contextualSpacing/>
        <w:jc w:val="center"/>
        <w:rPr>
          <w:rFonts w:ascii="Garamond" w:hAnsi="Garamond"/>
          <w:kern w:val="2"/>
          <w:sz w:val="20"/>
          <w:szCs w:val="20"/>
        </w:rPr>
      </w:pPr>
    </w:p>
    <w:p w14:paraId="163B4B41" w14:textId="77777777" w:rsidR="00CD6ACD" w:rsidRDefault="00CD6ACD" w:rsidP="005D18CE">
      <w:pPr>
        <w:autoSpaceDN/>
        <w:spacing w:line="276" w:lineRule="auto"/>
        <w:contextualSpacing/>
        <w:jc w:val="center"/>
        <w:rPr>
          <w:rFonts w:ascii="Garamond" w:hAnsi="Garamond"/>
          <w:kern w:val="2"/>
          <w:sz w:val="20"/>
          <w:szCs w:val="20"/>
        </w:rPr>
      </w:pPr>
    </w:p>
    <w:p w14:paraId="785A2378" w14:textId="77777777" w:rsidR="00CD6ACD" w:rsidRDefault="00CD6ACD" w:rsidP="005D18CE">
      <w:pPr>
        <w:autoSpaceDN/>
        <w:spacing w:line="276" w:lineRule="auto"/>
        <w:contextualSpacing/>
        <w:jc w:val="center"/>
        <w:rPr>
          <w:rFonts w:ascii="Garamond" w:hAnsi="Garamond"/>
          <w:kern w:val="2"/>
          <w:sz w:val="20"/>
          <w:szCs w:val="20"/>
        </w:rPr>
      </w:pPr>
    </w:p>
    <w:p w14:paraId="37AF7DD2" w14:textId="77777777" w:rsidR="00CD6ACD" w:rsidRPr="003228F5" w:rsidRDefault="00CD6ACD"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w:t>
      </w:r>
      <w:proofErr w:type="spellStart"/>
      <w:r w:rsidRPr="003228F5">
        <w:rPr>
          <w:rFonts w:ascii="Garamond" w:eastAsia="Arial" w:hAnsi="Garamond" w:cs="Arial"/>
          <w:i/>
          <w:sz w:val="18"/>
          <w:szCs w:val="18"/>
        </w:rPr>
        <w:t>CEiDG</w:t>
      </w:r>
      <w:proofErr w:type="spellEnd"/>
      <w:r w:rsidRPr="003228F5">
        <w:rPr>
          <w:rFonts w:ascii="Garamond" w:eastAsia="Arial" w:hAnsi="Garamond" w:cs="Arial"/>
          <w:i/>
          <w:sz w:val="18"/>
          <w:szCs w:val="18"/>
        </w:rPr>
        <w:t>)</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27AB55B"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00CD6ACD">
        <w:rPr>
          <w:rFonts w:ascii="Garamond" w:hAnsi="Garamond"/>
          <w:b/>
          <w:sz w:val="18"/>
          <w:szCs w:val="18"/>
          <w:u w:val="single"/>
        </w:rPr>
        <w:t>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19"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0"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2"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3"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6"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b/>
          <w:sz w:val="20"/>
          <w:szCs w:val="20"/>
          <w:lang w:eastAsia="en-GB"/>
        </w:rPr>
        <w:t>późn</w:t>
      </w:r>
      <w:proofErr w:type="spellEnd"/>
      <w:r w:rsidRPr="003228F5">
        <w:rPr>
          <w:rFonts w:ascii="Garamond" w:hAnsi="Garamond" w:cs="Arial"/>
          <w:b/>
          <w:sz w:val="20"/>
          <w:szCs w:val="20"/>
          <w:lang w:eastAsia="en-GB"/>
        </w:rPr>
        <w:t>.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0FB77F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42</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A4363E"/>
    <w:multiLevelType w:val="hybridMultilevel"/>
    <w:tmpl w:val="300A7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F8B1FFD"/>
    <w:multiLevelType w:val="hybridMultilevel"/>
    <w:tmpl w:val="DD443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8"/>
  </w:num>
  <w:num w:numId="14" w16cid:durableId="570232317">
    <w:abstractNumId w:val="62"/>
  </w:num>
  <w:num w:numId="15" w16cid:durableId="1174957376">
    <w:abstractNumId w:val="114"/>
  </w:num>
  <w:num w:numId="16" w16cid:durableId="1899590615">
    <w:abstractNumId w:val="80"/>
  </w:num>
  <w:num w:numId="17" w16cid:durableId="1064642609">
    <w:abstractNumId w:val="127"/>
  </w:num>
  <w:num w:numId="18" w16cid:durableId="441650327">
    <w:abstractNumId w:val="160"/>
  </w:num>
  <w:num w:numId="19" w16cid:durableId="1013262206">
    <w:abstractNumId w:val="76"/>
  </w:num>
  <w:num w:numId="20" w16cid:durableId="1232544286">
    <w:abstractNumId w:val="70"/>
  </w:num>
  <w:num w:numId="21" w16cid:durableId="569386261">
    <w:abstractNumId w:val="147"/>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7"/>
  </w:num>
  <w:num w:numId="28" w16cid:durableId="1461609115">
    <w:abstractNumId w:val="99"/>
  </w:num>
  <w:num w:numId="29" w16cid:durableId="347682040">
    <w:abstractNumId w:val="107"/>
  </w:num>
  <w:num w:numId="30" w16cid:durableId="1366558294">
    <w:abstractNumId w:val="155"/>
  </w:num>
  <w:num w:numId="31" w16cid:durableId="1017194352">
    <w:abstractNumId w:val="75"/>
  </w:num>
  <w:num w:numId="32" w16cid:durableId="530610623">
    <w:abstractNumId w:val="51"/>
  </w:num>
  <w:num w:numId="33" w16cid:durableId="1921793742">
    <w:abstractNumId w:val="141"/>
  </w:num>
  <w:num w:numId="34" w16cid:durableId="679352671">
    <w:abstractNumId w:val="67"/>
  </w:num>
  <w:num w:numId="35" w16cid:durableId="2121946947">
    <w:abstractNumId w:val="148"/>
  </w:num>
  <w:num w:numId="36" w16cid:durableId="1970697570">
    <w:abstractNumId w:val="122"/>
  </w:num>
  <w:num w:numId="37" w16cid:durableId="2125034412">
    <w:abstractNumId w:val="55"/>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3"/>
  </w:num>
  <w:num w:numId="43" w16cid:durableId="124929550">
    <w:abstractNumId w:val="154"/>
  </w:num>
  <w:num w:numId="44" w16cid:durableId="1372921921">
    <w:abstractNumId w:val="64"/>
  </w:num>
  <w:num w:numId="45" w16cid:durableId="644890725">
    <w:abstractNumId w:val="46"/>
  </w:num>
  <w:num w:numId="46" w16cid:durableId="921178061">
    <w:abstractNumId w:val="106"/>
  </w:num>
  <w:num w:numId="47" w16cid:durableId="1869445383">
    <w:abstractNumId w:val="116"/>
  </w:num>
  <w:num w:numId="48" w16cid:durableId="1486357253">
    <w:abstractNumId w:val="79"/>
  </w:num>
  <w:num w:numId="49" w16cid:durableId="79300800">
    <w:abstractNumId w:val="157"/>
  </w:num>
  <w:num w:numId="50" w16cid:durableId="1515414234">
    <w:abstractNumId w:val="138"/>
  </w:num>
  <w:num w:numId="51" w16cid:durableId="268204268">
    <w:abstractNumId w:val="145"/>
  </w:num>
  <w:num w:numId="52" w16cid:durableId="1459107667">
    <w:abstractNumId w:val="82"/>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8"/>
  </w:num>
  <w:num w:numId="64" w16cid:durableId="1662155999">
    <w:abstractNumId w:val="72"/>
  </w:num>
  <w:num w:numId="65" w16cid:durableId="1254123049">
    <w:abstractNumId w:val="134"/>
  </w:num>
  <w:num w:numId="66" w16cid:durableId="1953440126">
    <w:abstractNumId w:val="50"/>
  </w:num>
  <w:num w:numId="67" w16cid:durableId="296222908">
    <w:abstractNumId w:val="153"/>
  </w:num>
  <w:num w:numId="68" w16cid:durableId="1545216661">
    <w:abstractNumId w:val="137"/>
  </w:num>
  <w:num w:numId="69" w16cid:durableId="1527862964">
    <w:abstractNumId w:val="59"/>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9"/>
  </w:num>
  <w:num w:numId="76" w16cid:durableId="1512837741">
    <w:abstractNumId w:val="0"/>
  </w:num>
  <w:num w:numId="77" w16cid:durableId="1747409929">
    <w:abstractNumId w:val="53"/>
  </w:num>
  <w:num w:numId="78" w16cid:durableId="2119835135">
    <w:abstractNumId w:val="61"/>
  </w:num>
  <w:num w:numId="79" w16cid:durableId="1775781189">
    <w:abstractNumId w:val="129"/>
  </w:num>
  <w:num w:numId="80" w16cid:durableId="539826265">
    <w:abstractNumId w:val="100"/>
  </w:num>
  <w:num w:numId="81" w16cid:durableId="1364358040">
    <w:abstractNumId w:val="143"/>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2"/>
  </w:num>
  <w:num w:numId="87" w16cid:durableId="1710835517">
    <w:abstractNumId w:val="132"/>
  </w:num>
  <w:num w:numId="88" w16cid:durableId="902643520">
    <w:abstractNumId w:val="98"/>
  </w:num>
  <w:num w:numId="89" w16cid:durableId="716971994">
    <w:abstractNumId w:val="103"/>
  </w:num>
  <w:num w:numId="90" w16cid:durableId="839854248">
    <w:abstractNumId w:val="65"/>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40"/>
  </w:num>
  <w:num w:numId="99" w16cid:durableId="498691334">
    <w:abstractNumId w:val="84"/>
  </w:num>
  <w:num w:numId="100" w16cid:durableId="1537114079">
    <w:abstractNumId w:val="161"/>
  </w:num>
  <w:num w:numId="101" w16cid:durableId="1644001704">
    <w:abstractNumId w:val="101"/>
  </w:num>
  <w:num w:numId="102" w16cid:durableId="37515267">
    <w:abstractNumId w:val="149"/>
  </w:num>
  <w:num w:numId="103" w16cid:durableId="1770467332">
    <w:abstractNumId w:val="81"/>
  </w:num>
  <w:num w:numId="104" w16cid:durableId="1459950788">
    <w:abstractNumId w:val="109"/>
  </w:num>
  <w:num w:numId="105" w16cid:durableId="1383094075">
    <w:abstractNumId w:val="52"/>
  </w:num>
  <w:num w:numId="106" w16cid:durableId="968360836">
    <w:abstractNumId w:val="124"/>
  </w:num>
  <w:num w:numId="107" w16cid:durableId="124127961">
    <w:abstractNumId w:val="58"/>
  </w:num>
  <w:num w:numId="108" w16cid:durableId="1782140731">
    <w:abstractNumId w:val="73"/>
  </w:num>
  <w:num w:numId="109" w16cid:durableId="1502965207">
    <w:abstractNumId w:val="156"/>
  </w:num>
  <w:num w:numId="110" w16cid:durableId="802231852">
    <w:abstractNumId w:val="54"/>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2"/>
  </w:num>
  <w:num w:numId="129" w16cid:durableId="449202578">
    <w:abstractNumId w:val="88"/>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7"/>
  </w:num>
  <w:num w:numId="136" w16cid:durableId="465321059">
    <w:abstractNumId w:val="102"/>
  </w:num>
  <w:num w:numId="137" w16cid:durableId="1719745636">
    <w:abstractNumId w:val="9"/>
  </w:num>
  <w:num w:numId="138" w16cid:durableId="6174103">
    <w:abstractNumId w:val="10"/>
  </w:num>
  <w:num w:numId="139" w16cid:durableId="787310367">
    <w:abstractNumId w:val="11"/>
  </w:num>
  <w:num w:numId="140" w16cid:durableId="20592842">
    <w:abstractNumId w:val="86"/>
  </w:num>
  <w:num w:numId="141" w16cid:durableId="1251085388">
    <w:abstractNumId w:val="78"/>
  </w:num>
  <w:num w:numId="142" w16cid:durableId="127555534">
    <w:abstractNumId w:val="146"/>
  </w:num>
  <w:num w:numId="143" w16cid:durableId="1220748789">
    <w:abstractNumId w:val="49"/>
  </w:num>
  <w:num w:numId="144" w16cid:durableId="1822580985">
    <w:abstractNumId w:val="9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32B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C53"/>
    <w:rsid w:val="004F7937"/>
    <w:rsid w:val="004F7F61"/>
    <w:rsid w:val="00500BA7"/>
    <w:rsid w:val="005017BC"/>
    <w:rsid w:val="00503D57"/>
    <w:rsid w:val="0050477C"/>
    <w:rsid w:val="0050596C"/>
    <w:rsid w:val="005117AF"/>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679E"/>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61</Pages>
  <Words>21436</Words>
  <Characters>128616</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149753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2022-09-02T05:32:00Z</cp:lastPrinted>
  <dcterms:created xsi:type="dcterms:W3CDTF">2023-07-03T08:56:00Z</dcterms:created>
  <dcterms:modified xsi:type="dcterms:W3CDTF">2023-07-03T09:13:00Z</dcterms:modified>
</cp:coreProperties>
</file>