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00236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00236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002362">
        <w:rPr>
          <w:rFonts w:ascii="Garamond" w:eastAsia="Garamond" w:hAnsi="Garamond" w:cs="Garamond"/>
          <w:b/>
          <w:sz w:val="20"/>
          <w:szCs w:val="20"/>
        </w:rPr>
        <w:tab/>
      </w:r>
    </w:p>
    <w:p w14:paraId="35F78CEA" w14:textId="77777777" w:rsidR="009046AB" w:rsidRPr="00B42E9A" w:rsidRDefault="009046AB" w:rsidP="009046AB">
      <w:pPr>
        <w:spacing w:line="276" w:lineRule="auto"/>
        <w:jc w:val="both"/>
        <w:rPr>
          <w:rFonts w:ascii="Garamond" w:eastAsia="Garamond" w:hAnsi="Garamond" w:cs="Garamond"/>
          <w:b/>
          <w:bCs/>
          <w:color w:val="C00000"/>
          <w:sz w:val="20"/>
          <w:szCs w:val="20"/>
        </w:rPr>
      </w:pPr>
      <w:r w:rsidRPr="00B42E9A">
        <w:rPr>
          <w:rFonts w:ascii="Garamond" w:eastAsia="Garamond" w:hAnsi="Garamond" w:cs="Garamond"/>
          <w:b/>
          <w:bCs/>
          <w:color w:val="C00000"/>
          <w:sz w:val="20"/>
          <w:szCs w:val="20"/>
        </w:rPr>
        <w:t>Zatwierdzam data</w:t>
      </w:r>
    </w:p>
    <w:p w14:paraId="74E5C845" w14:textId="7DD35AC9" w:rsidR="009046AB" w:rsidRPr="00B42E9A" w:rsidRDefault="00B42E9A" w:rsidP="009046AB">
      <w:pPr>
        <w:spacing w:line="276" w:lineRule="auto"/>
        <w:jc w:val="both"/>
        <w:rPr>
          <w:rFonts w:ascii="Garamond" w:hAnsi="Garamond" w:cs="Garamond"/>
          <w:color w:val="C00000"/>
          <w:sz w:val="20"/>
          <w:szCs w:val="20"/>
        </w:rPr>
      </w:pPr>
      <w:r w:rsidRPr="00B42E9A">
        <w:rPr>
          <w:rFonts w:ascii="Garamond" w:hAnsi="Garamond" w:cs="Garamond"/>
          <w:color w:val="C00000"/>
          <w:sz w:val="20"/>
          <w:szCs w:val="20"/>
        </w:rPr>
        <w:t>21</w:t>
      </w:r>
      <w:r w:rsidR="004A241D" w:rsidRPr="00B42E9A">
        <w:rPr>
          <w:rFonts w:ascii="Garamond" w:hAnsi="Garamond" w:cs="Garamond"/>
          <w:color w:val="C00000"/>
          <w:sz w:val="20"/>
          <w:szCs w:val="20"/>
        </w:rPr>
        <w:t>.07.</w:t>
      </w:r>
      <w:r w:rsidR="00E566AB" w:rsidRPr="00B42E9A">
        <w:rPr>
          <w:rFonts w:ascii="Garamond" w:hAnsi="Garamond" w:cs="Garamond"/>
          <w:color w:val="C00000"/>
          <w:sz w:val="20"/>
          <w:szCs w:val="20"/>
        </w:rPr>
        <w:t>2023</w:t>
      </w:r>
      <w:r w:rsidR="00125459" w:rsidRPr="00B42E9A">
        <w:rPr>
          <w:rFonts w:ascii="Garamond" w:hAnsi="Garamond" w:cs="Garamond"/>
          <w:color w:val="C00000"/>
          <w:sz w:val="20"/>
          <w:szCs w:val="20"/>
        </w:rPr>
        <w:t xml:space="preserve"> roku</w:t>
      </w:r>
    </w:p>
    <w:p w14:paraId="754BBB9B" w14:textId="77777777" w:rsidR="00C60965" w:rsidRPr="00002362" w:rsidRDefault="00C60965" w:rsidP="009046AB">
      <w:pPr>
        <w:spacing w:line="276" w:lineRule="auto"/>
        <w:jc w:val="both"/>
        <w:rPr>
          <w:rFonts w:ascii="Garamond" w:hAnsi="Garamond" w:cs="Garamond"/>
          <w:sz w:val="20"/>
          <w:szCs w:val="20"/>
        </w:rPr>
      </w:pPr>
    </w:p>
    <w:p w14:paraId="6A38D0F4" w14:textId="46D26CB3" w:rsidR="00C60965" w:rsidRPr="00002362" w:rsidRDefault="001B1653" w:rsidP="009046AB">
      <w:pPr>
        <w:spacing w:line="276" w:lineRule="auto"/>
        <w:jc w:val="both"/>
        <w:rPr>
          <w:rFonts w:ascii="Garamond" w:hAnsi="Garamond"/>
          <w:sz w:val="20"/>
          <w:szCs w:val="20"/>
        </w:rPr>
      </w:pPr>
      <w:r w:rsidRPr="00002362">
        <w:rPr>
          <w:rFonts w:ascii="Garamond" w:hAnsi="Garamond"/>
          <w:sz w:val="20"/>
          <w:szCs w:val="20"/>
        </w:rPr>
        <w:t>https://ezamowienia.gov.pl/mp-client/search/list/ocds-148610-32d3166e-1b42-11ee-a60c-9ec5599dddc1</w:t>
      </w:r>
      <w:r w:rsidR="00A16BC4" w:rsidRPr="00002362">
        <w:rPr>
          <w:rFonts w:ascii="Garamond" w:hAnsi="Garamond"/>
          <w:sz w:val="20"/>
          <w:szCs w:val="20"/>
        </w:rPr>
        <w:t xml:space="preserve"> </w:t>
      </w:r>
      <w:r w:rsidR="00C60965" w:rsidRPr="00002362">
        <w:rPr>
          <w:rFonts w:ascii="Garamond" w:hAnsi="Garamond" w:cs="Garamond"/>
          <w:sz w:val="20"/>
          <w:szCs w:val="20"/>
        </w:rPr>
        <w:t xml:space="preserve">- link do postępowania </w:t>
      </w:r>
    </w:p>
    <w:p w14:paraId="5F359617" w14:textId="77777777" w:rsidR="00C60965" w:rsidRPr="00002362" w:rsidRDefault="00C60965" w:rsidP="009046AB">
      <w:pPr>
        <w:spacing w:line="276" w:lineRule="auto"/>
        <w:jc w:val="both"/>
        <w:rPr>
          <w:rFonts w:ascii="Garamond" w:hAnsi="Garamond" w:cs="Garamond"/>
          <w:sz w:val="20"/>
          <w:szCs w:val="20"/>
        </w:rPr>
      </w:pPr>
    </w:p>
    <w:p w14:paraId="2E40ED83" w14:textId="75C06198" w:rsidR="009046AB" w:rsidRPr="00002362" w:rsidRDefault="004A241D" w:rsidP="009046AB">
      <w:pPr>
        <w:suppressAutoHyphens w:val="0"/>
        <w:autoSpaceDN/>
        <w:spacing w:line="240" w:lineRule="auto"/>
        <w:textAlignment w:val="auto"/>
        <w:rPr>
          <w:rFonts w:ascii="Garamond" w:hAnsi="Garamond"/>
          <w:sz w:val="20"/>
          <w:szCs w:val="20"/>
        </w:rPr>
      </w:pPr>
      <w:r w:rsidRPr="00002362">
        <w:rPr>
          <w:rFonts w:ascii="Garamond" w:hAnsi="Garamond"/>
          <w:sz w:val="20"/>
          <w:szCs w:val="20"/>
        </w:rPr>
        <w:t xml:space="preserve">ocds-148610-32d3166e-1b42-11ee-a60c-9ec5599dddc1 </w:t>
      </w:r>
      <w:r w:rsidR="00C160FB" w:rsidRPr="00002362">
        <w:rPr>
          <w:rFonts w:ascii="Garamond" w:hAnsi="Garamond"/>
          <w:sz w:val="20"/>
          <w:szCs w:val="20"/>
        </w:rPr>
        <w:t xml:space="preserve">- </w:t>
      </w:r>
      <w:r w:rsidR="009046AB" w:rsidRPr="00002362">
        <w:rPr>
          <w:rFonts w:ascii="Garamond" w:hAnsi="Garamond" w:cs="Garamond"/>
          <w:sz w:val="20"/>
          <w:szCs w:val="20"/>
        </w:rPr>
        <w:t>Identyfikator postępowania na EZAMÓWIENIA</w:t>
      </w:r>
    </w:p>
    <w:p w14:paraId="0BE48A8B" w14:textId="77777777" w:rsidR="009046AB" w:rsidRPr="00002362" w:rsidRDefault="009046AB" w:rsidP="009046AB">
      <w:pPr>
        <w:spacing w:line="276" w:lineRule="auto"/>
        <w:jc w:val="both"/>
        <w:rPr>
          <w:rFonts w:ascii="Garamond" w:hAnsi="Garamond" w:cs="Garamond"/>
          <w:sz w:val="20"/>
          <w:szCs w:val="20"/>
        </w:rPr>
      </w:pPr>
    </w:p>
    <w:p w14:paraId="59A3A2B4" w14:textId="4A1CC3FD" w:rsidR="009046AB" w:rsidRPr="00002362" w:rsidRDefault="009046AB" w:rsidP="009046AB">
      <w:pPr>
        <w:spacing w:line="276" w:lineRule="auto"/>
        <w:jc w:val="center"/>
        <w:rPr>
          <w:rFonts w:ascii="Garamond" w:hAnsi="Garamond"/>
          <w:b/>
          <w:sz w:val="20"/>
          <w:szCs w:val="20"/>
        </w:rPr>
      </w:pPr>
      <w:r w:rsidRPr="00002362">
        <w:rPr>
          <w:rFonts w:ascii="Garamond" w:eastAsia="Garamond" w:hAnsi="Garamond" w:cs="Garamond"/>
          <w:b/>
          <w:bCs/>
          <w:sz w:val="20"/>
          <w:szCs w:val="20"/>
        </w:rPr>
        <w:t xml:space="preserve">SWZ : </w:t>
      </w:r>
      <w:r w:rsidRPr="00002362">
        <w:rPr>
          <w:rFonts w:ascii="Garamond" w:hAnsi="Garamond"/>
          <w:sz w:val="20"/>
          <w:szCs w:val="20"/>
        </w:rPr>
        <w:t xml:space="preserve"> </w:t>
      </w:r>
      <w:r w:rsidRPr="00002362">
        <w:rPr>
          <w:rFonts w:ascii="Garamond" w:hAnsi="Garamond"/>
          <w:b/>
          <w:sz w:val="20"/>
          <w:szCs w:val="20"/>
        </w:rPr>
        <w:t>Dostaw</w:t>
      </w:r>
      <w:r w:rsidR="005D18CE" w:rsidRPr="00002362">
        <w:rPr>
          <w:rFonts w:ascii="Garamond" w:hAnsi="Garamond"/>
          <w:b/>
          <w:sz w:val="20"/>
          <w:szCs w:val="20"/>
        </w:rPr>
        <w:t xml:space="preserve">a </w:t>
      </w:r>
      <w:r w:rsidR="00F9081C" w:rsidRPr="00002362">
        <w:rPr>
          <w:rFonts w:ascii="Garamond" w:hAnsi="Garamond"/>
          <w:b/>
          <w:sz w:val="20"/>
          <w:szCs w:val="20"/>
        </w:rPr>
        <w:t xml:space="preserve">sprzętu medycznego </w:t>
      </w:r>
      <w:r w:rsidR="00C1796B" w:rsidRPr="00002362">
        <w:rPr>
          <w:rFonts w:ascii="Garamond" w:hAnsi="Garamond"/>
          <w:b/>
          <w:sz w:val="20"/>
          <w:szCs w:val="20"/>
        </w:rPr>
        <w:t>V</w:t>
      </w:r>
      <w:r w:rsidR="00A16BC4" w:rsidRPr="00002362">
        <w:rPr>
          <w:rFonts w:ascii="Garamond" w:hAnsi="Garamond"/>
          <w:b/>
          <w:sz w:val="20"/>
          <w:szCs w:val="20"/>
        </w:rPr>
        <w:t>I</w:t>
      </w:r>
      <w:r w:rsidR="004A241D" w:rsidRPr="00002362">
        <w:rPr>
          <w:rFonts w:ascii="Garamond" w:hAnsi="Garamond"/>
          <w:b/>
          <w:sz w:val="20"/>
          <w:szCs w:val="20"/>
        </w:rPr>
        <w:t>I</w:t>
      </w:r>
    </w:p>
    <w:p w14:paraId="75A5B3AC" w14:textId="5B89B3DA" w:rsidR="009046AB" w:rsidRPr="00002362" w:rsidRDefault="009046AB" w:rsidP="009046AB">
      <w:pPr>
        <w:spacing w:line="276" w:lineRule="auto"/>
        <w:jc w:val="center"/>
        <w:rPr>
          <w:rFonts w:ascii="Garamond" w:eastAsia="Garamond" w:hAnsi="Garamond" w:cs="Garamond"/>
          <w:b/>
          <w:bCs/>
          <w:sz w:val="20"/>
          <w:szCs w:val="20"/>
        </w:rPr>
      </w:pPr>
      <w:r w:rsidRPr="00002362">
        <w:rPr>
          <w:rFonts w:ascii="Garamond" w:eastAsia="Garamond" w:hAnsi="Garamond" w:cs="Garamond"/>
          <w:b/>
          <w:bCs/>
          <w:sz w:val="20"/>
          <w:szCs w:val="20"/>
        </w:rPr>
        <w:t xml:space="preserve">Sprawa nr: </w:t>
      </w:r>
      <w:r w:rsidR="004A241D" w:rsidRPr="00002362">
        <w:rPr>
          <w:rFonts w:ascii="Garamond" w:eastAsia="Garamond" w:hAnsi="Garamond" w:cs="Garamond"/>
          <w:b/>
          <w:bCs/>
          <w:sz w:val="20"/>
          <w:szCs w:val="20"/>
        </w:rPr>
        <w:t>54</w:t>
      </w:r>
      <w:r w:rsidRPr="00002362">
        <w:rPr>
          <w:rFonts w:ascii="Garamond" w:eastAsia="Garamond" w:hAnsi="Garamond" w:cs="Garamond"/>
          <w:b/>
          <w:bCs/>
          <w:sz w:val="20"/>
          <w:szCs w:val="20"/>
        </w:rPr>
        <w:t>/ZP/2023</w:t>
      </w:r>
    </w:p>
    <w:p w14:paraId="70EAB6FB" w14:textId="77777777" w:rsidR="009046AB" w:rsidRPr="00002362" w:rsidRDefault="009046AB" w:rsidP="009046AB">
      <w:pPr>
        <w:spacing w:line="276" w:lineRule="auto"/>
        <w:jc w:val="center"/>
        <w:rPr>
          <w:rFonts w:ascii="Garamond" w:hAnsi="Garamond"/>
          <w:sz w:val="20"/>
          <w:szCs w:val="20"/>
        </w:rPr>
      </w:pPr>
    </w:p>
    <w:p w14:paraId="777AB1CB" w14:textId="77777777" w:rsidR="009046AB" w:rsidRPr="00002362" w:rsidRDefault="009046AB" w:rsidP="009046AB">
      <w:pPr>
        <w:spacing w:line="276" w:lineRule="auto"/>
        <w:jc w:val="both"/>
        <w:rPr>
          <w:rFonts w:ascii="Garamond" w:hAnsi="Garamond"/>
          <w:sz w:val="20"/>
          <w:szCs w:val="20"/>
        </w:rPr>
      </w:pPr>
      <w:r w:rsidRPr="00002362">
        <w:rPr>
          <w:rFonts w:ascii="Garamond" w:eastAsia="Garamond" w:hAnsi="Garamond" w:cs="Garamond"/>
          <w:b/>
          <w:bCs/>
          <w:sz w:val="20"/>
          <w:szCs w:val="20"/>
        </w:rPr>
        <w:t>1.           NAZWA ORAZ ADRES ZAMAWIAJĄCEGO :</w:t>
      </w:r>
    </w:p>
    <w:p w14:paraId="3903A744" w14:textId="77777777" w:rsidR="009046AB" w:rsidRPr="0000236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00236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REGON: 351506868, NIP: 677-20-81-964.</w:t>
      </w:r>
    </w:p>
    <w:p w14:paraId="6CB26C57"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Godziny pracy: 7:30 do 15:05 od poniedziałku do piątku oprócz dni ustawowo wolnych od pracy.</w:t>
      </w:r>
    </w:p>
    <w:p w14:paraId="13F32A63" w14:textId="77777777" w:rsidR="009046AB" w:rsidRPr="0000236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002362">
        <w:rPr>
          <w:rFonts w:ascii="Garamond" w:hAnsi="Garamond" w:cs="Garamond"/>
          <w:sz w:val="20"/>
          <w:szCs w:val="20"/>
          <w:lang w:val="en-US"/>
        </w:rPr>
        <w:t xml:space="preserve">Tel/fax +48 12-630-80-59; </w:t>
      </w:r>
      <w:r w:rsidRPr="00002362">
        <w:rPr>
          <w:rFonts w:ascii="Garamond" w:hAnsi="Garamond" w:cs="Garamond"/>
          <w:sz w:val="20"/>
          <w:szCs w:val="20"/>
          <w:lang w:val="pt-BR"/>
        </w:rPr>
        <w:t xml:space="preserve">e-mail: </w:t>
      </w:r>
      <w:r w:rsidRPr="00002362">
        <w:rPr>
          <w:rFonts w:ascii="Garamond" w:hAnsi="Garamond" w:cs="Garamond"/>
          <w:sz w:val="20"/>
          <w:szCs w:val="20"/>
          <w:lang w:val="en-US"/>
        </w:rPr>
        <w:t>zam@5wszk.com.pl</w:t>
      </w:r>
    </w:p>
    <w:p w14:paraId="10F5B64C" w14:textId="3790C4A3" w:rsidR="004A241D" w:rsidRPr="00002362" w:rsidRDefault="009046AB" w:rsidP="004A241D">
      <w:pPr>
        <w:numPr>
          <w:ilvl w:val="0"/>
          <w:numId w:val="96"/>
        </w:numPr>
        <w:tabs>
          <w:tab w:val="left" w:pos="0"/>
        </w:tabs>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Strona internetowa prowadzonego postępowania : </w:t>
      </w:r>
      <w:hyperlink r:id="rId7" w:history="1">
        <w:r w:rsidR="003A1052" w:rsidRPr="00002362">
          <w:rPr>
            <w:rStyle w:val="Hipercze"/>
            <w:rFonts w:ascii="Garamond" w:hAnsi="Garamond"/>
            <w:color w:val="auto"/>
            <w:sz w:val="20"/>
            <w:szCs w:val="20"/>
          </w:rPr>
          <w:t>https://ezamowienia.gov.pl/</w:t>
        </w:r>
      </w:hyperlink>
      <w:r w:rsidR="003A1052" w:rsidRPr="00002362">
        <w:rPr>
          <w:rFonts w:ascii="Garamond" w:hAnsi="Garamond"/>
          <w:sz w:val="20"/>
          <w:szCs w:val="20"/>
        </w:rPr>
        <w:t>, adres strony internetowej prowadzonego postępowania</w:t>
      </w:r>
      <w:r w:rsidR="003A1052" w:rsidRPr="00002362">
        <w:rPr>
          <w:rFonts w:ascii="Garamond" w:hAnsi="Garamond" w:cs="Garamond"/>
          <w:b/>
          <w:bCs/>
          <w:sz w:val="20"/>
          <w:szCs w:val="20"/>
        </w:rPr>
        <w:t xml:space="preserve"> : </w:t>
      </w:r>
      <w:r w:rsidR="004A241D" w:rsidRPr="00002362">
        <w:rPr>
          <w:rFonts w:ascii="Garamond" w:hAnsi="Garamond"/>
          <w:sz w:val="20"/>
          <w:szCs w:val="20"/>
        </w:rPr>
        <w:t>https://ezamowienia.gov.pl/mp-client/search/list/ocds-148610-32d3166e-1b42-11ee-a60c-9ec5599dddc1</w:t>
      </w:r>
    </w:p>
    <w:p w14:paraId="3D401052" w14:textId="77777777" w:rsidR="00E50E55" w:rsidRPr="0000236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002362">
        <w:rPr>
          <w:rFonts w:ascii="Garamond" w:hAnsi="Garamond" w:cs="Garamond"/>
          <w:b/>
          <w:bCs/>
          <w:sz w:val="20"/>
          <w:szCs w:val="20"/>
        </w:rPr>
        <w:t xml:space="preserve">Strona internetowa </w:t>
      </w:r>
      <w:r w:rsidRPr="0000236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02362">
        <w:rPr>
          <w:rFonts w:ascii="Garamond" w:hAnsi="Garamond"/>
          <w:sz w:val="20"/>
          <w:szCs w:val="20"/>
        </w:rPr>
        <w:t>https://ezamowienia.gov.pl/</w:t>
      </w:r>
      <w:r w:rsidRPr="00002362">
        <w:rPr>
          <w:rFonts w:ascii="Garamond" w:hAnsi="Garamond" w:cs="Arial"/>
          <w:b/>
          <w:bCs/>
          <w:sz w:val="20"/>
          <w:szCs w:val="20"/>
        </w:rPr>
        <w:t xml:space="preserve"> oraz </w:t>
      </w:r>
      <w:r w:rsidR="00E50E55" w:rsidRPr="00002362">
        <w:rPr>
          <w:rFonts w:ascii="Garamond" w:hAnsi="Garamond" w:cs="Garamond"/>
          <w:sz w:val="20"/>
          <w:szCs w:val="20"/>
        </w:rPr>
        <w:t xml:space="preserve"> https://5wszk.com.pl/zamowienia</w:t>
      </w:r>
    </w:p>
    <w:p w14:paraId="5DBEFCD8"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TRYB POSTĘPOWANIA O UDZIELENIA ZAMÓWIENIA PUBLICZNEGO :</w:t>
      </w:r>
    </w:p>
    <w:p w14:paraId="02F6C942"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Postępowanie o udzielenie zamówienia publicznego prowadzone jest na podstawie </w:t>
      </w:r>
      <w:r w:rsidRPr="00002362">
        <w:rPr>
          <w:rFonts w:ascii="Garamond" w:hAnsi="Garamond" w:cs="Garamond"/>
          <w:b/>
          <w:bCs/>
          <w:sz w:val="20"/>
          <w:szCs w:val="20"/>
        </w:rPr>
        <w:t>art. 129 ust. 1 pkt 1 w trybie przetargu</w:t>
      </w:r>
      <w:r w:rsidRPr="00002362">
        <w:rPr>
          <w:rFonts w:ascii="Garamond" w:hAnsi="Garamond" w:cs="Garamond"/>
          <w:sz w:val="20"/>
          <w:szCs w:val="20"/>
        </w:rPr>
        <w:t xml:space="preserve"> </w:t>
      </w:r>
      <w:r w:rsidRPr="00002362">
        <w:rPr>
          <w:rFonts w:ascii="Garamond" w:hAnsi="Garamond" w:cs="Garamond"/>
          <w:b/>
          <w:bCs/>
          <w:sz w:val="20"/>
          <w:szCs w:val="20"/>
        </w:rPr>
        <w:t xml:space="preserve">nieograniczonego, </w:t>
      </w:r>
      <w:r w:rsidRPr="00002362">
        <w:rPr>
          <w:rFonts w:ascii="Garamond" w:hAnsi="Garamond" w:cs="Garamond"/>
          <w:sz w:val="20"/>
          <w:szCs w:val="20"/>
        </w:rPr>
        <w:t>na podstawie ustawy z dnia 11 września 2019r. -</w:t>
      </w:r>
      <w:r w:rsidRPr="00002362">
        <w:rPr>
          <w:rFonts w:ascii="Garamond" w:hAnsi="Garamond" w:cs="Garamond"/>
          <w:b/>
          <w:bCs/>
          <w:sz w:val="20"/>
          <w:szCs w:val="20"/>
        </w:rPr>
        <w:t xml:space="preserve"> </w:t>
      </w:r>
      <w:r w:rsidRPr="00002362">
        <w:rPr>
          <w:rFonts w:ascii="Garamond" w:hAnsi="Garamond" w:cs="Garamond"/>
          <w:sz w:val="20"/>
          <w:szCs w:val="20"/>
        </w:rPr>
        <w:t>Prawo zamówień publicznych</w:t>
      </w:r>
      <w:r w:rsidR="00B34DEA" w:rsidRPr="00002362">
        <w:rPr>
          <w:rFonts w:ascii="Garamond" w:hAnsi="Garamond"/>
          <w:sz w:val="20"/>
          <w:szCs w:val="20"/>
        </w:rPr>
        <w:t xml:space="preserve"> (Dz.U. z 2022 r. poz. 1710 ze zm.) </w:t>
      </w:r>
      <w:r w:rsidRPr="00002362">
        <w:rPr>
          <w:rFonts w:ascii="Garamond" w:hAnsi="Garamond"/>
          <w:sz w:val="20"/>
          <w:szCs w:val="20"/>
        </w:rPr>
        <w:t>zwanej dalej „Ustawą PZP” lub „PZP” powyżej progów unijnych</w:t>
      </w:r>
      <w:r w:rsidRPr="00002362">
        <w:rPr>
          <w:rFonts w:ascii="Garamond" w:hAnsi="Garamond" w:cs="Garamond"/>
          <w:sz w:val="20"/>
          <w:szCs w:val="20"/>
        </w:rPr>
        <w:t>.</w:t>
      </w:r>
    </w:p>
    <w:p w14:paraId="509393D6" w14:textId="77777777" w:rsidR="00807A09" w:rsidRPr="00002362" w:rsidRDefault="00807A09" w:rsidP="00807A09">
      <w:pPr>
        <w:pStyle w:val="Standard"/>
        <w:numPr>
          <w:ilvl w:val="1"/>
          <w:numId w:val="41"/>
        </w:numPr>
        <w:spacing w:line="276" w:lineRule="auto"/>
        <w:jc w:val="both"/>
        <w:rPr>
          <w:rFonts w:ascii="Garamond" w:eastAsia="Garamond" w:hAnsi="Garamond" w:cs="Garamond"/>
          <w:sz w:val="20"/>
          <w:szCs w:val="20"/>
        </w:rPr>
      </w:pPr>
      <w:r w:rsidRPr="00002362">
        <w:rPr>
          <w:rFonts w:ascii="Garamond" w:hAnsi="Garamond" w:cs="Arial"/>
          <w:sz w:val="20"/>
          <w:szCs w:val="20"/>
        </w:rPr>
        <w:t xml:space="preserve">Stosowanie do dyspozycji art. 257 pkt 1 </w:t>
      </w:r>
      <w:proofErr w:type="spellStart"/>
      <w:r w:rsidRPr="00002362">
        <w:rPr>
          <w:rFonts w:ascii="Garamond" w:hAnsi="Garamond" w:cs="Arial"/>
          <w:sz w:val="20"/>
          <w:szCs w:val="20"/>
        </w:rPr>
        <w:t>Pzp</w:t>
      </w:r>
      <w:proofErr w:type="spellEnd"/>
      <w:r w:rsidRPr="0000236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W sprawach, które nie zostały uregulowane w niniejszej SWZ, mają zastosowanie przepisy ustawy PZP i akty wykonawcze do ustawy</w:t>
      </w:r>
    </w:p>
    <w:p w14:paraId="6B0E6299" w14:textId="32CD08CD" w:rsidR="00E625F5" w:rsidRPr="00002362" w:rsidRDefault="00E625F5" w:rsidP="00E625F5">
      <w:pPr>
        <w:numPr>
          <w:ilvl w:val="1"/>
          <w:numId w:val="41"/>
        </w:numPr>
        <w:tabs>
          <w:tab w:val="left" w:pos="0"/>
        </w:tabs>
        <w:spacing w:line="276" w:lineRule="auto"/>
        <w:jc w:val="both"/>
        <w:rPr>
          <w:rFonts w:ascii="Garamond" w:hAnsi="Garamond"/>
          <w:sz w:val="20"/>
          <w:szCs w:val="20"/>
        </w:rPr>
      </w:pPr>
      <w:r w:rsidRPr="00002362">
        <w:rPr>
          <w:rFonts w:ascii="Garamond" w:eastAsia="SimSun" w:hAnsi="Garamond" w:cs="Liberation Sans"/>
          <w:kern w:val="0"/>
          <w:sz w:val="20"/>
          <w:szCs w:val="20"/>
          <w:lang w:eastAsia="pl-PL"/>
        </w:rPr>
        <w:t xml:space="preserve">Zamówienie dotyczy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w:t>
      </w:r>
      <w:r w:rsidR="004A241D" w:rsidRPr="00002362">
        <w:rPr>
          <w:rFonts w:ascii="Garamond" w:eastAsia="SimSun" w:hAnsi="Garamond" w:cs="Liberation Sans"/>
          <w:kern w:val="0"/>
          <w:sz w:val="20"/>
          <w:szCs w:val="20"/>
          <w:lang w:eastAsia="pl-PL"/>
        </w:rPr>
        <w:t>tach</w:t>
      </w:r>
      <w:r w:rsidR="00E11573" w:rsidRPr="00002362">
        <w:rPr>
          <w:rFonts w:ascii="Garamond" w:eastAsia="SimSun" w:hAnsi="Garamond" w:cs="Liberation Sans"/>
          <w:kern w:val="0"/>
          <w:sz w:val="20"/>
          <w:szCs w:val="20"/>
          <w:lang w:eastAsia="pl-PL"/>
        </w:rPr>
        <w:t xml:space="preserve"> nr 1</w:t>
      </w:r>
      <w:r w:rsidR="004A241D" w:rsidRPr="00002362">
        <w:rPr>
          <w:rFonts w:ascii="Garamond" w:eastAsia="SimSun" w:hAnsi="Garamond" w:cs="Liberation Sans"/>
          <w:kern w:val="0"/>
          <w:sz w:val="20"/>
          <w:szCs w:val="20"/>
          <w:lang w:eastAsia="pl-PL"/>
        </w:rPr>
        <w:t xml:space="preserve"> i nr 2 </w:t>
      </w:r>
      <w:r w:rsidR="00E11573" w:rsidRPr="00002362">
        <w:rPr>
          <w:rFonts w:ascii="Garamond" w:eastAsia="SimSun" w:hAnsi="Garamond" w:cs="Liberation Sans"/>
          <w:kern w:val="0"/>
          <w:sz w:val="20"/>
          <w:szCs w:val="20"/>
          <w:lang w:eastAsia="pl-PL"/>
        </w:rPr>
        <w:t>)</w:t>
      </w:r>
      <w:r w:rsidR="00C1796B" w:rsidRPr="00002362">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7105AD9" w14:textId="77777777" w:rsidR="009046AB" w:rsidRPr="0000236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00236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002362">
        <w:rPr>
          <w:rFonts w:ascii="Garamond" w:hAnsi="Garamond"/>
          <w:sz w:val="20"/>
          <w:szCs w:val="20"/>
          <w:lang w:eastAsia="pl-PL"/>
        </w:rPr>
        <w:t xml:space="preserve"> </w:t>
      </w:r>
    </w:p>
    <w:p w14:paraId="3979F267"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77FDE96"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jest dostawa sprzętu medycznego</w:t>
      </w:r>
      <w:r w:rsidR="00F242D3" w:rsidRPr="00002362">
        <w:rPr>
          <w:rFonts w:ascii="Garamond" w:hAnsi="Garamond" w:cs="Garamond"/>
          <w:sz w:val="20"/>
          <w:szCs w:val="20"/>
        </w:rPr>
        <w:t xml:space="preserve"> </w:t>
      </w:r>
      <w:r w:rsidR="00C1796B" w:rsidRPr="00002362">
        <w:rPr>
          <w:rFonts w:ascii="Garamond" w:hAnsi="Garamond" w:cs="Garamond"/>
          <w:sz w:val="20"/>
          <w:szCs w:val="20"/>
        </w:rPr>
        <w:t>V</w:t>
      </w:r>
      <w:r w:rsidR="00A16BC4" w:rsidRPr="00002362">
        <w:rPr>
          <w:rFonts w:ascii="Garamond" w:hAnsi="Garamond" w:cs="Garamond"/>
          <w:sz w:val="20"/>
          <w:szCs w:val="20"/>
        </w:rPr>
        <w:t>I</w:t>
      </w:r>
      <w:r w:rsidR="004A241D" w:rsidRPr="00002362">
        <w:rPr>
          <w:rFonts w:ascii="Garamond" w:hAnsi="Garamond" w:cs="Garamond"/>
          <w:sz w:val="20"/>
          <w:szCs w:val="20"/>
        </w:rPr>
        <w:t>I</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8"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7BE6FCA5"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440C3" w:rsidRPr="00002362">
        <w:rPr>
          <w:rFonts w:ascii="Garamond" w:eastAsia="Garamond" w:hAnsi="Garamond" w:cs="Garamond"/>
          <w:sz w:val="20"/>
          <w:szCs w:val="20"/>
        </w:rPr>
        <w:t xml:space="preserve">zgodnie z postanowieniami pkt 9 SWZ oraz umowy w tym zakresie. </w:t>
      </w:r>
    </w:p>
    <w:p w14:paraId="6809F3B8" w14:textId="74A1403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 xml:space="preserve">Kod CPV </w:t>
      </w:r>
      <w:r w:rsidR="00F9081C" w:rsidRPr="00C641BF">
        <w:rPr>
          <w:rStyle w:val="hgkelc"/>
          <w:rFonts w:ascii="Garamond" w:hAnsi="Garamond" w:cs="Arial"/>
          <w:bCs/>
          <w:color w:val="auto"/>
          <w:sz w:val="20"/>
          <w:szCs w:val="20"/>
        </w:rPr>
        <w:t>33100000-1 Urządzenia medyczne</w:t>
      </w:r>
      <w:r w:rsidRPr="00C641BF">
        <w:rPr>
          <w:rStyle w:val="hgkelc"/>
          <w:rFonts w:ascii="Garamond" w:hAnsi="Garamond" w:cs="Arial"/>
          <w:bCs/>
          <w:color w:val="auto"/>
          <w:sz w:val="20"/>
          <w:szCs w:val="20"/>
        </w:rPr>
        <w:t xml:space="preserve">, </w:t>
      </w:r>
      <w:r w:rsidR="00002362" w:rsidRPr="00C641BF">
        <w:rPr>
          <w:rStyle w:val="hgkelc"/>
          <w:rFonts w:ascii="Garamond" w:hAnsi="Garamond"/>
          <w:bCs/>
          <w:color w:val="auto"/>
          <w:sz w:val="20"/>
          <w:szCs w:val="20"/>
        </w:rPr>
        <w:t xml:space="preserve">Pakiet nr 1 -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2 - </w:t>
      </w:r>
      <w:r w:rsidR="00002362" w:rsidRPr="00C641BF">
        <w:rPr>
          <w:rStyle w:val="hgkelc"/>
          <w:rFonts w:ascii="Garamond" w:hAnsi="Garamond"/>
          <w:bCs/>
          <w:sz w:val="20"/>
          <w:szCs w:val="20"/>
        </w:rPr>
        <w:t xml:space="preserve">33162000-3 Urządzenia i przyrządy używane na salach operacyjnych, </w:t>
      </w:r>
      <w:r w:rsidR="00002362" w:rsidRPr="00C641BF">
        <w:rPr>
          <w:rStyle w:val="hgkelc"/>
          <w:rFonts w:ascii="Garamond" w:hAnsi="Garamond"/>
          <w:bCs/>
          <w:color w:val="auto"/>
          <w:sz w:val="20"/>
          <w:szCs w:val="20"/>
        </w:rPr>
        <w:t xml:space="preserve">Pakiet nr 3 -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4 - </w:t>
      </w:r>
      <w:r w:rsidR="00002362" w:rsidRPr="00C641BF">
        <w:rPr>
          <w:rStyle w:val="hgkelc"/>
          <w:rFonts w:ascii="Garamond" w:hAnsi="Garamond"/>
          <w:bCs/>
          <w:sz w:val="20"/>
          <w:szCs w:val="20"/>
        </w:rPr>
        <w:t>33162000-3 Urządzenia i przyrządy używane na salach operacyjnych, Pakiet nr 5</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002362" w:rsidRPr="00002362">
        <w:rPr>
          <w:rFonts w:ascii="Garamond" w:hAnsi="Garamond"/>
          <w:bCs/>
          <w:color w:val="auto"/>
          <w:kern w:val="0"/>
          <w:sz w:val="20"/>
          <w:szCs w:val="20"/>
          <w:lang w:eastAsia="pl-PL"/>
        </w:rPr>
        <w:t>33169000-2: Przyrządy chirurgiczne</w:t>
      </w:r>
      <w:r w:rsidR="00002362" w:rsidRPr="00C641BF">
        <w:rPr>
          <w:rFonts w:ascii="Garamond" w:hAnsi="Garamond"/>
          <w:bCs/>
          <w:color w:val="auto"/>
          <w:kern w:val="0"/>
          <w:sz w:val="20"/>
          <w:szCs w:val="20"/>
          <w:lang w:eastAsia="pl-PL"/>
        </w:rPr>
        <w:t xml:space="preserve">, Pakiet nr 6 - </w:t>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38BDA670" w14:textId="5353E798" w:rsidR="00002362" w:rsidRDefault="00002362" w:rsidP="00C92CF8">
      <w:pPr>
        <w:pStyle w:val="Default"/>
        <w:spacing w:line="276" w:lineRule="auto"/>
        <w:jc w:val="both"/>
        <w:rPr>
          <w:rStyle w:val="hgkelc"/>
          <w:rFonts w:ascii="Garamond" w:hAnsi="Garamond" w:cs="Arial"/>
          <w:bCs/>
          <w:color w:val="auto"/>
          <w:sz w:val="20"/>
          <w:szCs w:val="20"/>
        </w:rPr>
      </w:pPr>
      <w:r w:rsidRPr="00C641BF">
        <w:rPr>
          <w:rFonts w:ascii="Garamond" w:hAnsi="Garamond" w:cs="Times New Roman"/>
          <w:bCs/>
          <w:color w:val="auto"/>
          <w:kern w:val="0"/>
          <w:sz w:val="20"/>
          <w:szCs w:val="20"/>
          <w:lang w:eastAsia="pl-PL"/>
        </w:rPr>
        <w:fldChar w:fldCharType="end"/>
      </w:r>
    </w:p>
    <w:p w14:paraId="61435C40" w14:textId="2CDBB647" w:rsidR="00A16BC4" w:rsidRPr="00002362" w:rsidRDefault="009046AB" w:rsidP="00A16BC4">
      <w:pPr>
        <w:numPr>
          <w:ilvl w:val="0"/>
          <w:numId w:val="96"/>
        </w:numPr>
        <w:tabs>
          <w:tab w:val="left" w:pos="0"/>
        </w:tabs>
        <w:spacing w:line="276" w:lineRule="auto"/>
        <w:jc w:val="both"/>
        <w:rPr>
          <w:rFonts w:ascii="Garamond" w:hAnsi="Garamond"/>
          <w:b/>
          <w:bCs/>
          <w:sz w:val="20"/>
          <w:szCs w:val="20"/>
        </w:rPr>
      </w:pPr>
      <w:r w:rsidRPr="00002362">
        <w:rPr>
          <w:rFonts w:ascii="Garamond" w:eastAsia="Garamond" w:hAnsi="Garamond"/>
          <w:b/>
          <w:bCs/>
          <w:sz w:val="20"/>
          <w:szCs w:val="20"/>
        </w:rPr>
        <w:t>TERMIN WYKONANIA ZAMÓWIENIA PUBLICZNEGO :</w:t>
      </w:r>
      <w:r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C1796B" w:rsidRPr="00002362">
        <w:rPr>
          <w:rFonts w:ascii="Garamond" w:eastAsia="Garamond" w:hAnsi="Garamond" w:cs="Garamond"/>
          <w:b/>
          <w:sz w:val="20"/>
          <w:szCs w:val="20"/>
        </w:rPr>
        <w:t>30.11.2023 roku</w:t>
      </w:r>
      <w:r w:rsidR="00512711" w:rsidRPr="00002362">
        <w:rPr>
          <w:rFonts w:ascii="Garamond" w:eastAsia="Garamond" w:hAnsi="Garamond" w:cs="Garamond"/>
          <w:sz w:val="20"/>
          <w:szCs w:val="20"/>
        </w:rPr>
        <w:t xml:space="preserve"> od dnia podpisania umowy</w:t>
      </w:r>
      <w:r w:rsidR="00A16BC4" w:rsidRPr="00002362">
        <w:rPr>
          <w:rFonts w:ascii="Garamond" w:eastAsia="Garamond" w:hAnsi="Garamond" w:cs="Garamond"/>
          <w:sz w:val="20"/>
          <w:szCs w:val="20"/>
        </w:rPr>
        <w:t xml:space="preserve">, z zastrzeżeniem, że </w:t>
      </w:r>
      <w:r w:rsidR="00A16BC4" w:rsidRPr="00002362">
        <w:rPr>
          <w:rFonts w:ascii="Garamond" w:eastAsia="Calibri" w:hAnsi="Garamond"/>
          <w:b/>
          <w:bCs/>
          <w:sz w:val="20"/>
          <w:szCs w:val="20"/>
        </w:rPr>
        <w:t xml:space="preserve">w zakresie dostawy materiałów eksploatacyjnych w pakiecie nr </w:t>
      </w:r>
      <w:r w:rsidR="00E11573" w:rsidRPr="00002362">
        <w:rPr>
          <w:rFonts w:ascii="Garamond" w:eastAsia="Calibri" w:hAnsi="Garamond"/>
          <w:b/>
          <w:bCs/>
          <w:sz w:val="20"/>
          <w:szCs w:val="20"/>
        </w:rPr>
        <w:t>1</w:t>
      </w:r>
      <w:r w:rsidR="004A241D" w:rsidRPr="00002362">
        <w:rPr>
          <w:rFonts w:ascii="Garamond" w:eastAsia="Calibri" w:hAnsi="Garamond"/>
          <w:b/>
          <w:bCs/>
          <w:sz w:val="20"/>
          <w:szCs w:val="20"/>
        </w:rPr>
        <w:t xml:space="preserve"> i nr 2</w:t>
      </w:r>
      <w:r w:rsidR="00A16BC4" w:rsidRPr="00002362">
        <w:rPr>
          <w:rFonts w:ascii="Garamond" w:eastAsia="Calibri" w:hAnsi="Garamond"/>
          <w:b/>
          <w:bCs/>
          <w:sz w:val="20"/>
          <w:szCs w:val="20"/>
        </w:rPr>
        <w:t xml:space="preserve"> zamówienie realizowane będzie przez okres odpowiednio 12 miesięcy od dnia podpisania umowy - </w:t>
      </w:r>
      <w:r w:rsidR="00A16BC4" w:rsidRPr="00002362">
        <w:rPr>
          <w:rFonts w:ascii="Garamond" w:hAnsi="Garamond" w:cs="Garamond"/>
          <w:sz w:val="20"/>
          <w:szCs w:val="20"/>
        </w:rPr>
        <w:t xml:space="preserve">realizowane </w:t>
      </w:r>
      <w:r w:rsidR="00A16BC4"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002362">
        <w:rPr>
          <w:rFonts w:ascii="Garamond" w:hAnsi="Garamond" w:cs="Aharoni"/>
          <w:b/>
          <w:bCs/>
          <w:sz w:val="20"/>
          <w:szCs w:val="20"/>
        </w:rPr>
        <w:t xml:space="preserve">w terminie 10 dni </w:t>
      </w:r>
      <w:r w:rsidR="00A16BC4" w:rsidRPr="00002362">
        <w:rPr>
          <w:rFonts w:ascii="Garamond" w:hAnsi="Garamond" w:cs="Aharoni"/>
          <w:sz w:val="20"/>
          <w:szCs w:val="20"/>
        </w:rPr>
        <w:t xml:space="preserve">od dnia złożenia zamówienia. </w:t>
      </w:r>
      <w:r w:rsidR="00A16BC4" w:rsidRPr="00002362">
        <w:rPr>
          <w:rFonts w:ascii="Garamond" w:hAnsi="Garamond"/>
          <w:kern w:val="2"/>
          <w:sz w:val="20"/>
          <w:szCs w:val="20"/>
        </w:rPr>
        <w:t>W zakresie materiałów eksploatacyjnych, i</w:t>
      </w:r>
      <w:r w:rsidR="00A16BC4"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002362">
        <w:rPr>
          <w:rFonts w:ascii="Garamond" w:hAnsi="Garamond"/>
          <w:kern w:val="2"/>
          <w:sz w:val="20"/>
          <w:szCs w:val="20"/>
        </w:rPr>
        <w:t xml:space="preserve"> </w:t>
      </w:r>
      <w:r w:rsidR="00A16BC4" w:rsidRPr="00002362">
        <w:rPr>
          <w:rFonts w:ascii="Garamond" w:hAnsi="Garamond" w:cs="Garamond"/>
          <w:sz w:val="20"/>
          <w:szCs w:val="20"/>
        </w:rPr>
        <w:t xml:space="preserve">Niewykorzystanie materiałów </w:t>
      </w:r>
      <w:r w:rsidR="001B1653" w:rsidRPr="00002362">
        <w:rPr>
          <w:rFonts w:ascii="Garamond" w:hAnsi="Garamond" w:cs="Garamond"/>
          <w:sz w:val="20"/>
          <w:szCs w:val="20"/>
        </w:rPr>
        <w:t>eksploatacyjnych</w:t>
      </w:r>
      <w:r w:rsidR="00A16BC4"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002362">
        <w:rPr>
          <w:rFonts w:ascii="Garamond" w:hAnsi="Garamond" w:cs="Arial"/>
          <w:sz w:val="20"/>
          <w:szCs w:val="20"/>
        </w:rPr>
        <w:lastRenderedPageBreak/>
        <w:t xml:space="preserve">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9"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002362">
        <w:rPr>
          <w:rFonts w:ascii="Garamond" w:hAnsi="Garamond" w:cs="Arial"/>
          <w:sz w:val="20"/>
          <w:szCs w:val="20"/>
        </w:rPr>
        <w:lastRenderedPageBreak/>
        <w:t>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00236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00236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 xml:space="preserve">kwalifikowanym podpisem elektronicznym, wystawiony przez dostawcę </w:t>
      </w:r>
      <w:r w:rsidRPr="0000236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0"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1"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2"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3"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3C7054CE"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lastRenderedPageBreak/>
        <w:t xml:space="preserve">Ofertę wraz z wymaganymi dokumentami należy złożyć w terminie </w:t>
      </w:r>
      <w:r w:rsidRPr="00002362">
        <w:rPr>
          <w:rFonts w:ascii="Garamond" w:hAnsi="Garamond" w:cs="Arial"/>
          <w:b/>
          <w:bCs/>
          <w:color w:val="C00000"/>
          <w:sz w:val="20"/>
          <w:szCs w:val="20"/>
        </w:rPr>
        <w:t xml:space="preserve">do dnia </w:t>
      </w:r>
      <w:r w:rsidR="001B1653">
        <w:rPr>
          <w:rFonts w:ascii="Garamond" w:hAnsi="Garamond" w:cs="Arial"/>
          <w:b/>
          <w:bCs/>
          <w:color w:val="C00000"/>
          <w:sz w:val="20"/>
          <w:szCs w:val="20"/>
        </w:rPr>
        <w:t>1</w:t>
      </w:r>
      <w:r w:rsidR="00B42E9A">
        <w:rPr>
          <w:rFonts w:ascii="Garamond" w:hAnsi="Garamond" w:cs="Arial"/>
          <w:b/>
          <w:bCs/>
          <w:color w:val="C00000"/>
          <w:sz w:val="20"/>
          <w:szCs w:val="20"/>
        </w:rPr>
        <w:t>8</w:t>
      </w:r>
      <w:r w:rsidR="001B1653">
        <w:rPr>
          <w:rFonts w:ascii="Garamond" w:hAnsi="Garamond" w:cs="Arial"/>
          <w:b/>
          <w:bCs/>
          <w:color w:val="C00000"/>
          <w:sz w:val="20"/>
          <w:szCs w:val="20"/>
        </w:rPr>
        <w:t>.08.2023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04EAB1E5"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1B1653">
        <w:rPr>
          <w:rFonts w:ascii="Garamond" w:hAnsi="Garamond" w:cs="Arial"/>
          <w:b/>
          <w:bCs/>
          <w:color w:val="C00000"/>
          <w:sz w:val="20"/>
          <w:szCs w:val="20"/>
        </w:rPr>
        <w:t>1</w:t>
      </w:r>
      <w:r w:rsidR="00B42E9A">
        <w:rPr>
          <w:rFonts w:ascii="Garamond" w:hAnsi="Garamond" w:cs="Arial"/>
          <w:b/>
          <w:bCs/>
          <w:color w:val="C00000"/>
          <w:sz w:val="20"/>
          <w:szCs w:val="20"/>
        </w:rPr>
        <w:t>8</w:t>
      </w:r>
      <w:r w:rsidR="001B1653">
        <w:rPr>
          <w:rFonts w:ascii="Garamond" w:hAnsi="Garamond" w:cs="Arial"/>
          <w:b/>
          <w:bCs/>
          <w:color w:val="C00000"/>
          <w:sz w:val="20"/>
          <w:szCs w:val="20"/>
        </w:rPr>
        <w:t>.08.2023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437E477F"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B42E9A">
        <w:rPr>
          <w:rFonts w:ascii="Garamond" w:hAnsi="Garamond" w:cs="Garamond"/>
          <w:color w:val="C00000"/>
          <w:sz w:val="20"/>
          <w:szCs w:val="20"/>
        </w:rPr>
        <w:t>16</w:t>
      </w:r>
      <w:r w:rsidR="001B1653">
        <w:rPr>
          <w:rFonts w:ascii="Garamond" w:hAnsi="Garamond" w:cs="Garamond"/>
          <w:color w:val="C00000"/>
          <w:sz w:val="20"/>
          <w:szCs w:val="20"/>
        </w:rPr>
        <w:t>.10.2023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lastRenderedPageBreak/>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4"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5"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002362">
        <w:rPr>
          <w:rFonts w:ascii="Garamond" w:hAnsi="Garamond" w:cs="Calibri"/>
          <w:sz w:val="20"/>
          <w:szCs w:val="20"/>
        </w:rPr>
        <w:lastRenderedPageBreak/>
        <w:t>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B42E9A" w:rsidRPr="00B42E9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B42E9A" w:rsidRDefault="00562E3F" w:rsidP="008E37E2">
            <w:pPr>
              <w:pStyle w:val="Standard"/>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6BD16007" w14:textId="77777777" w:rsidR="00562E3F" w:rsidRPr="00B42E9A" w:rsidRDefault="00562E3F" w:rsidP="008E37E2">
            <w:pPr>
              <w:pStyle w:val="Standard"/>
              <w:spacing w:line="276" w:lineRule="auto"/>
              <w:jc w:val="both"/>
              <w:rPr>
                <w:rFonts w:ascii="Garamond" w:hAnsi="Garamond" w:cs="Garamond"/>
                <w:bCs/>
                <w:color w:val="C00000"/>
                <w:w w:val="98"/>
                <w:sz w:val="20"/>
                <w:szCs w:val="20"/>
              </w:rPr>
            </w:pPr>
            <w:r w:rsidRPr="00B42E9A">
              <w:rPr>
                <w:rFonts w:ascii="Garamond" w:hAnsi="Garamond" w:cs="Garamond"/>
                <w:bCs/>
                <w:color w:val="C00000"/>
                <w:w w:val="98"/>
                <w:sz w:val="20"/>
                <w:szCs w:val="20"/>
              </w:rPr>
              <w:t>- 60 %</w:t>
            </w:r>
          </w:p>
        </w:tc>
      </w:tr>
      <w:tr w:rsidR="00B42E9A" w:rsidRPr="00B42E9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B42E9A" w:rsidRDefault="00562E3F" w:rsidP="008E37E2">
            <w:pPr>
              <w:pStyle w:val="Standard"/>
              <w:spacing w:line="276" w:lineRule="auto"/>
              <w:jc w:val="both"/>
              <w:rPr>
                <w:rFonts w:ascii="Garamond" w:hAnsi="Garamond"/>
                <w:color w:val="C00000"/>
                <w:sz w:val="20"/>
                <w:szCs w:val="20"/>
              </w:rPr>
            </w:pPr>
            <w:r w:rsidRPr="00B42E9A">
              <w:rPr>
                <w:rFonts w:ascii="Garamond" w:hAnsi="Garamond" w:cs="Garamond"/>
                <w:color w:val="C00000"/>
                <w:sz w:val="20"/>
                <w:szCs w:val="20"/>
              </w:rPr>
              <w:t>TERMIN GWARANCJI</w:t>
            </w:r>
            <w:r w:rsidR="00704A97" w:rsidRPr="00B42E9A">
              <w:rPr>
                <w:rFonts w:ascii="Garamond" w:hAnsi="Garamond" w:cs="Garamond"/>
                <w:color w:val="C00000"/>
                <w:sz w:val="20"/>
                <w:szCs w:val="20"/>
              </w:rPr>
              <w:t xml:space="preserve"> </w:t>
            </w:r>
          </w:p>
        </w:tc>
        <w:tc>
          <w:tcPr>
            <w:tcW w:w="1560" w:type="dxa"/>
            <w:tcMar>
              <w:top w:w="0" w:type="dxa"/>
              <w:left w:w="0" w:type="dxa"/>
              <w:bottom w:w="0" w:type="dxa"/>
              <w:right w:w="0" w:type="dxa"/>
            </w:tcMar>
            <w:vAlign w:val="bottom"/>
          </w:tcPr>
          <w:p w14:paraId="18ED46D9" w14:textId="77777777" w:rsidR="00562E3F" w:rsidRPr="00B42E9A" w:rsidRDefault="00562E3F" w:rsidP="008E37E2">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t>- 40 %</w:t>
            </w:r>
          </w:p>
        </w:tc>
      </w:tr>
    </w:tbl>
    <w:p w14:paraId="2B73A37E" w14:textId="77777777" w:rsidR="00562E3F" w:rsidRPr="00B42E9A" w:rsidRDefault="00562E3F" w:rsidP="00562E3F">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br w:type="textWrapping" w:clear="all"/>
      </w:r>
    </w:p>
    <w:p w14:paraId="0E53D7F1" w14:textId="77777777" w:rsidR="00562E3F" w:rsidRPr="00B42E9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olor w:val="C00000"/>
          <w:sz w:val="20"/>
          <w:szCs w:val="20"/>
        </w:rPr>
      </w:pPr>
      <w:r w:rsidRPr="00B42E9A">
        <w:rPr>
          <w:rFonts w:ascii="Garamond" w:hAnsi="Garamond"/>
          <w:color w:val="C00000"/>
          <w:sz w:val="20"/>
          <w:szCs w:val="20"/>
        </w:rPr>
        <w:t>Oferty będą oceniane w odniesieniu do najkorzystniejszych warunków przedstawionych przez Wykonawców w zakresie każdego ww. kryterium.</w:t>
      </w:r>
    </w:p>
    <w:p w14:paraId="418FF0BF"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
          <w:bCs/>
          <w:color w:val="C00000"/>
          <w:sz w:val="20"/>
          <w:szCs w:val="20"/>
        </w:rPr>
        <w:t>1)</w:t>
      </w:r>
      <w:r w:rsidRPr="00B42E9A">
        <w:rPr>
          <w:rFonts w:ascii="Garamond" w:hAnsi="Garamond" w:cs="Garamond"/>
          <w:b/>
          <w:bCs/>
          <w:color w:val="C00000"/>
          <w:sz w:val="20"/>
          <w:szCs w:val="20"/>
        </w:rPr>
        <w:tab/>
        <w:t>Kryterium Cena – 60 % znaczenia (</w:t>
      </w:r>
      <w:proofErr w:type="spellStart"/>
      <w:r w:rsidRPr="00B42E9A">
        <w:rPr>
          <w:rFonts w:ascii="Garamond" w:hAnsi="Garamond" w:cs="Garamond"/>
          <w:b/>
          <w:bCs/>
          <w:color w:val="C00000"/>
          <w:sz w:val="20"/>
          <w:szCs w:val="20"/>
        </w:rPr>
        <w:t>Wc</w:t>
      </w:r>
      <w:proofErr w:type="spellEnd"/>
      <w:r w:rsidRPr="00B42E9A">
        <w:rPr>
          <w:rFonts w:ascii="Garamond" w:hAnsi="Garamond" w:cs="Garamond"/>
          <w:b/>
          <w:bCs/>
          <w:color w:val="C00000"/>
          <w:sz w:val="20"/>
          <w:szCs w:val="20"/>
        </w:rPr>
        <w:t>)</w:t>
      </w:r>
    </w:p>
    <w:p w14:paraId="4A13B211"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Sposób dokonania oceny wg wzoru:</w:t>
      </w:r>
    </w:p>
    <w:p w14:paraId="70A3187B"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 </w:t>
      </w: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w:t>
      </w: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x 60 </w:t>
      </w:r>
    </w:p>
    <w:p w14:paraId="3BEF0C83"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wartość punktowa ceny brutto</w:t>
      </w:r>
    </w:p>
    <w:p w14:paraId="5CBFD1BC"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cena najniższa</w:t>
      </w:r>
    </w:p>
    <w:p w14:paraId="45DDF276" w14:textId="77777777" w:rsidR="00562E3F" w:rsidRPr="00B42E9A" w:rsidRDefault="00562E3F" w:rsidP="00562E3F">
      <w:pPr>
        <w:widowControl w:val="0"/>
        <w:spacing w:line="276" w:lineRule="auto"/>
        <w:jc w:val="both"/>
        <w:rPr>
          <w:rFonts w:ascii="Garamond" w:hAnsi="Garamond" w:cs="Garamond"/>
          <w:b/>
          <w:bCs/>
          <w:color w:val="C00000"/>
          <w:sz w:val="20"/>
          <w:szCs w:val="20"/>
        </w:rPr>
      </w:pP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cena badanej oferty</w:t>
      </w:r>
    </w:p>
    <w:p w14:paraId="6EAB788C" w14:textId="60B59CB0"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r w:rsidRPr="00B42E9A">
        <w:rPr>
          <w:rFonts w:ascii="Garamond" w:hAnsi="Garamond" w:cs="Garamond"/>
          <w:b/>
          <w:bCs/>
          <w:color w:val="C00000"/>
          <w:sz w:val="20"/>
          <w:szCs w:val="20"/>
        </w:rPr>
        <w:t xml:space="preserve">2)      </w:t>
      </w:r>
      <w:r w:rsidRPr="00B42E9A">
        <w:rPr>
          <w:rFonts w:ascii="Garamond" w:hAnsi="Garamond" w:cs="Garamond"/>
          <w:b/>
          <w:color w:val="C00000"/>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B42E9A" w:rsidRDefault="00562E3F" w:rsidP="00562E3F">
      <w:pPr>
        <w:pStyle w:val="Standard"/>
        <w:contextualSpacing/>
        <w:jc w:val="center"/>
        <w:rPr>
          <w:rFonts w:ascii="Garamond" w:hAnsi="Garamond" w:cs="Garamond"/>
          <w:b/>
          <w:color w:val="C00000"/>
          <w:kern w:val="2"/>
          <w:sz w:val="20"/>
          <w:szCs w:val="20"/>
        </w:rPr>
      </w:pPr>
      <w:r w:rsidRPr="00B42E9A">
        <w:rPr>
          <w:rFonts w:ascii="Garamond" w:hAnsi="Garamond" w:cs="Garamond"/>
          <w:b/>
          <w:color w:val="C00000"/>
          <w:kern w:val="2"/>
          <w:sz w:val="20"/>
          <w:szCs w:val="20"/>
        </w:rPr>
        <w:t xml:space="preserve">ilość punktów = </w:t>
      </w:r>
    </w:p>
    <w:p w14:paraId="05A08176" w14:textId="77777777" w:rsidR="00562E3F" w:rsidRPr="00B42E9A" w:rsidRDefault="00562E3F" w:rsidP="00562E3F">
      <w:pPr>
        <w:pStyle w:val="Standard"/>
        <w:contextualSpacing/>
        <w:jc w:val="center"/>
        <w:rPr>
          <w:rFonts w:ascii="Garamond" w:hAnsi="Garamond"/>
          <w:color w:val="C00000"/>
          <w:kern w:val="2"/>
          <w:sz w:val="20"/>
          <w:szCs w:val="20"/>
        </w:rPr>
      </w:pPr>
      <w:r w:rsidRPr="00B42E9A">
        <w:rPr>
          <w:rFonts w:ascii="Garamond" w:hAnsi="Garamond" w:cs="Garamond"/>
          <w:b/>
          <w:color w:val="C00000"/>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23956640" w14:textId="279597BA"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Termin gwarancji wyraża się w miesiącach. Brak wyrażenia tego terminu w miesiącach przez Wykonawcę będzie skutkować odrzuceniem oferty.</w:t>
      </w:r>
      <w:r w:rsidR="009D7A00" w:rsidRPr="00B42E9A">
        <w:rPr>
          <w:rFonts w:ascii="Garamond" w:hAnsi="Garamond" w:cs="Garamond"/>
          <w:color w:val="C00000"/>
          <w:kern w:val="2"/>
          <w:sz w:val="20"/>
          <w:szCs w:val="20"/>
        </w:rPr>
        <w:t xml:space="preserve"> </w:t>
      </w:r>
    </w:p>
    <w:p w14:paraId="35807559"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1C22B7D8" w14:textId="77777777"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p>
    <w:p w14:paraId="37604747" w14:textId="77777777" w:rsidR="009046AB" w:rsidRPr="00B42E9A" w:rsidRDefault="009046AB" w:rsidP="009046AB">
      <w:pPr>
        <w:spacing w:line="276" w:lineRule="auto"/>
        <w:jc w:val="both"/>
        <w:rPr>
          <w:rFonts w:ascii="Garamond" w:hAnsi="Garamond"/>
          <w:color w:val="C00000"/>
          <w:sz w:val="20"/>
          <w:szCs w:val="20"/>
        </w:rPr>
      </w:pPr>
      <w:r w:rsidRPr="00B42E9A">
        <w:rPr>
          <w:rFonts w:ascii="Garamond" w:hAnsi="Garamond"/>
          <w:color w:val="C00000"/>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713071DD" w:rsidR="009046AB" w:rsidRPr="004502F1"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4502F1">
        <w:rPr>
          <w:rFonts w:ascii="Garamond" w:hAnsi="Garamond" w:cs="Calibri Light"/>
          <w:color w:val="C00000"/>
          <w:sz w:val="20"/>
          <w:szCs w:val="20"/>
        </w:rPr>
        <w:t xml:space="preserve">Ustala się wadium dla całości przedmiotu zamówienia w wysokości: </w:t>
      </w:r>
      <w:r w:rsidR="004502F1" w:rsidRPr="004502F1">
        <w:rPr>
          <w:rStyle w:val="qv3wpe"/>
          <w:rFonts w:ascii="Garamond" w:hAnsi="Garamond"/>
          <w:color w:val="C00000"/>
          <w:sz w:val="20"/>
          <w:szCs w:val="20"/>
        </w:rPr>
        <w:t>24 300,00</w:t>
      </w:r>
      <w:r w:rsidR="00905A8D" w:rsidRPr="004502F1">
        <w:rPr>
          <w:rStyle w:val="qv3wpe"/>
          <w:rFonts w:ascii="Garamond" w:hAnsi="Garamond"/>
          <w:color w:val="C00000"/>
          <w:sz w:val="20"/>
          <w:szCs w:val="20"/>
        </w:rPr>
        <w:t xml:space="preserve"> </w:t>
      </w:r>
      <w:r w:rsidRPr="004502F1">
        <w:rPr>
          <w:rFonts w:ascii="Garamond" w:hAnsi="Garamond" w:cs="Calibri Light"/>
          <w:color w:val="C00000"/>
          <w:sz w:val="20"/>
          <w:szCs w:val="20"/>
        </w:rPr>
        <w:t xml:space="preserve">zł (słownie: </w:t>
      </w:r>
      <w:r w:rsidR="004502F1" w:rsidRPr="004502F1">
        <w:rPr>
          <w:rFonts w:ascii="Garamond" w:hAnsi="Garamond" w:cs="Calibri Light"/>
          <w:color w:val="C00000"/>
          <w:sz w:val="20"/>
          <w:szCs w:val="20"/>
        </w:rPr>
        <w:t xml:space="preserve">dwadzieścia cztery tysiące trzysta złotych) </w:t>
      </w:r>
      <w:r w:rsidR="00F9081C" w:rsidRPr="004502F1">
        <w:rPr>
          <w:rFonts w:ascii="Garamond" w:hAnsi="Garamond" w:cs="Calibri Light"/>
          <w:color w:val="C00000"/>
          <w:sz w:val="20"/>
          <w:szCs w:val="20"/>
        </w:rPr>
        <w:t>co na poszczególne pakiety daje kwoty :</w:t>
      </w:r>
    </w:p>
    <w:p w14:paraId="36E7E776" w14:textId="77777777" w:rsidR="00385B20" w:rsidRPr="004502F1"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color w:val="C00000"/>
          <w:sz w:val="20"/>
          <w:szCs w:val="20"/>
        </w:rPr>
      </w:pPr>
    </w:p>
    <w:p w14:paraId="79A778CC" w14:textId="48564509"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1 – </w:t>
      </w:r>
      <w:r w:rsidR="004502F1" w:rsidRPr="004502F1">
        <w:rPr>
          <w:rFonts w:ascii="Garamond" w:hAnsi="Garamond" w:cs="Calibri Light"/>
          <w:color w:val="C00000"/>
          <w:sz w:val="20"/>
          <w:szCs w:val="20"/>
        </w:rPr>
        <w:t>9 7000,00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 xml:space="preserve">dziewięć tysięcy siedemset </w:t>
      </w:r>
      <w:r w:rsidR="007947C4" w:rsidRPr="004502F1">
        <w:rPr>
          <w:rFonts w:ascii="Garamond" w:hAnsi="Garamond" w:cs="Calibri Light"/>
          <w:color w:val="C00000"/>
          <w:sz w:val="20"/>
          <w:szCs w:val="20"/>
        </w:rPr>
        <w:t>złotych</w:t>
      </w:r>
      <w:r w:rsidR="00385B20" w:rsidRPr="004502F1">
        <w:rPr>
          <w:rFonts w:ascii="Garamond" w:hAnsi="Garamond" w:cs="Calibri Light"/>
          <w:color w:val="C00000"/>
          <w:sz w:val="20"/>
          <w:szCs w:val="20"/>
        </w:rPr>
        <w:t>),</w:t>
      </w:r>
    </w:p>
    <w:p w14:paraId="28D22FA2" w14:textId="30576A82"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2 – </w:t>
      </w:r>
      <w:r w:rsidR="004502F1" w:rsidRPr="004502F1">
        <w:rPr>
          <w:rFonts w:ascii="Garamond" w:hAnsi="Garamond" w:cs="Calibri Light"/>
          <w:color w:val="C00000"/>
          <w:sz w:val="20"/>
          <w:szCs w:val="20"/>
        </w:rPr>
        <w:t>4 800,00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cztery tysiące osiemset</w:t>
      </w:r>
      <w:r w:rsidR="007947C4" w:rsidRPr="004502F1">
        <w:rPr>
          <w:rFonts w:ascii="Garamond" w:hAnsi="Garamond" w:cs="Calibri Light"/>
          <w:color w:val="C00000"/>
          <w:sz w:val="20"/>
          <w:szCs w:val="20"/>
        </w:rPr>
        <w:t xml:space="preserve"> </w:t>
      </w:r>
      <w:r w:rsidR="004440C3" w:rsidRPr="004502F1">
        <w:rPr>
          <w:rFonts w:ascii="Garamond" w:hAnsi="Garamond" w:cs="Calibri Light"/>
          <w:color w:val="C00000"/>
          <w:sz w:val="20"/>
          <w:szCs w:val="20"/>
        </w:rPr>
        <w:t>złotych)</w:t>
      </w:r>
    </w:p>
    <w:p w14:paraId="227A27B4" w14:textId="0BDAE3DA"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3 </w:t>
      </w:r>
      <w:r w:rsidR="00385B20" w:rsidRPr="004502F1">
        <w:rPr>
          <w:rFonts w:ascii="Garamond" w:hAnsi="Garamond" w:cs="Calibri Light"/>
          <w:color w:val="C00000"/>
          <w:sz w:val="20"/>
          <w:szCs w:val="20"/>
        </w:rPr>
        <w:t>–</w:t>
      </w:r>
      <w:r w:rsidRPr="004502F1">
        <w:rPr>
          <w:rFonts w:ascii="Garamond" w:hAnsi="Garamond" w:cs="Calibri Light"/>
          <w:color w:val="C00000"/>
          <w:sz w:val="20"/>
          <w:szCs w:val="20"/>
        </w:rPr>
        <w:t xml:space="preserve"> </w:t>
      </w:r>
      <w:r w:rsidR="00905A8D" w:rsidRPr="004502F1">
        <w:rPr>
          <w:rFonts w:ascii="Garamond" w:hAnsi="Garamond" w:cs="Calibri Light"/>
          <w:color w:val="C00000"/>
          <w:sz w:val="20"/>
          <w:szCs w:val="20"/>
        </w:rPr>
        <w:t xml:space="preserve"> </w:t>
      </w:r>
      <w:r w:rsidR="004502F1" w:rsidRPr="004502F1">
        <w:rPr>
          <w:rFonts w:ascii="Garamond" w:hAnsi="Garamond" w:cs="Calibri Light"/>
          <w:color w:val="C00000"/>
          <w:sz w:val="20"/>
          <w:szCs w:val="20"/>
        </w:rPr>
        <w:t>600,00  zł (słownie : sześćset złotych złotych)</w:t>
      </w:r>
    </w:p>
    <w:p w14:paraId="4351F3AA" w14:textId="6DDBEEE4" w:rsidR="00385B20" w:rsidRPr="004502F1" w:rsidRDefault="00385B20"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4 – </w:t>
      </w:r>
      <w:r w:rsidR="004502F1" w:rsidRPr="004502F1">
        <w:rPr>
          <w:rFonts w:ascii="Garamond" w:hAnsi="Garamond" w:cs="Calibri Light"/>
          <w:color w:val="C00000"/>
          <w:sz w:val="20"/>
          <w:szCs w:val="20"/>
        </w:rPr>
        <w:t xml:space="preserve"> 600,00  zł (słownie : sześćset złotych złotych)</w:t>
      </w:r>
    </w:p>
    <w:p w14:paraId="3271CD22" w14:textId="1C671B68"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5 –  5 500,00 zł (słownie : pięć tysięcy pięćset złotych)</w:t>
      </w:r>
    </w:p>
    <w:p w14:paraId="46E1E47D" w14:textId="507FAD3C"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6  - 3 100,00 zł (słownie : trzy tysiące złotych)</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002362"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lastRenderedPageBreak/>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6"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lastRenderedPageBreak/>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7"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lastRenderedPageBreak/>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3DDFDF99" w:rsidR="007D27D7" w:rsidRPr="00002362" w:rsidRDefault="007D27D7" w:rsidP="007D27D7">
      <w:pPr>
        <w:autoSpaceDN/>
        <w:spacing w:line="240" w:lineRule="auto"/>
        <w:ind w:left="3540" w:firstLine="708"/>
        <w:jc w:val="right"/>
        <w:textAlignment w:val="auto"/>
        <w:rPr>
          <w:rFonts w:ascii="Garamond" w:hAnsi="Garamond"/>
          <w:b/>
          <w:kern w:val="0"/>
          <w:sz w:val="20"/>
          <w:szCs w:val="20"/>
        </w:rPr>
      </w:pPr>
      <w:r w:rsidRPr="00002362">
        <w:rPr>
          <w:rFonts w:ascii="Garamond" w:hAnsi="Garamond"/>
          <w:b/>
          <w:kern w:val="0"/>
          <w:sz w:val="20"/>
          <w:szCs w:val="20"/>
        </w:rPr>
        <w:t>Pakiet nr 1</w:t>
      </w:r>
      <w:r w:rsidR="00487A43" w:rsidRPr="00002362">
        <w:rPr>
          <w:rFonts w:ascii="Garamond" w:hAnsi="Garamond"/>
          <w:b/>
          <w:kern w:val="0"/>
          <w:sz w:val="20"/>
          <w:szCs w:val="20"/>
        </w:rPr>
        <w:t xml:space="preserve"> (pakiet nr 1</w:t>
      </w:r>
      <w:r w:rsidR="004A241D" w:rsidRPr="00002362">
        <w:rPr>
          <w:rFonts w:ascii="Garamond" w:hAnsi="Garamond"/>
          <w:b/>
          <w:kern w:val="0"/>
          <w:sz w:val="20"/>
          <w:szCs w:val="20"/>
        </w:rPr>
        <w:t>a</w:t>
      </w:r>
      <w:r w:rsidR="00487A43" w:rsidRPr="00002362">
        <w:rPr>
          <w:rFonts w:ascii="Garamond" w:hAnsi="Garamond"/>
          <w:b/>
          <w:kern w:val="0"/>
          <w:sz w:val="20"/>
          <w:szCs w:val="20"/>
        </w:rPr>
        <w:t>+Pakiet nr 1b)</w:t>
      </w:r>
    </w:p>
    <w:p w14:paraId="402EFEA7" w14:textId="77777777" w:rsidR="00487A43" w:rsidRPr="00002362"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002362" w:rsidRDefault="00487A43" w:rsidP="007D27D7">
      <w:pPr>
        <w:autoSpaceDN/>
        <w:spacing w:line="240" w:lineRule="auto"/>
        <w:ind w:left="3540" w:firstLine="708"/>
        <w:jc w:val="right"/>
        <w:textAlignment w:val="auto"/>
        <w:rPr>
          <w:rFonts w:ascii="Garamond" w:hAnsi="Garamond"/>
          <w:kern w:val="0"/>
          <w:sz w:val="20"/>
          <w:szCs w:val="20"/>
        </w:rPr>
      </w:pPr>
      <w:r w:rsidRPr="00002362">
        <w:rPr>
          <w:rFonts w:ascii="Garamond" w:hAnsi="Garamond"/>
          <w:b/>
          <w:kern w:val="0"/>
          <w:sz w:val="20"/>
          <w:szCs w:val="20"/>
        </w:rPr>
        <w:t>Pakiet nr 1a</w:t>
      </w:r>
    </w:p>
    <w:p w14:paraId="374CF707" w14:textId="77777777" w:rsidR="00F13DFE" w:rsidRPr="00002362" w:rsidRDefault="00F13DFE" w:rsidP="00387EB2">
      <w:pPr>
        <w:suppressAutoHyphens w:val="0"/>
        <w:autoSpaceDN/>
        <w:spacing w:after="120" w:line="240" w:lineRule="auto"/>
        <w:textAlignment w:val="auto"/>
        <w:rPr>
          <w:rFonts w:ascii="Garamond" w:hAnsi="Garamond"/>
          <w:b/>
          <w:kern w:val="0"/>
          <w:sz w:val="20"/>
          <w:szCs w:val="20"/>
          <w:lang w:eastAsia="pl-PL"/>
        </w:rPr>
      </w:pPr>
    </w:p>
    <w:p w14:paraId="7E228552" w14:textId="77777777" w:rsidR="004A241D" w:rsidRPr="00002362" w:rsidRDefault="004A241D" w:rsidP="004A241D">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0D619FC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Kolumna endoskopowa do obrazowania w wąskim paśmie światła z laserem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753BCBBE" w14:textId="77777777" w:rsidR="004A241D" w:rsidRPr="00002362" w:rsidRDefault="004A241D" w:rsidP="004A241D">
      <w:pPr>
        <w:autoSpaceDN/>
        <w:spacing w:line="240" w:lineRule="auto"/>
        <w:textAlignment w:val="auto"/>
        <w:rPr>
          <w:rFonts w:ascii="Garamond" w:hAnsi="Garamond"/>
          <w:b/>
          <w:bCs/>
          <w:kern w:val="0"/>
          <w:sz w:val="20"/>
          <w:szCs w:val="20"/>
        </w:rPr>
      </w:pPr>
    </w:p>
    <w:p w14:paraId="42E02994" w14:textId="5091BAFC" w:rsidR="004A241D" w:rsidRPr="00002362" w:rsidRDefault="004A241D" w:rsidP="004A241D">
      <w:pPr>
        <w:autoSpaceDN/>
        <w:spacing w:line="240" w:lineRule="auto"/>
        <w:textAlignment w:val="auto"/>
        <w:rPr>
          <w:rFonts w:ascii="Garamond" w:hAnsi="Garamond"/>
          <w:kern w:val="0"/>
          <w:sz w:val="20"/>
          <w:szCs w:val="20"/>
        </w:rPr>
      </w:pPr>
    </w:p>
    <w:p w14:paraId="2CA7F1A0"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41ED5F51"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A6E783F"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0B07F037"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4A9733F7" w14:textId="77777777" w:rsidR="004A241D" w:rsidRPr="00002362" w:rsidRDefault="004A241D" w:rsidP="004A241D">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2693"/>
      </w:tblGrid>
      <w:tr w:rsidR="004A241D" w:rsidRPr="00002362" w14:paraId="1E92C2D3" w14:textId="77777777" w:rsidTr="004A241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B1573C" w14:textId="77777777" w:rsidR="004A241D" w:rsidRPr="00002362" w:rsidRDefault="004A241D" w:rsidP="004A241D">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F6C5D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1B54ACF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C7E5D" w14:textId="77777777" w:rsidR="004A241D" w:rsidRPr="00002362" w:rsidRDefault="004A241D" w:rsidP="004A241D">
            <w:pPr>
              <w:autoSpaceDN/>
              <w:snapToGrid w:val="0"/>
              <w:spacing w:line="240" w:lineRule="auto"/>
              <w:jc w:val="center"/>
              <w:textAlignment w:val="auto"/>
              <w:rPr>
                <w:rFonts w:ascii="Garamond" w:hAnsi="Garamond"/>
                <w:b/>
                <w:i/>
                <w:kern w:val="0"/>
                <w:sz w:val="20"/>
                <w:szCs w:val="20"/>
              </w:rPr>
            </w:pPr>
          </w:p>
          <w:p w14:paraId="350868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4A241D" w:rsidRPr="00002362" w14:paraId="64651168"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7F48DF02"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9A03F12" w14:textId="77777777" w:rsidR="004A241D" w:rsidRPr="00002362" w:rsidRDefault="004A241D" w:rsidP="004A241D">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Kolumna endoskopowa do obrazowania w wąskim paśmie światła z laserem – 1 sztuka</w:t>
            </w:r>
          </w:p>
        </w:tc>
        <w:tc>
          <w:tcPr>
            <w:tcW w:w="1418" w:type="dxa"/>
            <w:tcBorders>
              <w:top w:val="single" w:sz="4" w:space="0" w:color="000000"/>
              <w:left w:val="single" w:sz="4" w:space="0" w:color="000000"/>
              <w:bottom w:val="single" w:sz="4" w:space="0" w:color="000000"/>
            </w:tcBorders>
            <w:shd w:val="clear" w:color="auto" w:fill="auto"/>
          </w:tcPr>
          <w:p w14:paraId="03A06C63"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AB315" w14:textId="77777777" w:rsidR="004A241D" w:rsidRPr="00002362" w:rsidRDefault="004A241D" w:rsidP="004A241D">
            <w:pPr>
              <w:autoSpaceDN/>
              <w:snapToGrid w:val="0"/>
              <w:spacing w:line="240" w:lineRule="auto"/>
              <w:textAlignment w:val="auto"/>
              <w:rPr>
                <w:rFonts w:ascii="Garamond" w:hAnsi="Garamond"/>
                <w:b/>
                <w:bCs/>
                <w:kern w:val="0"/>
                <w:sz w:val="20"/>
                <w:szCs w:val="20"/>
              </w:rPr>
            </w:pPr>
          </w:p>
        </w:tc>
      </w:tr>
      <w:tr w:rsidR="004A241D" w:rsidRPr="00002362" w14:paraId="0FA1D98D"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1459A863"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9D9D21" w14:textId="77777777" w:rsidR="004A241D" w:rsidRPr="00002362" w:rsidRDefault="004A241D" w:rsidP="004A241D">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4A241D" w:rsidRPr="00002362" w14:paraId="7BBC245F" w14:textId="77777777" w:rsidTr="004A241D">
        <w:trPr>
          <w:trHeight w:val="419"/>
        </w:trPr>
        <w:tc>
          <w:tcPr>
            <w:tcW w:w="709" w:type="dxa"/>
            <w:tcBorders>
              <w:left w:val="single" w:sz="4" w:space="0" w:color="000000"/>
              <w:bottom w:val="single" w:sz="4" w:space="0" w:color="000000"/>
            </w:tcBorders>
            <w:shd w:val="clear" w:color="auto" w:fill="auto"/>
          </w:tcPr>
          <w:p w14:paraId="4F23B28A" w14:textId="77777777" w:rsidR="004A241D" w:rsidRPr="00002362" w:rsidRDefault="004A241D" w:rsidP="004A241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27853A7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D1FC08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6295C07" w14:textId="77777777" w:rsidR="004A241D" w:rsidRPr="00002362" w:rsidRDefault="004A241D" w:rsidP="004A241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A241D" w:rsidRPr="00002362" w14:paraId="60D22337" w14:textId="77777777" w:rsidTr="004A241D">
        <w:trPr>
          <w:trHeight w:val="355"/>
        </w:trPr>
        <w:tc>
          <w:tcPr>
            <w:tcW w:w="709" w:type="dxa"/>
            <w:tcBorders>
              <w:top w:val="single" w:sz="4" w:space="0" w:color="000000"/>
              <w:left w:val="single" w:sz="4" w:space="0" w:color="000000"/>
              <w:bottom w:val="single" w:sz="4" w:space="0" w:color="000000"/>
            </w:tcBorders>
            <w:shd w:val="clear" w:color="auto" w:fill="auto"/>
          </w:tcPr>
          <w:p w14:paraId="7BCC5AA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BF9CF3" w14:textId="77777777" w:rsidR="004A241D" w:rsidRPr="00002362" w:rsidRDefault="004A241D" w:rsidP="004A241D">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Procesor video HD</w:t>
            </w:r>
          </w:p>
        </w:tc>
        <w:tc>
          <w:tcPr>
            <w:tcW w:w="1418" w:type="dxa"/>
            <w:tcBorders>
              <w:top w:val="single" w:sz="4" w:space="0" w:color="000000"/>
              <w:left w:val="single" w:sz="4" w:space="0" w:color="000000"/>
              <w:bottom w:val="single" w:sz="4" w:space="0" w:color="000000"/>
            </w:tcBorders>
            <w:shd w:val="clear" w:color="auto" w:fill="auto"/>
            <w:vAlign w:val="center"/>
          </w:tcPr>
          <w:p w14:paraId="76F50B1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520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1C3F3DE4" w14:textId="77777777" w:rsidTr="004A241D">
        <w:tc>
          <w:tcPr>
            <w:tcW w:w="709" w:type="dxa"/>
            <w:tcBorders>
              <w:top w:val="single" w:sz="4" w:space="0" w:color="000000"/>
              <w:left w:val="single" w:sz="4" w:space="0" w:color="000000"/>
              <w:bottom w:val="single" w:sz="4" w:space="0" w:color="000000"/>
            </w:tcBorders>
            <w:shd w:val="clear" w:color="auto" w:fill="auto"/>
          </w:tcPr>
          <w:p w14:paraId="789DE4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280" w:type="dxa"/>
            <w:tcBorders>
              <w:top w:val="nil"/>
              <w:left w:val="single" w:sz="4" w:space="0" w:color="auto"/>
              <w:bottom w:val="single" w:sz="4" w:space="0" w:color="auto"/>
              <w:right w:val="single" w:sz="4" w:space="0" w:color="auto"/>
            </w:tcBorders>
            <w:shd w:val="clear" w:color="auto" w:fill="auto"/>
            <w:vAlign w:val="center"/>
          </w:tcPr>
          <w:p w14:paraId="5C6419CF"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Wbudowany panel dotykowy do sterowania urządzeniem </w:t>
            </w:r>
          </w:p>
        </w:tc>
        <w:tc>
          <w:tcPr>
            <w:tcW w:w="1418" w:type="dxa"/>
            <w:tcBorders>
              <w:top w:val="single" w:sz="4" w:space="0" w:color="000000"/>
              <w:left w:val="single" w:sz="4" w:space="0" w:color="000000"/>
              <w:bottom w:val="single" w:sz="4" w:space="0" w:color="000000"/>
            </w:tcBorders>
            <w:shd w:val="clear" w:color="auto" w:fill="auto"/>
            <w:vAlign w:val="center"/>
          </w:tcPr>
          <w:p w14:paraId="073EFF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DFA164"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25D74E63" w14:textId="77777777" w:rsidTr="004A241D">
        <w:tc>
          <w:tcPr>
            <w:tcW w:w="709" w:type="dxa"/>
            <w:tcBorders>
              <w:top w:val="single" w:sz="4" w:space="0" w:color="000000"/>
              <w:left w:val="single" w:sz="4" w:space="0" w:color="000000"/>
              <w:bottom w:val="single" w:sz="4" w:space="0" w:color="000000"/>
            </w:tcBorders>
            <w:shd w:val="clear" w:color="auto" w:fill="auto"/>
          </w:tcPr>
          <w:p w14:paraId="41360F0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280" w:type="dxa"/>
            <w:tcBorders>
              <w:top w:val="nil"/>
              <w:left w:val="single" w:sz="4" w:space="0" w:color="auto"/>
              <w:bottom w:val="single" w:sz="4" w:space="0" w:color="auto"/>
              <w:right w:val="single" w:sz="4" w:space="0" w:color="auto"/>
            </w:tcBorders>
            <w:shd w:val="clear" w:color="auto" w:fill="auto"/>
            <w:vAlign w:val="center"/>
          </w:tcPr>
          <w:p w14:paraId="51EB1F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stosunku boków obrazu endoskopowego HDTV w skali 16:9, 16:10, 4:3 oraz 5:4</w:t>
            </w:r>
          </w:p>
        </w:tc>
        <w:tc>
          <w:tcPr>
            <w:tcW w:w="1418" w:type="dxa"/>
            <w:tcBorders>
              <w:top w:val="single" w:sz="4" w:space="0" w:color="000000"/>
              <w:left w:val="single" w:sz="4" w:space="0" w:color="000000"/>
              <w:bottom w:val="single" w:sz="4" w:space="0" w:color="000000"/>
            </w:tcBorders>
            <w:shd w:val="clear" w:color="auto" w:fill="auto"/>
            <w:vAlign w:val="center"/>
          </w:tcPr>
          <w:p w14:paraId="442B79D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EE9502"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301F7ABB" w14:textId="77777777" w:rsidTr="004A241D">
        <w:tc>
          <w:tcPr>
            <w:tcW w:w="709" w:type="dxa"/>
            <w:tcBorders>
              <w:top w:val="single" w:sz="4" w:space="0" w:color="000000"/>
              <w:left w:val="single" w:sz="4" w:space="0" w:color="000000"/>
              <w:bottom w:val="single" w:sz="4" w:space="0" w:color="000000"/>
            </w:tcBorders>
            <w:shd w:val="clear" w:color="auto" w:fill="auto"/>
          </w:tcPr>
          <w:p w14:paraId="4FE6EB9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280" w:type="dxa"/>
            <w:tcBorders>
              <w:top w:val="nil"/>
              <w:left w:val="single" w:sz="4" w:space="0" w:color="auto"/>
              <w:bottom w:val="single" w:sz="4" w:space="0" w:color="auto"/>
              <w:right w:val="single" w:sz="4" w:space="0" w:color="auto"/>
            </w:tcBorders>
            <w:shd w:val="clear" w:color="auto" w:fill="auto"/>
            <w:vAlign w:val="center"/>
          </w:tcPr>
          <w:p w14:paraId="68E86EC5" w14:textId="77777777" w:rsidR="004A241D" w:rsidRPr="00002362" w:rsidRDefault="004A241D" w:rsidP="004A241D">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Źródło światła LED z czterema diodami</w:t>
            </w:r>
          </w:p>
        </w:tc>
        <w:tc>
          <w:tcPr>
            <w:tcW w:w="1418" w:type="dxa"/>
            <w:tcBorders>
              <w:top w:val="single" w:sz="4" w:space="0" w:color="000000"/>
              <w:left w:val="single" w:sz="4" w:space="0" w:color="000000"/>
              <w:bottom w:val="single" w:sz="4" w:space="0" w:color="000000"/>
            </w:tcBorders>
            <w:shd w:val="clear" w:color="auto" w:fill="auto"/>
            <w:vAlign w:val="center"/>
          </w:tcPr>
          <w:p w14:paraId="37EE6BE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A1A8"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4F36EBF1" w14:textId="77777777" w:rsidTr="004A241D">
        <w:tc>
          <w:tcPr>
            <w:tcW w:w="709" w:type="dxa"/>
            <w:tcBorders>
              <w:top w:val="single" w:sz="4" w:space="0" w:color="000000"/>
              <w:left w:val="single" w:sz="4" w:space="0" w:color="000000"/>
              <w:bottom w:val="single" w:sz="4" w:space="0" w:color="000000"/>
            </w:tcBorders>
            <w:shd w:val="clear" w:color="auto" w:fill="auto"/>
          </w:tcPr>
          <w:p w14:paraId="42B4237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3C1434E"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Możliwość wyboru automatycznego włączenia lampy razem ze sterownikiem - funkcja włączona lub wyłączona</w:t>
            </w:r>
          </w:p>
        </w:tc>
        <w:tc>
          <w:tcPr>
            <w:tcW w:w="1418" w:type="dxa"/>
            <w:tcBorders>
              <w:top w:val="single" w:sz="4" w:space="0" w:color="000000"/>
              <w:left w:val="single" w:sz="4" w:space="0" w:color="000000"/>
              <w:bottom w:val="single" w:sz="4" w:space="0" w:color="auto"/>
            </w:tcBorders>
            <w:shd w:val="clear" w:color="auto" w:fill="auto"/>
            <w:vAlign w:val="center"/>
          </w:tcPr>
          <w:p w14:paraId="783FCE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2D70DBD"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5312E675" w14:textId="77777777" w:rsidTr="004A241D">
        <w:tc>
          <w:tcPr>
            <w:tcW w:w="709" w:type="dxa"/>
            <w:tcBorders>
              <w:top w:val="single" w:sz="4" w:space="0" w:color="000000"/>
              <w:left w:val="single" w:sz="4" w:space="0" w:color="000000"/>
              <w:bottom w:val="single" w:sz="4" w:space="0" w:color="000000"/>
            </w:tcBorders>
            <w:shd w:val="clear" w:color="auto" w:fill="auto"/>
          </w:tcPr>
          <w:p w14:paraId="0906660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85D0F8"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Włącznik/wyłącznik  ze wskaźnikiem stanu lampy na panelu dotykowym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EA8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485EF"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53FD2DD" w14:textId="77777777" w:rsidTr="004A241D">
        <w:trPr>
          <w:trHeight w:val="453"/>
        </w:trPr>
        <w:tc>
          <w:tcPr>
            <w:tcW w:w="709" w:type="dxa"/>
            <w:tcBorders>
              <w:top w:val="single" w:sz="4" w:space="0" w:color="000000"/>
              <w:left w:val="single" w:sz="4" w:space="0" w:color="000000"/>
              <w:bottom w:val="single" w:sz="4" w:space="0" w:color="000000"/>
            </w:tcBorders>
            <w:shd w:val="clear" w:color="auto" w:fill="auto"/>
          </w:tcPr>
          <w:p w14:paraId="171FFF0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8798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auto"/>
              <w:left w:val="single" w:sz="4" w:space="0" w:color="000000"/>
              <w:bottom w:val="single" w:sz="4" w:space="0" w:color="000000"/>
            </w:tcBorders>
            <w:shd w:val="clear" w:color="auto" w:fill="auto"/>
            <w:vAlign w:val="center"/>
          </w:tcPr>
          <w:p w14:paraId="09EA4C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C87150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81C5432" w14:textId="77777777" w:rsidTr="004A241D">
        <w:trPr>
          <w:trHeight w:val="305"/>
        </w:trPr>
        <w:tc>
          <w:tcPr>
            <w:tcW w:w="709" w:type="dxa"/>
            <w:tcBorders>
              <w:top w:val="single" w:sz="4" w:space="0" w:color="000000"/>
              <w:left w:val="single" w:sz="4" w:space="0" w:color="000000"/>
              <w:bottom w:val="single" w:sz="4" w:space="0" w:color="000000"/>
            </w:tcBorders>
            <w:shd w:val="clear" w:color="auto" w:fill="auto"/>
          </w:tcPr>
          <w:p w14:paraId="5C89503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280" w:type="dxa"/>
            <w:tcBorders>
              <w:top w:val="nil"/>
              <w:left w:val="single" w:sz="4" w:space="0" w:color="auto"/>
              <w:bottom w:val="single" w:sz="4" w:space="0" w:color="auto"/>
              <w:right w:val="single" w:sz="4" w:space="0" w:color="auto"/>
            </w:tcBorders>
            <w:shd w:val="clear" w:color="auto" w:fill="auto"/>
            <w:vAlign w:val="center"/>
          </w:tcPr>
          <w:p w14:paraId="1AD6FEF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Kompatybilny z funkcją obrazowania w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4500DB7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EF6C5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30C7AE" w14:textId="77777777" w:rsidTr="004A241D">
        <w:trPr>
          <w:trHeight w:val="367"/>
        </w:trPr>
        <w:tc>
          <w:tcPr>
            <w:tcW w:w="709" w:type="dxa"/>
            <w:tcBorders>
              <w:top w:val="single" w:sz="4" w:space="0" w:color="000000"/>
              <w:left w:val="single" w:sz="4" w:space="0" w:color="000000"/>
              <w:bottom w:val="single" w:sz="4" w:space="0" w:color="000000"/>
            </w:tcBorders>
            <w:shd w:val="clear" w:color="auto" w:fill="auto"/>
          </w:tcPr>
          <w:p w14:paraId="11D6CF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280" w:type="dxa"/>
            <w:tcBorders>
              <w:top w:val="nil"/>
              <w:left w:val="single" w:sz="4" w:space="0" w:color="auto"/>
              <w:bottom w:val="single" w:sz="4" w:space="0" w:color="auto"/>
              <w:right w:val="single" w:sz="4" w:space="0" w:color="auto"/>
            </w:tcBorders>
            <w:shd w:val="clear" w:color="auto" w:fill="auto"/>
            <w:vAlign w:val="center"/>
          </w:tcPr>
          <w:p w14:paraId="78D19A6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głowicy kamery trójprzetwornikowej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z  przetwornikiem wbudowanym w końcówkę dystalną: </w:t>
            </w:r>
            <w:proofErr w:type="spellStart"/>
            <w:r w:rsidRPr="00002362">
              <w:rPr>
                <w:rFonts w:ascii="Garamond" w:hAnsi="Garamond"/>
                <w:color w:val="000000"/>
                <w:kern w:val="0"/>
                <w:sz w:val="20"/>
                <w:szCs w:val="20"/>
              </w:rPr>
              <w:t>wideocystoskopu</w:t>
            </w:r>
            <w:proofErr w:type="spellEnd"/>
            <w:r w:rsidRPr="00002362">
              <w:rPr>
                <w:rFonts w:ascii="Garamond" w:hAnsi="Garamond"/>
                <w:color w:val="000000"/>
                <w:kern w:val="0"/>
                <w:sz w:val="20"/>
                <w:szCs w:val="20"/>
              </w:rPr>
              <w:t xml:space="preserve"> HD, </w:t>
            </w:r>
            <w:proofErr w:type="spellStart"/>
            <w:r w:rsidRPr="00002362">
              <w:rPr>
                <w:rFonts w:ascii="Garamond" w:hAnsi="Garamond"/>
                <w:color w:val="000000"/>
                <w:kern w:val="0"/>
                <w:sz w:val="20"/>
                <w:szCs w:val="20"/>
              </w:rPr>
              <w:t>wideoureterorenoskopu</w:t>
            </w:r>
            <w:proofErr w:type="spellEnd"/>
            <w:r w:rsidRPr="00002362">
              <w:rPr>
                <w:rFonts w:ascii="Garamond" w:hAnsi="Garamond"/>
                <w:color w:val="000000"/>
                <w:kern w:val="0"/>
                <w:sz w:val="20"/>
                <w:szCs w:val="20"/>
              </w:rPr>
              <w:t xml:space="preserve">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laryngologicznych</w:t>
            </w:r>
          </w:p>
        </w:tc>
        <w:tc>
          <w:tcPr>
            <w:tcW w:w="1418" w:type="dxa"/>
            <w:tcBorders>
              <w:top w:val="single" w:sz="4" w:space="0" w:color="000000"/>
              <w:left w:val="single" w:sz="4" w:space="0" w:color="000000"/>
              <w:bottom w:val="single" w:sz="4" w:space="0" w:color="000000"/>
            </w:tcBorders>
            <w:shd w:val="clear" w:color="auto" w:fill="auto"/>
            <w:vAlign w:val="center"/>
          </w:tcPr>
          <w:p w14:paraId="1C1D779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811C8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EA2AEA" w14:textId="77777777" w:rsidTr="004A241D">
        <w:trPr>
          <w:trHeight w:val="403"/>
        </w:trPr>
        <w:tc>
          <w:tcPr>
            <w:tcW w:w="709" w:type="dxa"/>
            <w:tcBorders>
              <w:top w:val="single" w:sz="4" w:space="0" w:color="000000"/>
              <w:left w:val="single" w:sz="4" w:space="0" w:color="000000"/>
              <w:bottom w:val="single" w:sz="4" w:space="0" w:color="000000"/>
            </w:tcBorders>
            <w:shd w:val="clear" w:color="auto" w:fill="auto"/>
          </w:tcPr>
          <w:p w14:paraId="0769271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80E799F"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Tryb "laser" - do pracy z laserem do zastosowań endoskopowych; zapobiega rozmyciu obrazu podczas pracy lasera</w:t>
            </w:r>
          </w:p>
        </w:tc>
        <w:tc>
          <w:tcPr>
            <w:tcW w:w="1418" w:type="dxa"/>
            <w:tcBorders>
              <w:top w:val="single" w:sz="4" w:space="0" w:color="000000"/>
              <w:left w:val="single" w:sz="4" w:space="0" w:color="000000"/>
              <w:bottom w:val="single" w:sz="4" w:space="0" w:color="000000"/>
            </w:tcBorders>
            <w:shd w:val="clear" w:color="auto" w:fill="auto"/>
            <w:vAlign w:val="center"/>
          </w:tcPr>
          <w:p w14:paraId="0E5C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5DAE0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515178" w14:textId="77777777" w:rsidTr="004A241D">
        <w:trPr>
          <w:trHeight w:val="423"/>
        </w:trPr>
        <w:tc>
          <w:tcPr>
            <w:tcW w:w="709" w:type="dxa"/>
            <w:tcBorders>
              <w:top w:val="single" w:sz="4" w:space="0" w:color="000000"/>
              <w:left w:val="single" w:sz="4" w:space="0" w:color="000000"/>
              <w:bottom w:val="single" w:sz="4" w:space="0" w:color="000000"/>
            </w:tcBorders>
            <w:shd w:val="clear" w:color="auto" w:fill="auto"/>
          </w:tcPr>
          <w:p w14:paraId="7A7D54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5136E9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w:t>
            </w:r>
            <w:proofErr w:type="spellStart"/>
            <w:r w:rsidRPr="00002362">
              <w:rPr>
                <w:rFonts w:ascii="Garamond" w:hAnsi="Garamond"/>
                <w:color w:val="000000"/>
                <w:kern w:val="0"/>
                <w:sz w:val="20"/>
                <w:szCs w:val="20"/>
              </w:rPr>
              <w:t>wideolaparoskopów</w:t>
            </w:r>
            <w:proofErr w:type="spellEnd"/>
            <w:r w:rsidRPr="00002362">
              <w:rPr>
                <w:rFonts w:ascii="Garamond" w:hAnsi="Garamond"/>
                <w:color w:val="000000"/>
                <w:kern w:val="0"/>
                <w:sz w:val="20"/>
                <w:szCs w:val="20"/>
              </w:rPr>
              <w:t xml:space="preserve"> HD ze stałym lub zmiennym kątem patrzenia, z przetwornikami CCD wbudowanymi w końcówkę dystalną</w:t>
            </w:r>
          </w:p>
        </w:tc>
        <w:tc>
          <w:tcPr>
            <w:tcW w:w="1418" w:type="dxa"/>
            <w:tcBorders>
              <w:top w:val="single" w:sz="4" w:space="0" w:color="000000"/>
              <w:left w:val="single" w:sz="4" w:space="0" w:color="000000"/>
              <w:bottom w:val="single" w:sz="4" w:space="0" w:color="000000"/>
            </w:tcBorders>
            <w:shd w:val="clear" w:color="auto" w:fill="auto"/>
            <w:vAlign w:val="center"/>
          </w:tcPr>
          <w:p w14:paraId="458720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6FE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C66CC64" w14:textId="77777777" w:rsidTr="004A241D">
        <w:trPr>
          <w:trHeight w:val="492"/>
        </w:trPr>
        <w:tc>
          <w:tcPr>
            <w:tcW w:w="709" w:type="dxa"/>
            <w:tcBorders>
              <w:top w:val="single" w:sz="4" w:space="0" w:color="000000"/>
              <w:left w:val="single" w:sz="4" w:space="0" w:color="000000"/>
              <w:bottom w:val="single" w:sz="4" w:space="0" w:color="000000"/>
            </w:tcBorders>
            <w:shd w:val="clear" w:color="auto" w:fill="auto"/>
          </w:tcPr>
          <w:p w14:paraId="41AF5C0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F6B81C3"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cyfrowe 2x HD-SDI oraz 1xDVI</w:t>
            </w:r>
          </w:p>
        </w:tc>
        <w:tc>
          <w:tcPr>
            <w:tcW w:w="1418" w:type="dxa"/>
            <w:tcBorders>
              <w:top w:val="single" w:sz="4" w:space="0" w:color="000000"/>
              <w:left w:val="single" w:sz="4" w:space="0" w:color="000000"/>
              <w:bottom w:val="single" w:sz="4" w:space="0" w:color="000000"/>
            </w:tcBorders>
            <w:shd w:val="clear" w:color="auto" w:fill="auto"/>
            <w:vAlign w:val="center"/>
          </w:tcPr>
          <w:p w14:paraId="5A5E1FA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F0653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E0979F" w14:textId="77777777" w:rsidTr="004A241D">
        <w:trPr>
          <w:trHeight w:val="419"/>
        </w:trPr>
        <w:tc>
          <w:tcPr>
            <w:tcW w:w="709" w:type="dxa"/>
            <w:tcBorders>
              <w:top w:val="single" w:sz="4" w:space="0" w:color="000000"/>
              <w:left w:val="single" w:sz="4" w:space="0" w:color="000000"/>
              <w:bottom w:val="single" w:sz="4" w:space="0" w:color="000000"/>
            </w:tcBorders>
            <w:shd w:val="clear" w:color="auto" w:fill="auto"/>
          </w:tcPr>
          <w:p w14:paraId="5EBBC5A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649ABA1C"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analogowe: 1xCOMP, 1xY/C</w:t>
            </w:r>
          </w:p>
        </w:tc>
        <w:tc>
          <w:tcPr>
            <w:tcW w:w="1418" w:type="dxa"/>
            <w:tcBorders>
              <w:top w:val="single" w:sz="4" w:space="0" w:color="000000"/>
              <w:left w:val="single" w:sz="4" w:space="0" w:color="000000"/>
              <w:bottom w:val="single" w:sz="4" w:space="0" w:color="000000"/>
            </w:tcBorders>
            <w:shd w:val="clear" w:color="auto" w:fill="auto"/>
            <w:vAlign w:val="center"/>
          </w:tcPr>
          <w:p w14:paraId="1EE2BC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6975FE"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p>
        </w:tc>
      </w:tr>
      <w:tr w:rsidR="004A241D" w:rsidRPr="00002362" w14:paraId="756680A5" w14:textId="77777777" w:rsidTr="004A241D">
        <w:trPr>
          <w:trHeight w:val="390"/>
        </w:trPr>
        <w:tc>
          <w:tcPr>
            <w:tcW w:w="709" w:type="dxa"/>
            <w:tcBorders>
              <w:top w:val="single" w:sz="4" w:space="0" w:color="000000"/>
              <w:left w:val="single" w:sz="4" w:space="0" w:color="000000"/>
              <w:bottom w:val="single" w:sz="4" w:space="0" w:color="000000"/>
            </w:tcBorders>
            <w:shd w:val="clear" w:color="auto" w:fill="auto"/>
          </w:tcPr>
          <w:p w14:paraId="1E257C7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F24A29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opcjonalnej klawiatury</w:t>
            </w:r>
          </w:p>
        </w:tc>
        <w:tc>
          <w:tcPr>
            <w:tcW w:w="1418" w:type="dxa"/>
            <w:tcBorders>
              <w:top w:val="single" w:sz="4" w:space="0" w:color="000000"/>
              <w:left w:val="single" w:sz="4" w:space="0" w:color="000000"/>
              <w:bottom w:val="single" w:sz="4" w:space="0" w:color="000000"/>
            </w:tcBorders>
            <w:shd w:val="clear" w:color="auto" w:fill="auto"/>
            <w:vAlign w:val="center"/>
          </w:tcPr>
          <w:p w14:paraId="5B7D7D8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4475C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2C7A452" w14:textId="77777777" w:rsidTr="004A241D">
        <w:trPr>
          <w:trHeight w:val="437"/>
        </w:trPr>
        <w:tc>
          <w:tcPr>
            <w:tcW w:w="709" w:type="dxa"/>
            <w:tcBorders>
              <w:top w:val="single" w:sz="4" w:space="0" w:color="000000"/>
              <w:left w:val="single" w:sz="4" w:space="0" w:color="000000"/>
              <w:bottom w:val="single" w:sz="4" w:space="0" w:color="000000"/>
            </w:tcBorders>
            <w:shd w:val="clear" w:color="auto" w:fill="auto"/>
          </w:tcPr>
          <w:p w14:paraId="78622C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95DC635" w14:textId="77777777" w:rsidR="004A241D" w:rsidRPr="00002362" w:rsidRDefault="004A241D" w:rsidP="004A241D">
            <w:pPr>
              <w:autoSpaceDN/>
              <w:spacing w:after="120" w:line="240" w:lineRule="auto"/>
              <w:textAlignment w:val="auto"/>
              <w:rPr>
                <w:rFonts w:ascii="Garamond" w:hAnsi="Garamond"/>
                <w:color w:val="FF0000"/>
                <w:kern w:val="0"/>
                <w:sz w:val="20"/>
                <w:szCs w:val="20"/>
              </w:rPr>
            </w:pPr>
            <w:r w:rsidRPr="00002362">
              <w:rPr>
                <w:rFonts w:ascii="Garamond" w:hAnsi="Garamond"/>
                <w:color w:val="000000"/>
                <w:kern w:val="0"/>
                <w:sz w:val="20"/>
                <w:szCs w:val="20"/>
              </w:rPr>
              <w:t>Gniazdo przyłączeniowe włącznika nożnego</w:t>
            </w:r>
          </w:p>
        </w:tc>
        <w:tc>
          <w:tcPr>
            <w:tcW w:w="1418" w:type="dxa"/>
            <w:tcBorders>
              <w:top w:val="single" w:sz="4" w:space="0" w:color="000000"/>
              <w:left w:val="single" w:sz="4" w:space="0" w:color="000000"/>
              <w:bottom w:val="single" w:sz="4" w:space="0" w:color="000000"/>
            </w:tcBorders>
            <w:shd w:val="clear" w:color="auto" w:fill="auto"/>
            <w:vAlign w:val="center"/>
          </w:tcPr>
          <w:p w14:paraId="4D89C4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3DCBF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58A16D8" w14:textId="77777777" w:rsidTr="004A241D">
        <w:trPr>
          <w:trHeight w:val="259"/>
        </w:trPr>
        <w:tc>
          <w:tcPr>
            <w:tcW w:w="709" w:type="dxa"/>
            <w:tcBorders>
              <w:top w:val="single" w:sz="4" w:space="0" w:color="000000"/>
              <w:left w:val="single" w:sz="4" w:space="0" w:color="000000"/>
              <w:bottom w:val="single" w:sz="4" w:space="0" w:color="000000"/>
            </w:tcBorders>
            <w:shd w:val="clear" w:color="auto" w:fill="auto"/>
          </w:tcPr>
          <w:p w14:paraId="0FF797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7B44A5"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Gniazda (min. 2) do podłączenia sterowania urządzeniami peryferyjnymi np. zewnętrzny archiwizator danych, drukarka</w:t>
            </w:r>
          </w:p>
        </w:tc>
        <w:tc>
          <w:tcPr>
            <w:tcW w:w="1418" w:type="dxa"/>
            <w:tcBorders>
              <w:top w:val="single" w:sz="4" w:space="0" w:color="000000"/>
              <w:left w:val="single" w:sz="4" w:space="0" w:color="000000"/>
              <w:bottom w:val="single" w:sz="4" w:space="0" w:color="000000"/>
            </w:tcBorders>
            <w:shd w:val="clear" w:color="auto" w:fill="auto"/>
            <w:vAlign w:val="center"/>
          </w:tcPr>
          <w:p w14:paraId="1C05243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A32C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D72CE48" w14:textId="77777777" w:rsidTr="004A241D">
        <w:tc>
          <w:tcPr>
            <w:tcW w:w="709" w:type="dxa"/>
            <w:tcBorders>
              <w:top w:val="single" w:sz="4" w:space="0" w:color="000000"/>
              <w:left w:val="single" w:sz="4" w:space="0" w:color="000000"/>
              <w:bottom w:val="single" w:sz="4" w:space="0" w:color="000000"/>
            </w:tcBorders>
            <w:shd w:val="clear" w:color="auto" w:fill="auto"/>
          </w:tcPr>
          <w:p w14:paraId="6D9B123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115C4B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pamięci zewnętrznej typu Flash</w:t>
            </w:r>
          </w:p>
        </w:tc>
        <w:tc>
          <w:tcPr>
            <w:tcW w:w="1418" w:type="dxa"/>
            <w:tcBorders>
              <w:top w:val="single" w:sz="4" w:space="0" w:color="000000"/>
              <w:left w:val="single" w:sz="4" w:space="0" w:color="000000"/>
              <w:bottom w:val="single" w:sz="4" w:space="0" w:color="000000"/>
            </w:tcBorders>
            <w:shd w:val="clear" w:color="auto" w:fill="auto"/>
            <w:vAlign w:val="center"/>
          </w:tcPr>
          <w:p w14:paraId="6B2824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1017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C5CEEBC" w14:textId="77777777" w:rsidTr="004A241D">
        <w:tc>
          <w:tcPr>
            <w:tcW w:w="709" w:type="dxa"/>
            <w:tcBorders>
              <w:top w:val="single" w:sz="4" w:space="0" w:color="000000"/>
              <w:left w:val="single" w:sz="4" w:space="0" w:color="000000"/>
              <w:bottom w:val="single" w:sz="4" w:space="0" w:color="000000"/>
            </w:tcBorders>
            <w:shd w:val="clear" w:color="auto" w:fill="auto"/>
          </w:tcPr>
          <w:p w14:paraId="6860911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BAA558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Pamięć wewnętrzna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30A0DF4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2BD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EAD366A" w14:textId="77777777" w:rsidTr="004A241D">
        <w:tc>
          <w:tcPr>
            <w:tcW w:w="709" w:type="dxa"/>
            <w:tcBorders>
              <w:top w:val="single" w:sz="4" w:space="0" w:color="000000"/>
              <w:left w:val="single" w:sz="4" w:space="0" w:color="000000"/>
              <w:bottom w:val="single" w:sz="4" w:space="0" w:color="000000"/>
            </w:tcBorders>
            <w:shd w:val="clear" w:color="auto" w:fill="auto"/>
          </w:tcPr>
          <w:p w14:paraId="243F80A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33694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Format zapisywania plików: .jpg oraz .</w:t>
            </w:r>
            <w:proofErr w:type="spellStart"/>
            <w:r w:rsidRPr="00002362">
              <w:rPr>
                <w:rFonts w:ascii="Garamond" w:hAnsi="Garamond"/>
                <w:color w:val="000000"/>
                <w:kern w:val="0"/>
                <w:sz w:val="20"/>
                <w:szCs w:val="20"/>
              </w:rPr>
              <w:t>tiff</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FF0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21C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517A64B" w14:textId="77777777" w:rsidTr="004A241D">
        <w:tc>
          <w:tcPr>
            <w:tcW w:w="709" w:type="dxa"/>
            <w:tcBorders>
              <w:top w:val="single" w:sz="4" w:space="0" w:color="000000"/>
              <w:left w:val="single" w:sz="4" w:space="0" w:color="000000"/>
              <w:bottom w:val="single" w:sz="4" w:space="0" w:color="000000"/>
            </w:tcBorders>
            <w:shd w:val="clear" w:color="auto" w:fill="auto"/>
          </w:tcPr>
          <w:p w14:paraId="460D43C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EEA0E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Rozdzielczość zapisywanych obrazów: SD, HD, obydwa formaty: HD i SD</w:t>
            </w:r>
          </w:p>
        </w:tc>
        <w:tc>
          <w:tcPr>
            <w:tcW w:w="1418" w:type="dxa"/>
            <w:tcBorders>
              <w:top w:val="single" w:sz="4" w:space="0" w:color="000000"/>
              <w:left w:val="single" w:sz="4" w:space="0" w:color="000000"/>
              <w:bottom w:val="single" w:sz="4" w:space="0" w:color="000000"/>
            </w:tcBorders>
            <w:shd w:val="clear" w:color="auto" w:fill="auto"/>
            <w:vAlign w:val="center"/>
          </w:tcPr>
          <w:p w14:paraId="2EA0B0A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A63A4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6BEA80" w14:textId="77777777" w:rsidTr="004A241D">
        <w:tc>
          <w:tcPr>
            <w:tcW w:w="709" w:type="dxa"/>
            <w:tcBorders>
              <w:top w:val="single" w:sz="4" w:space="0" w:color="000000"/>
              <w:left w:val="single" w:sz="4" w:space="0" w:color="000000"/>
              <w:bottom w:val="single" w:sz="4" w:space="0" w:color="000000"/>
            </w:tcBorders>
            <w:shd w:val="clear" w:color="auto" w:fill="auto"/>
          </w:tcPr>
          <w:p w14:paraId="67534A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1603C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automatycznego skasowania obrazów nieprzesłanych do pamięci przenośnej</w:t>
            </w:r>
          </w:p>
        </w:tc>
        <w:tc>
          <w:tcPr>
            <w:tcW w:w="1418" w:type="dxa"/>
            <w:tcBorders>
              <w:top w:val="single" w:sz="4" w:space="0" w:color="000000"/>
              <w:left w:val="single" w:sz="4" w:space="0" w:color="000000"/>
              <w:bottom w:val="single" w:sz="4" w:space="0" w:color="000000"/>
            </w:tcBorders>
            <w:shd w:val="clear" w:color="auto" w:fill="auto"/>
            <w:vAlign w:val="center"/>
          </w:tcPr>
          <w:p w14:paraId="63FBBBD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627D4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7AFCCE" w14:textId="77777777" w:rsidTr="004A241D">
        <w:tc>
          <w:tcPr>
            <w:tcW w:w="709" w:type="dxa"/>
            <w:tcBorders>
              <w:top w:val="single" w:sz="4" w:space="0" w:color="000000"/>
              <w:left w:val="single" w:sz="4" w:space="0" w:color="000000"/>
              <w:bottom w:val="single" w:sz="4" w:space="0" w:color="000000"/>
            </w:tcBorders>
            <w:shd w:val="clear" w:color="auto" w:fill="auto"/>
          </w:tcPr>
          <w:p w14:paraId="730FF9B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6EB59F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 zestawie przewód sygnałowy SDI długości min. 2,5m</w:t>
            </w:r>
          </w:p>
        </w:tc>
        <w:tc>
          <w:tcPr>
            <w:tcW w:w="1418" w:type="dxa"/>
            <w:tcBorders>
              <w:top w:val="single" w:sz="4" w:space="0" w:color="000000"/>
              <w:left w:val="single" w:sz="4" w:space="0" w:color="000000"/>
              <w:bottom w:val="single" w:sz="4" w:space="0" w:color="000000"/>
            </w:tcBorders>
            <w:shd w:val="clear" w:color="auto" w:fill="auto"/>
            <w:vAlign w:val="center"/>
          </w:tcPr>
          <w:p w14:paraId="4DE8127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18DA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EA09EC8" w14:textId="77777777" w:rsidTr="004A241D">
        <w:tc>
          <w:tcPr>
            <w:tcW w:w="709" w:type="dxa"/>
            <w:tcBorders>
              <w:top w:val="single" w:sz="4" w:space="0" w:color="000000"/>
              <w:left w:val="single" w:sz="4" w:space="0" w:color="000000"/>
              <w:bottom w:val="single" w:sz="4" w:space="0" w:color="000000"/>
            </w:tcBorders>
            <w:shd w:val="clear" w:color="auto" w:fill="auto"/>
          </w:tcPr>
          <w:p w14:paraId="0041665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FF18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rotacji obrazu o 180 stopni</w:t>
            </w:r>
          </w:p>
        </w:tc>
        <w:tc>
          <w:tcPr>
            <w:tcW w:w="1418" w:type="dxa"/>
            <w:tcBorders>
              <w:top w:val="single" w:sz="4" w:space="0" w:color="000000"/>
              <w:left w:val="single" w:sz="4" w:space="0" w:color="000000"/>
              <w:bottom w:val="single" w:sz="4" w:space="0" w:color="000000"/>
            </w:tcBorders>
            <w:shd w:val="clear" w:color="auto" w:fill="auto"/>
            <w:vAlign w:val="center"/>
          </w:tcPr>
          <w:p w14:paraId="4059EA9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8A746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D045444" w14:textId="77777777" w:rsidTr="004A241D">
        <w:tc>
          <w:tcPr>
            <w:tcW w:w="709" w:type="dxa"/>
            <w:tcBorders>
              <w:top w:val="single" w:sz="4" w:space="0" w:color="000000"/>
              <w:left w:val="single" w:sz="4" w:space="0" w:color="000000"/>
              <w:bottom w:val="single" w:sz="4" w:space="0" w:color="000000"/>
            </w:tcBorders>
            <w:shd w:val="clear" w:color="auto" w:fill="auto"/>
          </w:tcPr>
          <w:p w14:paraId="52F8592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C81796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cyfrowego przybliżenia obrazu </w:t>
            </w:r>
          </w:p>
        </w:tc>
        <w:tc>
          <w:tcPr>
            <w:tcW w:w="1418" w:type="dxa"/>
            <w:tcBorders>
              <w:top w:val="single" w:sz="4" w:space="0" w:color="000000"/>
              <w:left w:val="single" w:sz="4" w:space="0" w:color="000000"/>
              <w:bottom w:val="single" w:sz="4" w:space="0" w:color="000000"/>
            </w:tcBorders>
            <w:shd w:val="clear" w:color="auto" w:fill="auto"/>
            <w:vAlign w:val="center"/>
          </w:tcPr>
          <w:p w14:paraId="2E1C03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CF26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91F8" w14:textId="77777777" w:rsidTr="004A241D">
        <w:tc>
          <w:tcPr>
            <w:tcW w:w="709" w:type="dxa"/>
            <w:tcBorders>
              <w:top w:val="single" w:sz="4" w:space="0" w:color="000000"/>
              <w:left w:val="single" w:sz="4" w:space="0" w:color="000000"/>
              <w:bottom w:val="single" w:sz="4" w:space="0" w:color="000000"/>
            </w:tcBorders>
            <w:shd w:val="clear" w:color="auto" w:fill="auto"/>
          </w:tcPr>
          <w:p w14:paraId="6A2179C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49FFF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dostosowywanie jasności obrazu w trybach światła białego, podczerwieni i obrazowania wąską wiązką światła z dostosowaniem min. 10-stopniowym w podstawowym menu panelu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2EEE834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2FD42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8B16BB" w14:textId="77777777" w:rsidTr="004A241D">
        <w:tc>
          <w:tcPr>
            <w:tcW w:w="709" w:type="dxa"/>
            <w:tcBorders>
              <w:top w:val="single" w:sz="4" w:space="0" w:color="000000"/>
              <w:left w:val="single" w:sz="4" w:space="0" w:color="000000"/>
              <w:bottom w:val="single" w:sz="4" w:space="0" w:color="000000"/>
            </w:tcBorders>
            <w:shd w:val="clear" w:color="auto" w:fill="auto"/>
          </w:tcPr>
          <w:p w14:paraId="19EE9A9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ADF90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dostosowanie jasności w przedziale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3A37A81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390BE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765BDB" w14:textId="77777777" w:rsidTr="004A241D">
        <w:tc>
          <w:tcPr>
            <w:tcW w:w="709" w:type="dxa"/>
            <w:tcBorders>
              <w:top w:val="single" w:sz="4" w:space="0" w:color="000000"/>
              <w:left w:val="single" w:sz="4" w:space="0" w:color="000000"/>
              <w:bottom w:val="single" w:sz="4" w:space="0" w:color="000000"/>
            </w:tcBorders>
            <w:shd w:val="clear" w:color="auto" w:fill="auto"/>
          </w:tcPr>
          <w:p w14:paraId="41F3CE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3421C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Ręczne dostosowanie jasności obrazu w przedziale min.  +1 do +17</w:t>
            </w:r>
          </w:p>
        </w:tc>
        <w:tc>
          <w:tcPr>
            <w:tcW w:w="1418" w:type="dxa"/>
            <w:tcBorders>
              <w:top w:val="single" w:sz="4" w:space="0" w:color="000000"/>
              <w:left w:val="single" w:sz="4" w:space="0" w:color="000000"/>
              <w:bottom w:val="single" w:sz="4" w:space="0" w:color="000000"/>
            </w:tcBorders>
            <w:shd w:val="clear" w:color="auto" w:fill="auto"/>
            <w:vAlign w:val="center"/>
          </w:tcPr>
          <w:p w14:paraId="07FFFE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CB75E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A17A0C5" w14:textId="77777777" w:rsidTr="004A241D">
        <w:tc>
          <w:tcPr>
            <w:tcW w:w="709" w:type="dxa"/>
            <w:tcBorders>
              <w:top w:val="single" w:sz="4" w:space="0" w:color="000000"/>
              <w:left w:val="single" w:sz="4" w:space="0" w:color="000000"/>
              <w:bottom w:val="single" w:sz="4" w:space="0" w:color="000000"/>
            </w:tcBorders>
            <w:shd w:val="clear" w:color="auto" w:fill="auto"/>
          </w:tcPr>
          <w:p w14:paraId="21AECAF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9AD072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dostosowania kolorów obrazu (czerwony, niebieski, chroma ) w skali ośmiostopniowej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0DF8171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9AC8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A4DA1" w14:textId="77777777" w:rsidTr="004A241D">
        <w:tc>
          <w:tcPr>
            <w:tcW w:w="709" w:type="dxa"/>
            <w:tcBorders>
              <w:top w:val="single" w:sz="4" w:space="0" w:color="000000"/>
              <w:left w:val="single" w:sz="4" w:space="0" w:color="000000"/>
              <w:bottom w:val="single" w:sz="4" w:space="0" w:color="000000"/>
            </w:tcBorders>
            <w:shd w:val="clear" w:color="auto" w:fill="auto"/>
          </w:tcPr>
          <w:p w14:paraId="677F76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FE0461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Min. 3 tryby kolorów dla obrazowania w świetle białym oraz min. 4 tryby kolorów obrazowania w NBI (Auto, </w:t>
            </w:r>
            <w:proofErr w:type="spellStart"/>
            <w:r w:rsidRPr="00002362">
              <w:rPr>
                <w:rFonts w:ascii="Garamond" w:hAnsi="Garamond"/>
                <w:color w:val="000000"/>
                <w:kern w:val="0"/>
                <w:sz w:val="20"/>
                <w:szCs w:val="20"/>
              </w:rPr>
              <w:t>Mode</w:t>
            </w:r>
            <w:proofErr w:type="spellEnd"/>
            <w:r w:rsidRPr="00002362">
              <w:rPr>
                <w:rFonts w:ascii="Garamond" w:hAnsi="Garamond"/>
                <w:color w:val="000000"/>
                <w:kern w:val="0"/>
                <w:sz w:val="20"/>
                <w:szCs w:val="20"/>
              </w:rPr>
              <w:t xml:space="preserve"> 1-3)</w:t>
            </w:r>
          </w:p>
        </w:tc>
        <w:tc>
          <w:tcPr>
            <w:tcW w:w="1418" w:type="dxa"/>
            <w:tcBorders>
              <w:top w:val="single" w:sz="4" w:space="0" w:color="000000"/>
              <w:left w:val="single" w:sz="4" w:space="0" w:color="000000"/>
              <w:bottom w:val="single" w:sz="4" w:space="0" w:color="000000"/>
            </w:tcBorders>
            <w:shd w:val="clear" w:color="auto" w:fill="auto"/>
            <w:vAlign w:val="center"/>
          </w:tcPr>
          <w:p w14:paraId="79EEE56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E2BD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04D4A0" w14:textId="77777777" w:rsidTr="004A241D">
        <w:tc>
          <w:tcPr>
            <w:tcW w:w="709" w:type="dxa"/>
            <w:tcBorders>
              <w:top w:val="single" w:sz="4" w:space="0" w:color="000000"/>
              <w:left w:val="single" w:sz="4" w:space="0" w:color="000000"/>
              <w:bottom w:val="single" w:sz="4" w:space="0" w:color="000000"/>
            </w:tcBorders>
            <w:shd w:val="clear" w:color="auto" w:fill="auto"/>
          </w:tcPr>
          <w:p w14:paraId="31D0C81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9919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2 tryby kolorów do wyboru w trybie obserwacji IR</w:t>
            </w:r>
          </w:p>
        </w:tc>
        <w:tc>
          <w:tcPr>
            <w:tcW w:w="1418" w:type="dxa"/>
            <w:tcBorders>
              <w:top w:val="single" w:sz="4" w:space="0" w:color="000000"/>
              <w:left w:val="single" w:sz="4" w:space="0" w:color="000000"/>
              <w:bottom w:val="single" w:sz="4" w:space="0" w:color="000000"/>
            </w:tcBorders>
            <w:shd w:val="clear" w:color="auto" w:fill="auto"/>
            <w:vAlign w:val="center"/>
          </w:tcPr>
          <w:p w14:paraId="597FFE6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50136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C29458D" w14:textId="77777777" w:rsidTr="004A241D">
        <w:tc>
          <w:tcPr>
            <w:tcW w:w="709" w:type="dxa"/>
            <w:tcBorders>
              <w:top w:val="single" w:sz="4" w:space="0" w:color="000000"/>
              <w:left w:val="single" w:sz="4" w:space="0" w:color="000000"/>
              <w:bottom w:val="single" w:sz="4" w:space="0" w:color="000000"/>
            </w:tcBorders>
            <w:shd w:val="clear" w:color="auto" w:fill="auto"/>
          </w:tcPr>
          <w:p w14:paraId="315DA3D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624A6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przypisania ustawień dla min. 20 użytkowników</w:t>
            </w:r>
          </w:p>
        </w:tc>
        <w:tc>
          <w:tcPr>
            <w:tcW w:w="1418" w:type="dxa"/>
            <w:tcBorders>
              <w:top w:val="single" w:sz="4" w:space="0" w:color="000000"/>
              <w:left w:val="single" w:sz="4" w:space="0" w:color="000000"/>
              <w:bottom w:val="single" w:sz="4" w:space="0" w:color="000000"/>
            </w:tcBorders>
            <w:shd w:val="clear" w:color="auto" w:fill="auto"/>
            <w:vAlign w:val="center"/>
          </w:tcPr>
          <w:p w14:paraId="05CDA06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8F9A8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462587" w14:textId="77777777" w:rsidTr="004A241D">
        <w:tc>
          <w:tcPr>
            <w:tcW w:w="709" w:type="dxa"/>
            <w:tcBorders>
              <w:top w:val="single" w:sz="4" w:space="0" w:color="000000"/>
              <w:left w:val="single" w:sz="4" w:space="0" w:color="000000"/>
              <w:bottom w:val="single" w:sz="4" w:space="0" w:color="000000"/>
            </w:tcBorders>
            <w:shd w:val="clear" w:color="auto" w:fill="auto"/>
          </w:tcPr>
          <w:p w14:paraId="065E17C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2C1FF6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zapisu profilu użytkownika na pamięci zewnętrznej i zaimportowania</w:t>
            </w:r>
          </w:p>
        </w:tc>
        <w:tc>
          <w:tcPr>
            <w:tcW w:w="1418" w:type="dxa"/>
            <w:tcBorders>
              <w:top w:val="single" w:sz="4" w:space="0" w:color="000000"/>
              <w:left w:val="single" w:sz="4" w:space="0" w:color="000000"/>
              <w:bottom w:val="single" w:sz="4" w:space="0" w:color="000000"/>
            </w:tcBorders>
            <w:shd w:val="clear" w:color="auto" w:fill="auto"/>
            <w:vAlign w:val="center"/>
          </w:tcPr>
          <w:p w14:paraId="476F3C4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6741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314F74" w14:textId="77777777" w:rsidTr="004A241D">
        <w:tc>
          <w:tcPr>
            <w:tcW w:w="709" w:type="dxa"/>
            <w:tcBorders>
              <w:top w:val="single" w:sz="4" w:space="0" w:color="000000"/>
              <w:left w:val="single" w:sz="4" w:space="0" w:color="000000"/>
              <w:bottom w:val="single" w:sz="4" w:space="0" w:color="000000"/>
            </w:tcBorders>
            <w:shd w:val="clear" w:color="auto" w:fill="auto"/>
          </w:tcPr>
          <w:p w14:paraId="3B1A7C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2A90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wprowadzenia danych pacjenta za pomocą panelu dotykowego, opcjonalnej klawiatury lub zaimportowania z pamięci przenośnej (do min. 50 rekordów)</w:t>
            </w:r>
          </w:p>
        </w:tc>
        <w:tc>
          <w:tcPr>
            <w:tcW w:w="1418" w:type="dxa"/>
            <w:tcBorders>
              <w:top w:val="single" w:sz="4" w:space="0" w:color="000000"/>
              <w:left w:val="single" w:sz="4" w:space="0" w:color="000000"/>
              <w:bottom w:val="single" w:sz="4" w:space="0" w:color="000000"/>
            </w:tcBorders>
            <w:shd w:val="clear" w:color="auto" w:fill="auto"/>
            <w:vAlign w:val="center"/>
          </w:tcPr>
          <w:p w14:paraId="36023AE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998FE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9F1155B" w14:textId="77777777" w:rsidTr="004A241D">
        <w:tc>
          <w:tcPr>
            <w:tcW w:w="709" w:type="dxa"/>
            <w:tcBorders>
              <w:top w:val="single" w:sz="4" w:space="0" w:color="000000"/>
              <w:left w:val="single" w:sz="4" w:space="0" w:color="000000"/>
              <w:bottom w:val="single" w:sz="4" w:space="0" w:color="000000"/>
            </w:tcBorders>
            <w:shd w:val="clear" w:color="auto" w:fill="auto"/>
          </w:tcPr>
          <w:p w14:paraId="62C1EF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FFA4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wyświetlenia danych pacjenta i stanu systemu endoskopowego na ekranie monitora podczas zabiegu z opcjami włącz/wyłącz wyświetlanie oraz dostosowania ilości wyświetlanych danych </w:t>
            </w:r>
          </w:p>
        </w:tc>
        <w:tc>
          <w:tcPr>
            <w:tcW w:w="1418" w:type="dxa"/>
            <w:tcBorders>
              <w:top w:val="single" w:sz="4" w:space="0" w:color="000000"/>
              <w:left w:val="single" w:sz="4" w:space="0" w:color="000000"/>
              <w:bottom w:val="single" w:sz="4" w:space="0" w:color="000000"/>
            </w:tcBorders>
            <w:shd w:val="clear" w:color="auto" w:fill="auto"/>
            <w:vAlign w:val="center"/>
          </w:tcPr>
          <w:p w14:paraId="1E5A52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49EE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6BC1014" w14:textId="77777777" w:rsidTr="004A241D">
        <w:tc>
          <w:tcPr>
            <w:tcW w:w="709" w:type="dxa"/>
            <w:tcBorders>
              <w:top w:val="single" w:sz="4" w:space="0" w:color="000000"/>
              <w:left w:val="single" w:sz="4" w:space="0" w:color="000000"/>
              <w:bottom w:val="single" w:sz="4" w:space="0" w:color="000000"/>
            </w:tcBorders>
            <w:shd w:val="clear" w:color="auto" w:fill="auto"/>
          </w:tcPr>
          <w:p w14:paraId="70CD0D3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7FCF1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ochrony danych hasłem </w:t>
            </w:r>
          </w:p>
        </w:tc>
        <w:tc>
          <w:tcPr>
            <w:tcW w:w="1418" w:type="dxa"/>
            <w:tcBorders>
              <w:top w:val="single" w:sz="4" w:space="0" w:color="000000"/>
              <w:left w:val="single" w:sz="4" w:space="0" w:color="000000"/>
              <w:bottom w:val="single" w:sz="4" w:space="0" w:color="000000"/>
            </w:tcBorders>
            <w:shd w:val="clear" w:color="auto" w:fill="auto"/>
            <w:vAlign w:val="center"/>
          </w:tcPr>
          <w:p w14:paraId="133796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A583B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606CCA2" w14:textId="77777777" w:rsidTr="004A241D">
        <w:tc>
          <w:tcPr>
            <w:tcW w:w="709" w:type="dxa"/>
            <w:tcBorders>
              <w:top w:val="single" w:sz="4" w:space="0" w:color="000000"/>
              <w:left w:val="single" w:sz="4" w:space="0" w:color="000000"/>
              <w:bottom w:val="single" w:sz="4" w:space="0" w:color="000000"/>
            </w:tcBorders>
            <w:shd w:val="clear" w:color="auto" w:fill="auto"/>
          </w:tcPr>
          <w:p w14:paraId="17C1930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83148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(rekord) pacjenta zawierają m.in. datę badania, nazwisko, ID, datę urodzenia, wiek, płeć</w:t>
            </w:r>
          </w:p>
        </w:tc>
        <w:tc>
          <w:tcPr>
            <w:tcW w:w="1418" w:type="dxa"/>
            <w:tcBorders>
              <w:top w:val="single" w:sz="4" w:space="0" w:color="000000"/>
              <w:left w:val="single" w:sz="4" w:space="0" w:color="000000"/>
              <w:bottom w:val="single" w:sz="4" w:space="0" w:color="000000"/>
            </w:tcBorders>
            <w:shd w:val="clear" w:color="auto" w:fill="auto"/>
            <w:vAlign w:val="center"/>
          </w:tcPr>
          <w:p w14:paraId="15BC3C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3357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0A17DAA" w14:textId="77777777" w:rsidTr="004A241D">
        <w:tc>
          <w:tcPr>
            <w:tcW w:w="709" w:type="dxa"/>
            <w:tcBorders>
              <w:top w:val="single" w:sz="4" w:space="0" w:color="000000"/>
              <w:left w:val="single" w:sz="4" w:space="0" w:color="000000"/>
              <w:bottom w:val="single" w:sz="4" w:space="0" w:color="000000"/>
            </w:tcBorders>
            <w:shd w:val="clear" w:color="auto" w:fill="auto"/>
          </w:tcPr>
          <w:p w14:paraId="4DE511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DE6E7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systemu zawierają m.in. stan pamięci wewnętrznej i przenośnej, stosowane funkcje wzmocnienia obrazu, tryb koloru, tryb obserwacji, nagrywanie, komentarz</w:t>
            </w:r>
          </w:p>
        </w:tc>
        <w:tc>
          <w:tcPr>
            <w:tcW w:w="1418" w:type="dxa"/>
            <w:tcBorders>
              <w:top w:val="single" w:sz="4" w:space="0" w:color="000000"/>
              <w:left w:val="single" w:sz="4" w:space="0" w:color="000000"/>
              <w:bottom w:val="single" w:sz="4" w:space="0" w:color="000000"/>
            </w:tcBorders>
            <w:shd w:val="clear" w:color="auto" w:fill="auto"/>
            <w:vAlign w:val="center"/>
          </w:tcPr>
          <w:p w14:paraId="5B409FD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03E4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DE4FD44" w14:textId="77777777" w:rsidTr="004A241D">
        <w:tc>
          <w:tcPr>
            <w:tcW w:w="709" w:type="dxa"/>
            <w:tcBorders>
              <w:top w:val="single" w:sz="4" w:space="0" w:color="000000"/>
              <w:left w:val="single" w:sz="4" w:space="0" w:color="000000"/>
              <w:bottom w:val="single" w:sz="4" w:space="0" w:color="000000"/>
            </w:tcBorders>
            <w:shd w:val="clear" w:color="auto" w:fill="auto"/>
          </w:tcPr>
          <w:p w14:paraId="1E5E96C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DCA6C9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rozmiaru i koloru czcionki oraz pozycji komunikatów i danych na ekranie monitora</w:t>
            </w:r>
          </w:p>
        </w:tc>
        <w:tc>
          <w:tcPr>
            <w:tcW w:w="1418" w:type="dxa"/>
            <w:tcBorders>
              <w:top w:val="single" w:sz="4" w:space="0" w:color="000000"/>
              <w:left w:val="single" w:sz="4" w:space="0" w:color="000000"/>
              <w:bottom w:val="single" w:sz="4" w:space="0" w:color="000000"/>
            </w:tcBorders>
            <w:shd w:val="clear" w:color="auto" w:fill="auto"/>
            <w:vAlign w:val="center"/>
          </w:tcPr>
          <w:p w14:paraId="49B3B33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F3C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17E74D" w14:textId="77777777" w:rsidTr="004A241D">
        <w:tc>
          <w:tcPr>
            <w:tcW w:w="709" w:type="dxa"/>
            <w:tcBorders>
              <w:top w:val="single" w:sz="4" w:space="0" w:color="000000"/>
              <w:left w:val="single" w:sz="4" w:space="0" w:color="000000"/>
              <w:bottom w:val="single" w:sz="4" w:space="0" w:color="000000"/>
            </w:tcBorders>
            <w:shd w:val="clear" w:color="auto" w:fill="auto"/>
          </w:tcPr>
          <w:p w14:paraId="44D4EEE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7DDB53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wartości ustawienia przysłony - automatyczne, z pomiarem w centrum obrazu oraz na całej powierzchni obrazu endoskopowego</w:t>
            </w:r>
          </w:p>
        </w:tc>
        <w:tc>
          <w:tcPr>
            <w:tcW w:w="1418" w:type="dxa"/>
            <w:tcBorders>
              <w:top w:val="single" w:sz="4" w:space="0" w:color="000000"/>
              <w:left w:val="single" w:sz="4" w:space="0" w:color="000000"/>
              <w:bottom w:val="single" w:sz="4" w:space="0" w:color="000000"/>
            </w:tcBorders>
            <w:shd w:val="clear" w:color="auto" w:fill="auto"/>
            <w:vAlign w:val="center"/>
          </w:tcPr>
          <w:p w14:paraId="4F7CBEC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028B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521998" w14:textId="77777777" w:rsidTr="004A241D">
        <w:tc>
          <w:tcPr>
            <w:tcW w:w="709" w:type="dxa"/>
            <w:tcBorders>
              <w:top w:val="single" w:sz="4" w:space="0" w:color="000000"/>
              <w:left w:val="single" w:sz="4" w:space="0" w:color="000000"/>
              <w:bottom w:val="single" w:sz="4" w:space="0" w:color="000000"/>
            </w:tcBorders>
            <w:shd w:val="clear" w:color="auto" w:fill="auto"/>
          </w:tcPr>
          <w:p w14:paraId="44114C9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6B317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tryby ustawienia przysłony: automatyczny, średni, szczytowy (</w:t>
            </w:r>
            <w:proofErr w:type="spellStart"/>
            <w:r w:rsidRPr="00002362">
              <w:rPr>
                <w:rFonts w:ascii="Garamond" w:hAnsi="Garamond"/>
                <w:color w:val="000000"/>
                <w:kern w:val="0"/>
                <w:sz w:val="20"/>
                <w:szCs w:val="20"/>
              </w:rPr>
              <w:t>peak</w:t>
            </w:r>
            <w:proofErr w:type="spellEnd"/>
            <w:r w:rsidRPr="00002362">
              <w:rPr>
                <w:rFonts w:ascii="Garamond" w:hAnsi="Garamond"/>
                <w:color w:val="000000"/>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F8A957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94DF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1DC0E0A" w14:textId="77777777" w:rsidTr="004A241D">
        <w:tc>
          <w:tcPr>
            <w:tcW w:w="709" w:type="dxa"/>
            <w:tcBorders>
              <w:top w:val="single" w:sz="4" w:space="0" w:color="000000"/>
              <w:left w:val="single" w:sz="4" w:space="0" w:color="000000"/>
              <w:bottom w:val="single" w:sz="4" w:space="0" w:color="000000"/>
            </w:tcBorders>
            <w:shd w:val="clear" w:color="auto" w:fill="auto"/>
          </w:tcPr>
          <w:p w14:paraId="7CAC941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3BB20B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obszary pomiaru dla przysłony: auto, w centrum, na całości obrazu</w:t>
            </w:r>
          </w:p>
        </w:tc>
        <w:tc>
          <w:tcPr>
            <w:tcW w:w="1418" w:type="dxa"/>
            <w:tcBorders>
              <w:top w:val="single" w:sz="4" w:space="0" w:color="000000"/>
              <w:left w:val="single" w:sz="4" w:space="0" w:color="000000"/>
              <w:bottom w:val="single" w:sz="4" w:space="0" w:color="000000"/>
            </w:tcBorders>
            <w:shd w:val="clear" w:color="auto" w:fill="auto"/>
            <w:vAlign w:val="center"/>
          </w:tcPr>
          <w:p w14:paraId="3CE2A97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8C927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65A5ADF" w14:textId="77777777" w:rsidTr="004A241D">
        <w:tc>
          <w:tcPr>
            <w:tcW w:w="709" w:type="dxa"/>
            <w:tcBorders>
              <w:top w:val="single" w:sz="4" w:space="0" w:color="000000"/>
              <w:left w:val="single" w:sz="4" w:space="0" w:color="000000"/>
              <w:bottom w:val="single" w:sz="4" w:space="0" w:color="000000"/>
            </w:tcBorders>
            <w:shd w:val="clear" w:color="auto" w:fill="auto"/>
          </w:tcPr>
          <w:p w14:paraId="021366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D5236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ustawienia czułości przesłony: wysoki (szybka reakcja) i niski (wolna reakcja)</w:t>
            </w:r>
          </w:p>
        </w:tc>
        <w:tc>
          <w:tcPr>
            <w:tcW w:w="1418" w:type="dxa"/>
            <w:tcBorders>
              <w:top w:val="single" w:sz="4" w:space="0" w:color="000000"/>
              <w:left w:val="single" w:sz="4" w:space="0" w:color="000000"/>
              <w:bottom w:val="single" w:sz="4" w:space="0" w:color="000000"/>
            </w:tcBorders>
            <w:shd w:val="clear" w:color="auto" w:fill="auto"/>
            <w:vAlign w:val="center"/>
          </w:tcPr>
          <w:p w14:paraId="15EF2E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E6BF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74FD9B" w14:textId="77777777" w:rsidTr="004A241D">
        <w:tc>
          <w:tcPr>
            <w:tcW w:w="709" w:type="dxa"/>
            <w:tcBorders>
              <w:top w:val="single" w:sz="4" w:space="0" w:color="000000"/>
              <w:left w:val="single" w:sz="4" w:space="0" w:color="000000"/>
              <w:bottom w:val="single" w:sz="4" w:space="0" w:color="000000"/>
            </w:tcBorders>
            <w:shd w:val="clear" w:color="auto" w:fill="auto"/>
          </w:tcPr>
          <w:p w14:paraId="235CE6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E0716E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wzmocnienia obrazu dla obrazowania w świetle białym, w trybie podczerwieni oraz w obrazowaniu wąską wiązką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1078DC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9D661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7DBE81C" w14:textId="77777777" w:rsidTr="004A241D">
        <w:tc>
          <w:tcPr>
            <w:tcW w:w="709" w:type="dxa"/>
            <w:tcBorders>
              <w:top w:val="single" w:sz="4" w:space="0" w:color="000000"/>
              <w:left w:val="single" w:sz="4" w:space="0" w:color="000000"/>
              <w:bottom w:val="single" w:sz="4" w:space="0" w:color="000000"/>
            </w:tcBorders>
            <w:shd w:val="clear" w:color="auto" w:fill="auto"/>
          </w:tcPr>
          <w:p w14:paraId="2331DE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B2362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Wzmocnienie strukturalne obrazu (min. 2 tryby ośmiostopniowe) oraz wzmocnienie w rogach obrazu (tryb ośmiostopniowy)</w:t>
            </w:r>
          </w:p>
        </w:tc>
        <w:tc>
          <w:tcPr>
            <w:tcW w:w="1418" w:type="dxa"/>
            <w:tcBorders>
              <w:top w:val="single" w:sz="4" w:space="0" w:color="000000"/>
              <w:left w:val="single" w:sz="4" w:space="0" w:color="000000"/>
              <w:bottom w:val="single" w:sz="4" w:space="0" w:color="000000"/>
            </w:tcBorders>
            <w:shd w:val="clear" w:color="auto" w:fill="auto"/>
            <w:vAlign w:val="center"/>
          </w:tcPr>
          <w:p w14:paraId="27742A7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8E65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F3632F" w14:textId="77777777" w:rsidTr="004A241D">
        <w:tc>
          <w:tcPr>
            <w:tcW w:w="709" w:type="dxa"/>
            <w:tcBorders>
              <w:top w:val="single" w:sz="4" w:space="0" w:color="000000"/>
              <w:left w:val="single" w:sz="4" w:space="0" w:color="000000"/>
              <w:bottom w:val="single" w:sz="4" w:space="0" w:color="000000"/>
            </w:tcBorders>
            <w:shd w:val="clear" w:color="auto" w:fill="auto"/>
          </w:tcPr>
          <w:p w14:paraId="3A6451F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5AA2C4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Filtr </w:t>
            </w:r>
            <w:proofErr w:type="spellStart"/>
            <w:r w:rsidRPr="00002362">
              <w:rPr>
                <w:rFonts w:ascii="Garamond" w:hAnsi="Garamond"/>
                <w:color w:val="000000"/>
                <w:kern w:val="0"/>
                <w:sz w:val="20"/>
                <w:szCs w:val="20"/>
              </w:rPr>
              <w:t>moire</w:t>
            </w:r>
            <w:proofErr w:type="spellEnd"/>
            <w:r w:rsidRPr="00002362">
              <w:rPr>
                <w:rFonts w:ascii="Garamond" w:hAnsi="Garamond"/>
                <w:color w:val="000000"/>
                <w:kern w:val="0"/>
                <w:sz w:val="20"/>
                <w:szCs w:val="20"/>
              </w:rPr>
              <w:t xml:space="preserve"> - dwustopniowy</w:t>
            </w:r>
          </w:p>
        </w:tc>
        <w:tc>
          <w:tcPr>
            <w:tcW w:w="1418" w:type="dxa"/>
            <w:tcBorders>
              <w:top w:val="single" w:sz="4" w:space="0" w:color="000000"/>
              <w:left w:val="single" w:sz="4" w:space="0" w:color="000000"/>
              <w:bottom w:val="single" w:sz="4" w:space="0" w:color="000000"/>
            </w:tcBorders>
            <w:shd w:val="clear" w:color="auto" w:fill="auto"/>
            <w:vAlign w:val="center"/>
          </w:tcPr>
          <w:p w14:paraId="5C708F2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31C22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432712D" w14:textId="77777777" w:rsidTr="004A241D">
        <w:tc>
          <w:tcPr>
            <w:tcW w:w="709" w:type="dxa"/>
            <w:tcBorders>
              <w:top w:val="single" w:sz="4" w:space="0" w:color="000000"/>
              <w:left w:val="single" w:sz="4" w:space="0" w:color="000000"/>
              <w:bottom w:val="single" w:sz="4" w:space="0" w:color="000000"/>
            </w:tcBorders>
            <w:shd w:val="clear" w:color="auto" w:fill="auto"/>
          </w:tcPr>
          <w:p w14:paraId="5430E14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24068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regulacji kontrastu (wysoki, średni, niski)</w:t>
            </w:r>
          </w:p>
        </w:tc>
        <w:tc>
          <w:tcPr>
            <w:tcW w:w="1418" w:type="dxa"/>
            <w:tcBorders>
              <w:top w:val="single" w:sz="4" w:space="0" w:color="000000"/>
              <w:left w:val="single" w:sz="4" w:space="0" w:color="000000"/>
              <w:bottom w:val="single" w:sz="4" w:space="0" w:color="000000"/>
            </w:tcBorders>
            <w:shd w:val="clear" w:color="auto" w:fill="auto"/>
            <w:vAlign w:val="center"/>
          </w:tcPr>
          <w:p w14:paraId="2BF0C1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44E5D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A03C830" w14:textId="77777777" w:rsidTr="004A241D">
        <w:tc>
          <w:tcPr>
            <w:tcW w:w="709" w:type="dxa"/>
            <w:tcBorders>
              <w:top w:val="single" w:sz="4" w:space="0" w:color="000000"/>
              <w:left w:val="single" w:sz="4" w:space="0" w:color="000000"/>
              <w:bottom w:val="single" w:sz="4" w:space="0" w:color="000000"/>
            </w:tcBorders>
            <w:shd w:val="clear" w:color="auto" w:fill="auto"/>
          </w:tcPr>
          <w:p w14:paraId="5E2C9FC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FAFD6B" w14:textId="77777777" w:rsidR="004A241D" w:rsidRPr="00002362" w:rsidRDefault="004A241D" w:rsidP="004A241D">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Możliowość</w:t>
            </w:r>
            <w:proofErr w:type="spellEnd"/>
            <w:r w:rsidRPr="00002362">
              <w:rPr>
                <w:rFonts w:ascii="Garamond" w:hAnsi="Garamond"/>
                <w:color w:val="000000"/>
                <w:kern w:val="0"/>
                <w:sz w:val="20"/>
                <w:szCs w:val="20"/>
              </w:rPr>
              <w:t xml:space="preserve"> ustawienia czasu ekspozycji w trybie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67D8E76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33670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E52BB0A" w14:textId="77777777" w:rsidTr="004A241D">
        <w:tc>
          <w:tcPr>
            <w:tcW w:w="709" w:type="dxa"/>
            <w:tcBorders>
              <w:top w:val="single" w:sz="4" w:space="0" w:color="000000"/>
              <w:left w:val="single" w:sz="4" w:space="0" w:color="000000"/>
              <w:bottom w:val="single" w:sz="4" w:space="0" w:color="000000"/>
            </w:tcBorders>
            <w:shd w:val="clear" w:color="auto" w:fill="auto"/>
          </w:tcPr>
          <w:p w14:paraId="5E23BB1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BCC6F0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aktywacji balansu bieli ze sterownika</w:t>
            </w:r>
          </w:p>
        </w:tc>
        <w:tc>
          <w:tcPr>
            <w:tcW w:w="1418" w:type="dxa"/>
            <w:tcBorders>
              <w:top w:val="single" w:sz="4" w:space="0" w:color="000000"/>
              <w:left w:val="single" w:sz="4" w:space="0" w:color="000000"/>
              <w:bottom w:val="single" w:sz="4" w:space="0" w:color="000000"/>
            </w:tcBorders>
            <w:shd w:val="clear" w:color="auto" w:fill="auto"/>
            <w:vAlign w:val="center"/>
          </w:tcPr>
          <w:p w14:paraId="0CCBBF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74C91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37EF27" w14:textId="77777777" w:rsidTr="004A241D">
        <w:tc>
          <w:tcPr>
            <w:tcW w:w="709" w:type="dxa"/>
            <w:tcBorders>
              <w:top w:val="single" w:sz="4" w:space="0" w:color="000000"/>
              <w:left w:val="single" w:sz="4" w:space="0" w:color="000000"/>
              <w:bottom w:val="single" w:sz="4" w:space="0" w:color="000000"/>
            </w:tcBorders>
            <w:shd w:val="clear" w:color="auto" w:fill="auto"/>
          </w:tcPr>
          <w:p w14:paraId="06DE40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4D2A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obrazu kontrolnego kolorów on/off</w:t>
            </w:r>
          </w:p>
        </w:tc>
        <w:tc>
          <w:tcPr>
            <w:tcW w:w="1418" w:type="dxa"/>
            <w:tcBorders>
              <w:top w:val="single" w:sz="4" w:space="0" w:color="000000"/>
              <w:left w:val="single" w:sz="4" w:space="0" w:color="000000"/>
              <w:bottom w:val="single" w:sz="4" w:space="0" w:color="000000"/>
            </w:tcBorders>
            <w:shd w:val="clear" w:color="auto" w:fill="auto"/>
            <w:vAlign w:val="center"/>
          </w:tcPr>
          <w:p w14:paraId="0655752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7B174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791A83" w14:textId="77777777" w:rsidTr="004A241D">
        <w:tc>
          <w:tcPr>
            <w:tcW w:w="709" w:type="dxa"/>
            <w:tcBorders>
              <w:top w:val="single" w:sz="4" w:space="0" w:color="000000"/>
              <w:left w:val="single" w:sz="4" w:space="0" w:color="000000"/>
              <w:bottom w:val="single" w:sz="4" w:space="0" w:color="000000"/>
            </w:tcBorders>
            <w:shd w:val="clear" w:color="auto" w:fill="auto"/>
          </w:tcPr>
          <w:p w14:paraId="44DEA38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C335AC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wzmocnienie obrazu AGC z opcją regulacji - funkcja elektronicznego rozjaśnienia obrazu endoskopowego z redukcją szumu (6dB-18dB)</w:t>
            </w:r>
          </w:p>
        </w:tc>
        <w:tc>
          <w:tcPr>
            <w:tcW w:w="1418" w:type="dxa"/>
            <w:tcBorders>
              <w:top w:val="single" w:sz="4" w:space="0" w:color="000000"/>
              <w:left w:val="single" w:sz="4" w:space="0" w:color="000000"/>
              <w:bottom w:val="single" w:sz="4" w:space="0" w:color="000000"/>
            </w:tcBorders>
            <w:shd w:val="clear" w:color="auto" w:fill="auto"/>
            <w:vAlign w:val="center"/>
          </w:tcPr>
          <w:p w14:paraId="492DCEF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68E7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083AE1" w14:textId="77777777" w:rsidTr="004A241D">
        <w:tc>
          <w:tcPr>
            <w:tcW w:w="709" w:type="dxa"/>
            <w:tcBorders>
              <w:top w:val="single" w:sz="4" w:space="0" w:color="000000"/>
              <w:left w:val="single" w:sz="4" w:space="0" w:color="000000"/>
              <w:bottom w:val="single" w:sz="4" w:space="0" w:color="000000"/>
            </w:tcBorders>
            <w:shd w:val="clear" w:color="auto" w:fill="auto"/>
          </w:tcPr>
          <w:p w14:paraId="0CFAEEE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1ACE40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Wyświetlanie informacji o podłączonej głowicy kamery lub </w:t>
            </w:r>
            <w:proofErr w:type="spellStart"/>
            <w:r w:rsidRPr="00002362">
              <w:rPr>
                <w:rFonts w:ascii="Garamond" w:hAnsi="Garamond"/>
                <w:color w:val="000000"/>
                <w:kern w:val="0"/>
                <w:sz w:val="20"/>
                <w:szCs w:val="20"/>
              </w:rPr>
              <w:t>wideolaparoskopie</w:t>
            </w:r>
            <w:proofErr w:type="spellEnd"/>
            <w:r w:rsidRPr="00002362">
              <w:rPr>
                <w:rFonts w:ascii="Garamond" w:hAnsi="Garamond"/>
                <w:color w:val="000000"/>
                <w:kern w:val="0"/>
                <w:sz w:val="20"/>
                <w:szCs w:val="20"/>
              </w:rPr>
              <w:t xml:space="preserve"> (model, SN, funkcje przypisane do przycisków, nazwa własna ustawień)</w:t>
            </w:r>
          </w:p>
        </w:tc>
        <w:tc>
          <w:tcPr>
            <w:tcW w:w="1418" w:type="dxa"/>
            <w:tcBorders>
              <w:top w:val="single" w:sz="4" w:space="0" w:color="000000"/>
              <w:left w:val="single" w:sz="4" w:space="0" w:color="000000"/>
              <w:bottom w:val="single" w:sz="4" w:space="0" w:color="000000"/>
            </w:tcBorders>
            <w:shd w:val="clear" w:color="auto" w:fill="auto"/>
            <w:vAlign w:val="center"/>
          </w:tcPr>
          <w:p w14:paraId="30B5740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3212C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3038CE6" w14:textId="77777777" w:rsidTr="004A241D">
        <w:tc>
          <w:tcPr>
            <w:tcW w:w="709" w:type="dxa"/>
            <w:tcBorders>
              <w:top w:val="single" w:sz="4" w:space="0" w:color="000000"/>
              <w:left w:val="single" w:sz="4" w:space="0" w:color="000000"/>
              <w:bottom w:val="single" w:sz="4" w:space="0" w:color="000000"/>
            </w:tcBorders>
            <w:shd w:val="clear" w:color="auto" w:fill="auto"/>
          </w:tcPr>
          <w:p w14:paraId="1EC7C5F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029B1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wskaźnika strzałkowego</w:t>
            </w:r>
          </w:p>
        </w:tc>
        <w:tc>
          <w:tcPr>
            <w:tcW w:w="1418" w:type="dxa"/>
            <w:tcBorders>
              <w:top w:val="single" w:sz="4" w:space="0" w:color="000000"/>
              <w:left w:val="single" w:sz="4" w:space="0" w:color="000000"/>
              <w:bottom w:val="single" w:sz="4" w:space="0" w:color="000000"/>
            </w:tcBorders>
            <w:shd w:val="clear" w:color="auto" w:fill="auto"/>
            <w:vAlign w:val="center"/>
          </w:tcPr>
          <w:p w14:paraId="0C041B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EDA9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2F9207" w14:textId="77777777" w:rsidTr="004A241D">
        <w:tc>
          <w:tcPr>
            <w:tcW w:w="709" w:type="dxa"/>
            <w:tcBorders>
              <w:top w:val="single" w:sz="4" w:space="0" w:color="000000"/>
              <w:left w:val="single" w:sz="4" w:space="0" w:color="000000"/>
              <w:bottom w:val="single" w:sz="4" w:space="0" w:color="000000"/>
            </w:tcBorders>
            <w:shd w:val="clear" w:color="auto" w:fill="auto"/>
          </w:tcPr>
          <w:p w14:paraId="0A410B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C52C89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Wyświetlanie kodów błędów</w:t>
            </w:r>
          </w:p>
        </w:tc>
        <w:tc>
          <w:tcPr>
            <w:tcW w:w="1418" w:type="dxa"/>
            <w:tcBorders>
              <w:top w:val="single" w:sz="4" w:space="0" w:color="000000"/>
              <w:left w:val="single" w:sz="4" w:space="0" w:color="000000"/>
              <w:bottom w:val="single" w:sz="4" w:space="0" w:color="000000"/>
            </w:tcBorders>
            <w:shd w:val="clear" w:color="auto" w:fill="auto"/>
            <w:vAlign w:val="center"/>
          </w:tcPr>
          <w:p w14:paraId="0EE650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A189C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2D57C6A" w14:textId="77777777" w:rsidTr="004A241D">
        <w:tc>
          <w:tcPr>
            <w:tcW w:w="709" w:type="dxa"/>
            <w:tcBorders>
              <w:top w:val="single" w:sz="4" w:space="0" w:color="000000"/>
              <w:left w:val="single" w:sz="4" w:space="0" w:color="000000"/>
              <w:bottom w:val="single" w:sz="4" w:space="0" w:color="000000"/>
            </w:tcBorders>
            <w:shd w:val="clear" w:color="auto" w:fill="auto"/>
          </w:tcPr>
          <w:p w14:paraId="2001DE4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B8109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Ustawienie języka menu, daty, czasu, formatu daty</w:t>
            </w:r>
          </w:p>
        </w:tc>
        <w:tc>
          <w:tcPr>
            <w:tcW w:w="1418" w:type="dxa"/>
            <w:tcBorders>
              <w:top w:val="single" w:sz="4" w:space="0" w:color="000000"/>
              <w:left w:val="single" w:sz="4" w:space="0" w:color="000000"/>
              <w:bottom w:val="single" w:sz="4" w:space="0" w:color="000000"/>
            </w:tcBorders>
            <w:shd w:val="clear" w:color="auto" w:fill="auto"/>
            <w:vAlign w:val="center"/>
          </w:tcPr>
          <w:p w14:paraId="6A608A4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5A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5BD5C1" w14:textId="77777777" w:rsidTr="004A241D">
        <w:tc>
          <w:tcPr>
            <w:tcW w:w="709" w:type="dxa"/>
            <w:tcBorders>
              <w:top w:val="single" w:sz="4" w:space="0" w:color="000000"/>
              <w:left w:val="single" w:sz="4" w:space="0" w:color="000000"/>
              <w:bottom w:val="single" w:sz="4" w:space="0" w:color="000000"/>
            </w:tcBorders>
            <w:shd w:val="clear" w:color="auto" w:fill="auto"/>
          </w:tcPr>
          <w:p w14:paraId="4312B0A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F1078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Zabezpieczenie przed porażeniem elektrycznym</w:t>
            </w:r>
          </w:p>
        </w:tc>
        <w:tc>
          <w:tcPr>
            <w:tcW w:w="1418" w:type="dxa"/>
            <w:tcBorders>
              <w:top w:val="single" w:sz="4" w:space="0" w:color="000000"/>
              <w:left w:val="single" w:sz="4" w:space="0" w:color="000000"/>
              <w:bottom w:val="single" w:sz="4" w:space="0" w:color="000000"/>
            </w:tcBorders>
            <w:shd w:val="clear" w:color="auto" w:fill="auto"/>
            <w:vAlign w:val="center"/>
          </w:tcPr>
          <w:p w14:paraId="75F9DA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38AD4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199FB" w14:textId="77777777" w:rsidTr="004A241D">
        <w:tc>
          <w:tcPr>
            <w:tcW w:w="709" w:type="dxa"/>
            <w:tcBorders>
              <w:top w:val="single" w:sz="4" w:space="0" w:color="000000"/>
              <w:left w:val="single" w:sz="4" w:space="0" w:color="000000"/>
              <w:bottom w:val="single" w:sz="4" w:space="0" w:color="000000"/>
            </w:tcBorders>
            <w:shd w:val="clear" w:color="auto" w:fill="auto"/>
          </w:tcPr>
          <w:p w14:paraId="282434F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1010B82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 xml:space="preserve">Głowica kamery  </w:t>
            </w:r>
          </w:p>
        </w:tc>
        <w:tc>
          <w:tcPr>
            <w:tcW w:w="1418" w:type="dxa"/>
            <w:tcBorders>
              <w:top w:val="single" w:sz="4" w:space="0" w:color="000000"/>
              <w:left w:val="single" w:sz="4" w:space="0" w:color="000000"/>
              <w:bottom w:val="single" w:sz="4" w:space="0" w:color="000000"/>
            </w:tcBorders>
            <w:shd w:val="clear" w:color="auto" w:fill="auto"/>
            <w:vAlign w:val="center"/>
          </w:tcPr>
          <w:p w14:paraId="6C74A00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2B344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6F02C4" w14:textId="77777777" w:rsidTr="004A241D">
        <w:tc>
          <w:tcPr>
            <w:tcW w:w="709" w:type="dxa"/>
            <w:tcBorders>
              <w:top w:val="single" w:sz="4" w:space="0" w:color="000000"/>
              <w:left w:val="single" w:sz="4" w:space="0" w:color="000000"/>
              <w:bottom w:val="single" w:sz="4" w:space="0" w:color="000000"/>
            </w:tcBorders>
            <w:shd w:val="clear" w:color="auto" w:fill="auto"/>
          </w:tcPr>
          <w:p w14:paraId="63FCF44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A33DCD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Głowica kamery endoskopowej Full HD, trzyprzetwornikowa</w:t>
            </w:r>
          </w:p>
        </w:tc>
        <w:tc>
          <w:tcPr>
            <w:tcW w:w="1418" w:type="dxa"/>
            <w:tcBorders>
              <w:top w:val="single" w:sz="4" w:space="0" w:color="000000"/>
              <w:left w:val="single" w:sz="4" w:space="0" w:color="000000"/>
              <w:bottom w:val="single" w:sz="4" w:space="0" w:color="000000"/>
            </w:tcBorders>
            <w:shd w:val="clear" w:color="auto" w:fill="auto"/>
            <w:vAlign w:val="center"/>
          </w:tcPr>
          <w:p w14:paraId="32AC57B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ADA3B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D9AA4B" w14:textId="77777777" w:rsidTr="004A241D">
        <w:tc>
          <w:tcPr>
            <w:tcW w:w="709" w:type="dxa"/>
            <w:tcBorders>
              <w:top w:val="single" w:sz="4" w:space="0" w:color="000000"/>
              <w:left w:val="single" w:sz="4" w:space="0" w:color="000000"/>
              <w:bottom w:val="single" w:sz="4" w:space="0" w:color="000000"/>
            </w:tcBorders>
            <w:shd w:val="clear" w:color="auto" w:fill="auto"/>
          </w:tcPr>
          <w:p w14:paraId="35C9FE2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272B8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Kompatybilna z technologią optyczno-cyfrową blokującą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6BDB75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2EF0D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D3BF68" w14:textId="77777777" w:rsidTr="004A241D">
        <w:tc>
          <w:tcPr>
            <w:tcW w:w="709" w:type="dxa"/>
            <w:tcBorders>
              <w:top w:val="single" w:sz="4" w:space="0" w:color="000000"/>
              <w:left w:val="single" w:sz="4" w:space="0" w:color="000000"/>
              <w:bottom w:val="single" w:sz="4" w:space="0" w:color="000000"/>
            </w:tcBorders>
            <w:shd w:val="clear" w:color="auto" w:fill="auto"/>
          </w:tcPr>
          <w:p w14:paraId="4F66B85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BACB2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Typ ochrony BF</w:t>
            </w:r>
          </w:p>
        </w:tc>
        <w:tc>
          <w:tcPr>
            <w:tcW w:w="1418" w:type="dxa"/>
            <w:tcBorders>
              <w:top w:val="single" w:sz="4" w:space="0" w:color="000000"/>
              <w:left w:val="single" w:sz="4" w:space="0" w:color="000000"/>
              <w:bottom w:val="single" w:sz="4" w:space="0" w:color="000000"/>
            </w:tcBorders>
            <w:shd w:val="clear" w:color="auto" w:fill="auto"/>
            <w:vAlign w:val="center"/>
          </w:tcPr>
          <w:p w14:paraId="43117A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A5C06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7958AA" w14:textId="77777777" w:rsidTr="004A241D">
        <w:tc>
          <w:tcPr>
            <w:tcW w:w="709" w:type="dxa"/>
            <w:tcBorders>
              <w:top w:val="single" w:sz="4" w:space="0" w:color="000000"/>
              <w:left w:val="single" w:sz="4" w:space="0" w:color="000000"/>
              <w:bottom w:val="single" w:sz="4" w:space="0" w:color="000000"/>
            </w:tcBorders>
            <w:shd w:val="clear" w:color="auto" w:fill="auto"/>
          </w:tcPr>
          <w:p w14:paraId="7362E04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4217E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programowalne przyciski funkcyjne</w:t>
            </w:r>
          </w:p>
        </w:tc>
        <w:tc>
          <w:tcPr>
            <w:tcW w:w="1418" w:type="dxa"/>
            <w:tcBorders>
              <w:top w:val="single" w:sz="4" w:space="0" w:color="000000"/>
              <w:left w:val="single" w:sz="4" w:space="0" w:color="000000"/>
              <w:bottom w:val="single" w:sz="4" w:space="0" w:color="000000"/>
            </w:tcBorders>
            <w:shd w:val="clear" w:color="auto" w:fill="auto"/>
            <w:vAlign w:val="center"/>
          </w:tcPr>
          <w:p w14:paraId="099B96D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F5959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C5F2EA" w14:textId="77777777" w:rsidTr="004A241D">
        <w:tc>
          <w:tcPr>
            <w:tcW w:w="709" w:type="dxa"/>
            <w:tcBorders>
              <w:top w:val="single" w:sz="4" w:space="0" w:color="000000"/>
              <w:left w:val="single" w:sz="4" w:space="0" w:color="000000"/>
              <w:bottom w:val="single" w:sz="4" w:space="0" w:color="000000"/>
            </w:tcBorders>
            <w:shd w:val="clear" w:color="auto" w:fill="auto"/>
          </w:tcPr>
          <w:p w14:paraId="424B47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CF665E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Zoom optyczny oraz ostrość sterowane pokrętłami </w:t>
            </w:r>
          </w:p>
        </w:tc>
        <w:tc>
          <w:tcPr>
            <w:tcW w:w="1418" w:type="dxa"/>
            <w:tcBorders>
              <w:top w:val="single" w:sz="4" w:space="0" w:color="000000"/>
              <w:left w:val="single" w:sz="4" w:space="0" w:color="000000"/>
              <w:bottom w:val="single" w:sz="4" w:space="0" w:color="000000"/>
            </w:tcBorders>
            <w:shd w:val="clear" w:color="auto" w:fill="auto"/>
            <w:vAlign w:val="center"/>
          </w:tcPr>
          <w:p w14:paraId="73AF757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39C1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9D6393D" w14:textId="77777777" w:rsidTr="004A241D">
        <w:tc>
          <w:tcPr>
            <w:tcW w:w="709" w:type="dxa"/>
            <w:tcBorders>
              <w:top w:val="single" w:sz="4" w:space="0" w:color="000000"/>
              <w:left w:val="single" w:sz="4" w:space="0" w:color="000000"/>
              <w:bottom w:val="single" w:sz="4" w:space="0" w:color="000000"/>
            </w:tcBorders>
            <w:shd w:val="clear" w:color="auto" w:fill="auto"/>
          </w:tcPr>
          <w:p w14:paraId="1404C2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594DA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współpracy z optykami ze standardowym przyłączem okularowym</w:t>
            </w:r>
          </w:p>
        </w:tc>
        <w:tc>
          <w:tcPr>
            <w:tcW w:w="1418" w:type="dxa"/>
            <w:tcBorders>
              <w:top w:val="single" w:sz="4" w:space="0" w:color="000000"/>
              <w:left w:val="single" w:sz="4" w:space="0" w:color="000000"/>
              <w:bottom w:val="single" w:sz="4" w:space="0" w:color="000000"/>
            </w:tcBorders>
            <w:shd w:val="clear" w:color="auto" w:fill="auto"/>
            <w:vAlign w:val="center"/>
          </w:tcPr>
          <w:p w14:paraId="0AA10DB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9748F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36C9F4E" w14:textId="77777777" w:rsidTr="004A241D">
        <w:tc>
          <w:tcPr>
            <w:tcW w:w="709" w:type="dxa"/>
            <w:tcBorders>
              <w:top w:val="single" w:sz="4" w:space="0" w:color="000000"/>
              <w:left w:val="single" w:sz="4" w:space="0" w:color="000000"/>
              <w:bottom w:val="single" w:sz="4" w:space="0" w:color="000000"/>
            </w:tcBorders>
            <w:shd w:val="clear" w:color="auto" w:fill="auto"/>
          </w:tcPr>
          <w:p w14:paraId="3A5EC46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A0BAA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Zanurzalna w płynach dezynfekcyjnych</w:t>
            </w:r>
          </w:p>
        </w:tc>
        <w:tc>
          <w:tcPr>
            <w:tcW w:w="1418" w:type="dxa"/>
            <w:tcBorders>
              <w:top w:val="single" w:sz="4" w:space="0" w:color="000000"/>
              <w:left w:val="single" w:sz="4" w:space="0" w:color="000000"/>
              <w:bottom w:val="single" w:sz="4" w:space="0" w:color="000000"/>
            </w:tcBorders>
            <w:shd w:val="clear" w:color="auto" w:fill="auto"/>
            <w:vAlign w:val="center"/>
          </w:tcPr>
          <w:p w14:paraId="11260E8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0769A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5E157" w14:textId="77777777" w:rsidTr="004A241D">
        <w:tc>
          <w:tcPr>
            <w:tcW w:w="709" w:type="dxa"/>
            <w:tcBorders>
              <w:top w:val="single" w:sz="4" w:space="0" w:color="000000"/>
              <w:left w:val="single" w:sz="4" w:space="0" w:color="000000"/>
              <w:bottom w:val="single" w:sz="4" w:space="0" w:color="000000"/>
            </w:tcBorders>
            <w:shd w:val="clear" w:color="auto" w:fill="auto"/>
          </w:tcPr>
          <w:p w14:paraId="39284E6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A5386F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sterylizacji w </w:t>
            </w:r>
            <w:proofErr w:type="spellStart"/>
            <w:r w:rsidRPr="00002362">
              <w:rPr>
                <w:rFonts w:ascii="Garamond" w:hAnsi="Garamond"/>
                <w:color w:val="000000"/>
                <w:kern w:val="0"/>
                <w:sz w:val="20"/>
                <w:szCs w:val="20"/>
              </w:rPr>
              <w:t>EtO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16CFC7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1DE8B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0A8354" w14:textId="77777777" w:rsidTr="004A241D">
        <w:tc>
          <w:tcPr>
            <w:tcW w:w="709" w:type="dxa"/>
            <w:tcBorders>
              <w:top w:val="single" w:sz="4" w:space="0" w:color="000000"/>
              <w:left w:val="single" w:sz="4" w:space="0" w:color="000000"/>
              <w:bottom w:val="single" w:sz="4" w:space="0" w:color="000000"/>
            </w:tcBorders>
            <w:shd w:val="clear" w:color="auto" w:fill="auto"/>
          </w:tcPr>
          <w:p w14:paraId="4852A22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52424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Waga głowicy max. 220g </w:t>
            </w:r>
          </w:p>
        </w:tc>
        <w:tc>
          <w:tcPr>
            <w:tcW w:w="1418" w:type="dxa"/>
            <w:tcBorders>
              <w:top w:val="single" w:sz="4" w:space="0" w:color="000000"/>
              <w:left w:val="single" w:sz="4" w:space="0" w:color="000000"/>
              <w:bottom w:val="single" w:sz="4" w:space="0" w:color="000000"/>
            </w:tcBorders>
            <w:shd w:val="clear" w:color="auto" w:fill="auto"/>
            <w:vAlign w:val="center"/>
          </w:tcPr>
          <w:p w14:paraId="768A33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F4A2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05CDCA" w14:textId="77777777" w:rsidTr="004A241D">
        <w:tc>
          <w:tcPr>
            <w:tcW w:w="709" w:type="dxa"/>
            <w:tcBorders>
              <w:top w:val="single" w:sz="4" w:space="0" w:color="000000"/>
              <w:left w:val="single" w:sz="4" w:space="0" w:color="000000"/>
              <w:bottom w:val="single" w:sz="4" w:space="0" w:color="000000"/>
            </w:tcBorders>
            <w:shd w:val="clear" w:color="auto" w:fill="auto"/>
          </w:tcPr>
          <w:p w14:paraId="005D194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E9F00F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Tryb eliminacji efektu mory przy współpracy z endoskopami półsztywnymi i fiberoskopami</w:t>
            </w:r>
          </w:p>
        </w:tc>
        <w:tc>
          <w:tcPr>
            <w:tcW w:w="1418" w:type="dxa"/>
            <w:tcBorders>
              <w:top w:val="single" w:sz="4" w:space="0" w:color="000000"/>
              <w:left w:val="single" w:sz="4" w:space="0" w:color="000000"/>
              <w:bottom w:val="single" w:sz="4" w:space="0" w:color="000000"/>
            </w:tcBorders>
            <w:shd w:val="clear" w:color="auto" w:fill="auto"/>
            <w:vAlign w:val="center"/>
          </w:tcPr>
          <w:p w14:paraId="04F51DF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8A3AF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D75A8A8" w14:textId="77777777" w:rsidTr="004A241D">
        <w:tc>
          <w:tcPr>
            <w:tcW w:w="709" w:type="dxa"/>
            <w:tcBorders>
              <w:top w:val="single" w:sz="4" w:space="0" w:color="000000"/>
              <w:left w:val="single" w:sz="4" w:space="0" w:color="000000"/>
              <w:bottom w:val="single" w:sz="4" w:space="0" w:color="000000"/>
            </w:tcBorders>
            <w:shd w:val="clear" w:color="auto" w:fill="auto"/>
          </w:tcPr>
          <w:p w14:paraId="5DB48E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72BF65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Stroboskopowe źródło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3ADB94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A9C19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5E938F5" w14:textId="77777777" w:rsidTr="004A241D">
        <w:tc>
          <w:tcPr>
            <w:tcW w:w="709" w:type="dxa"/>
            <w:tcBorders>
              <w:top w:val="single" w:sz="4" w:space="0" w:color="000000"/>
              <w:left w:val="single" w:sz="4" w:space="0" w:color="000000"/>
              <w:bottom w:val="single" w:sz="4" w:space="0" w:color="000000"/>
            </w:tcBorders>
            <w:shd w:val="clear" w:color="auto" w:fill="auto"/>
          </w:tcPr>
          <w:p w14:paraId="35D4223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630F15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Źródło światła z diodą LED</w:t>
            </w:r>
          </w:p>
        </w:tc>
        <w:tc>
          <w:tcPr>
            <w:tcW w:w="1418" w:type="dxa"/>
            <w:tcBorders>
              <w:top w:val="single" w:sz="4" w:space="0" w:color="000000"/>
              <w:left w:val="single" w:sz="4" w:space="0" w:color="000000"/>
              <w:bottom w:val="single" w:sz="4" w:space="0" w:color="000000"/>
            </w:tcBorders>
            <w:shd w:val="clear" w:color="auto" w:fill="auto"/>
            <w:vAlign w:val="center"/>
          </w:tcPr>
          <w:p w14:paraId="3EA69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A5924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D71237" w14:textId="77777777" w:rsidTr="004A241D">
        <w:tc>
          <w:tcPr>
            <w:tcW w:w="709" w:type="dxa"/>
            <w:tcBorders>
              <w:top w:val="single" w:sz="4" w:space="0" w:color="000000"/>
              <w:left w:val="single" w:sz="4" w:space="0" w:color="000000"/>
              <w:bottom w:val="single" w:sz="4" w:space="0" w:color="000000"/>
            </w:tcBorders>
            <w:shd w:val="clear" w:color="auto" w:fill="auto"/>
          </w:tcPr>
          <w:p w14:paraId="1F3AEB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6253E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Wyświetlacz z podziałem funkcji: światło, </w:t>
            </w:r>
            <w:proofErr w:type="spellStart"/>
            <w:r w:rsidRPr="00002362">
              <w:rPr>
                <w:rFonts w:ascii="Garamond" w:hAnsi="Garamond"/>
                <w:color w:val="000000"/>
                <w:kern w:val="0"/>
                <w:sz w:val="20"/>
                <w:szCs w:val="20"/>
              </w:rPr>
              <w:t>strobo</w:t>
            </w:r>
            <w:proofErr w:type="spellEnd"/>
            <w:r w:rsidRPr="00002362">
              <w:rPr>
                <w:rFonts w:ascii="Garamond" w:hAnsi="Garamond"/>
                <w:color w:val="000000"/>
                <w:kern w:val="0"/>
                <w:sz w:val="20"/>
                <w:szCs w:val="20"/>
              </w:rPr>
              <w:t>, cykl, jasność</w:t>
            </w:r>
          </w:p>
        </w:tc>
        <w:tc>
          <w:tcPr>
            <w:tcW w:w="1418" w:type="dxa"/>
            <w:tcBorders>
              <w:top w:val="single" w:sz="4" w:space="0" w:color="000000"/>
              <w:left w:val="single" w:sz="4" w:space="0" w:color="000000"/>
              <w:bottom w:val="single" w:sz="4" w:space="0" w:color="000000"/>
            </w:tcBorders>
            <w:shd w:val="clear" w:color="auto" w:fill="auto"/>
            <w:vAlign w:val="center"/>
          </w:tcPr>
          <w:p w14:paraId="01387C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1AD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113EAC1" w14:textId="77777777" w:rsidTr="004A241D">
        <w:tc>
          <w:tcPr>
            <w:tcW w:w="709" w:type="dxa"/>
            <w:tcBorders>
              <w:top w:val="single" w:sz="4" w:space="0" w:color="000000"/>
              <w:left w:val="single" w:sz="4" w:space="0" w:color="000000"/>
              <w:bottom w:val="single" w:sz="4" w:space="0" w:color="000000"/>
            </w:tcBorders>
            <w:shd w:val="clear" w:color="auto" w:fill="auto"/>
          </w:tcPr>
          <w:p w14:paraId="79E2D06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62B6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Wyświetlacz na przednim panelu urządzenia z aktualnymi parametrami częstotliwości i poziomu dźwięku</w:t>
            </w:r>
          </w:p>
        </w:tc>
        <w:tc>
          <w:tcPr>
            <w:tcW w:w="1418" w:type="dxa"/>
            <w:tcBorders>
              <w:top w:val="single" w:sz="4" w:space="0" w:color="000000"/>
              <w:left w:val="single" w:sz="4" w:space="0" w:color="000000"/>
              <w:bottom w:val="single" w:sz="4" w:space="0" w:color="000000"/>
            </w:tcBorders>
            <w:shd w:val="clear" w:color="auto" w:fill="auto"/>
            <w:vAlign w:val="center"/>
          </w:tcPr>
          <w:p w14:paraId="1F03CCB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09C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D21E1" w14:textId="77777777" w:rsidTr="004A241D">
        <w:tc>
          <w:tcPr>
            <w:tcW w:w="709" w:type="dxa"/>
            <w:tcBorders>
              <w:top w:val="single" w:sz="4" w:space="0" w:color="000000"/>
              <w:left w:val="single" w:sz="4" w:space="0" w:color="000000"/>
              <w:bottom w:val="single" w:sz="4" w:space="0" w:color="000000"/>
            </w:tcBorders>
            <w:shd w:val="clear" w:color="auto" w:fill="auto"/>
          </w:tcPr>
          <w:p w14:paraId="6421B3D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BFE4F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Minimalna ilość godzin pracy diody LED 2000 godzin</w:t>
            </w:r>
          </w:p>
        </w:tc>
        <w:tc>
          <w:tcPr>
            <w:tcW w:w="1418" w:type="dxa"/>
            <w:tcBorders>
              <w:top w:val="single" w:sz="4" w:space="0" w:color="000000"/>
              <w:left w:val="single" w:sz="4" w:space="0" w:color="000000"/>
              <w:bottom w:val="single" w:sz="4" w:space="0" w:color="000000"/>
            </w:tcBorders>
            <w:shd w:val="clear" w:color="auto" w:fill="auto"/>
            <w:vAlign w:val="center"/>
          </w:tcPr>
          <w:p w14:paraId="664ED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944CD1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DC55A88" w14:textId="77777777" w:rsidTr="004A241D">
        <w:tc>
          <w:tcPr>
            <w:tcW w:w="709" w:type="dxa"/>
            <w:tcBorders>
              <w:top w:val="single" w:sz="4" w:space="0" w:color="000000"/>
              <w:left w:val="single" w:sz="4" w:space="0" w:color="000000"/>
              <w:bottom w:val="single" w:sz="4" w:space="0" w:color="000000"/>
            </w:tcBorders>
            <w:shd w:val="clear" w:color="auto" w:fill="auto"/>
          </w:tcPr>
          <w:p w14:paraId="5E89A0D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ECF5E1"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Mikrofon: </w:t>
            </w:r>
          </w:p>
          <w:p w14:paraId="7DA1B065"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czułość -42 </w:t>
            </w:r>
            <w:proofErr w:type="spellStart"/>
            <w:r w:rsidRPr="00002362">
              <w:rPr>
                <w:rFonts w:ascii="Garamond" w:hAnsi="Garamond"/>
                <w:color w:val="000000"/>
                <w:kern w:val="0"/>
                <w:sz w:val="20"/>
                <w:szCs w:val="20"/>
              </w:rPr>
              <w:t>dB</w:t>
            </w:r>
            <w:proofErr w:type="spellEnd"/>
            <w:r w:rsidRPr="00002362">
              <w:rPr>
                <w:rFonts w:ascii="Garamond" w:hAnsi="Garamond"/>
                <w:color w:val="000000"/>
                <w:kern w:val="0"/>
                <w:sz w:val="20"/>
                <w:szCs w:val="20"/>
              </w:rPr>
              <w:t xml:space="preserve"> przy 1kHz</w:t>
            </w:r>
          </w:p>
          <w:p w14:paraId="3EF915F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częstotliwość 100-12.000 </w:t>
            </w:r>
            <w:proofErr w:type="spellStart"/>
            <w:r w:rsidRPr="00002362">
              <w:rPr>
                <w:rFonts w:ascii="Garamond" w:hAnsi="Garamond"/>
                <w:color w:val="000000"/>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4CC878F"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79693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83D25F" w14:textId="77777777" w:rsidTr="004A241D">
        <w:tc>
          <w:tcPr>
            <w:tcW w:w="709" w:type="dxa"/>
            <w:tcBorders>
              <w:top w:val="single" w:sz="4" w:space="0" w:color="000000"/>
              <w:left w:val="single" w:sz="4" w:space="0" w:color="000000"/>
              <w:bottom w:val="single" w:sz="4" w:space="0" w:color="000000"/>
            </w:tcBorders>
            <w:shd w:val="clear" w:color="auto" w:fill="auto"/>
          </w:tcPr>
          <w:p w14:paraId="172F1C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662A1C"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Oporność min. 2,2 k Om</w:t>
            </w:r>
          </w:p>
        </w:tc>
        <w:tc>
          <w:tcPr>
            <w:tcW w:w="1418" w:type="dxa"/>
            <w:tcBorders>
              <w:top w:val="single" w:sz="4" w:space="0" w:color="000000"/>
              <w:left w:val="single" w:sz="4" w:space="0" w:color="000000"/>
              <w:bottom w:val="single" w:sz="4" w:space="0" w:color="000000"/>
            </w:tcBorders>
            <w:shd w:val="clear" w:color="auto" w:fill="auto"/>
            <w:vAlign w:val="center"/>
          </w:tcPr>
          <w:p w14:paraId="3B6A171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04998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AB700A" w14:textId="77777777" w:rsidTr="004A241D">
        <w:tc>
          <w:tcPr>
            <w:tcW w:w="709" w:type="dxa"/>
            <w:tcBorders>
              <w:top w:val="single" w:sz="4" w:space="0" w:color="000000"/>
              <w:left w:val="single" w:sz="4" w:space="0" w:color="000000"/>
              <w:bottom w:val="single" w:sz="4" w:space="0" w:color="000000"/>
            </w:tcBorders>
            <w:shd w:val="clear" w:color="auto" w:fill="auto"/>
          </w:tcPr>
          <w:p w14:paraId="0B2A750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6D88AB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światła: stały i stroboskopowy</w:t>
            </w:r>
          </w:p>
        </w:tc>
        <w:tc>
          <w:tcPr>
            <w:tcW w:w="1418" w:type="dxa"/>
            <w:tcBorders>
              <w:top w:val="single" w:sz="4" w:space="0" w:color="000000"/>
              <w:left w:val="single" w:sz="4" w:space="0" w:color="000000"/>
              <w:bottom w:val="single" w:sz="4" w:space="0" w:color="000000"/>
            </w:tcBorders>
            <w:shd w:val="clear" w:color="auto" w:fill="auto"/>
            <w:vAlign w:val="center"/>
          </w:tcPr>
          <w:p w14:paraId="6C4FAF3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024F5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47ECD9" w14:textId="77777777" w:rsidTr="004A241D">
        <w:tc>
          <w:tcPr>
            <w:tcW w:w="709" w:type="dxa"/>
            <w:tcBorders>
              <w:top w:val="single" w:sz="4" w:space="0" w:color="000000"/>
              <w:left w:val="single" w:sz="4" w:space="0" w:color="000000"/>
              <w:bottom w:val="single" w:sz="4" w:space="0" w:color="000000"/>
            </w:tcBorders>
            <w:shd w:val="clear" w:color="auto" w:fill="auto"/>
          </w:tcPr>
          <w:p w14:paraId="1AF5ED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A608D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stroboskopowe: stała faza, zwolnione tempo</w:t>
            </w:r>
          </w:p>
        </w:tc>
        <w:tc>
          <w:tcPr>
            <w:tcW w:w="1418" w:type="dxa"/>
            <w:tcBorders>
              <w:top w:val="single" w:sz="4" w:space="0" w:color="000000"/>
              <w:left w:val="single" w:sz="4" w:space="0" w:color="000000"/>
              <w:bottom w:val="single" w:sz="4" w:space="0" w:color="000000"/>
            </w:tcBorders>
            <w:shd w:val="clear" w:color="auto" w:fill="auto"/>
            <w:vAlign w:val="center"/>
          </w:tcPr>
          <w:p w14:paraId="67AF08A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C175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92DF6F" w14:textId="77777777" w:rsidTr="004A241D">
        <w:tc>
          <w:tcPr>
            <w:tcW w:w="709" w:type="dxa"/>
            <w:tcBorders>
              <w:top w:val="single" w:sz="4" w:space="0" w:color="000000"/>
              <w:left w:val="single" w:sz="4" w:space="0" w:color="000000"/>
              <w:bottom w:val="single" w:sz="4" w:space="0" w:color="000000"/>
            </w:tcBorders>
            <w:shd w:val="clear" w:color="auto" w:fill="auto"/>
          </w:tcPr>
          <w:p w14:paraId="2E5619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82D4B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Przełącznik nożny z funkcjami zmiany trybu stroboskopii</w:t>
            </w:r>
          </w:p>
        </w:tc>
        <w:tc>
          <w:tcPr>
            <w:tcW w:w="1418" w:type="dxa"/>
            <w:tcBorders>
              <w:top w:val="single" w:sz="4" w:space="0" w:color="000000"/>
              <w:left w:val="single" w:sz="4" w:space="0" w:color="000000"/>
              <w:bottom w:val="single" w:sz="4" w:space="0" w:color="000000"/>
            </w:tcBorders>
            <w:shd w:val="clear" w:color="auto" w:fill="auto"/>
            <w:vAlign w:val="center"/>
          </w:tcPr>
          <w:p w14:paraId="3CB4570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7AFEE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6E5547" w14:textId="77777777" w:rsidTr="004A241D">
        <w:tc>
          <w:tcPr>
            <w:tcW w:w="709" w:type="dxa"/>
            <w:tcBorders>
              <w:top w:val="single" w:sz="4" w:space="0" w:color="000000"/>
              <w:left w:val="single" w:sz="4" w:space="0" w:color="000000"/>
              <w:bottom w:val="single" w:sz="4" w:space="0" w:color="000000"/>
            </w:tcBorders>
            <w:shd w:val="clear" w:color="auto" w:fill="auto"/>
          </w:tcPr>
          <w:p w14:paraId="7792593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76C1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włączenia stałego światła poprzez przycisk w przełączniku nożnym</w:t>
            </w:r>
          </w:p>
        </w:tc>
        <w:tc>
          <w:tcPr>
            <w:tcW w:w="1418" w:type="dxa"/>
            <w:tcBorders>
              <w:top w:val="single" w:sz="4" w:space="0" w:color="000000"/>
              <w:left w:val="single" w:sz="4" w:space="0" w:color="000000"/>
              <w:bottom w:val="single" w:sz="4" w:space="0" w:color="000000"/>
            </w:tcBorders>
            <w:shd w:val="clear" w:color="auto" w:fill="auto"/>
            <w:vAlign w:val="center"/>
          </w:tcPr>
          <w:p w14:paraId="1AE51A2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A00D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3BB1E0" w14:textId="77777777" w:rsidTr="004A241D">
        <w:tc>
          <w:tcPr>
            <w:tcW w:w="709" w:type="dxa"/>
            <w:tcBorders>
              <w:top w:val="single" w:sz="4" w:space="0" w:color="000000"/>
              <w:left w:val="single" w:sz="4" w:space="0" w:color="000000"/>
              <w:bottom w:val="single" w:sz="4" w:space="0" w:color="000000"/>
            </w:tcBorders>
            <w:shd w:val="clear" w:color="auto" w:fill="auto"/>
          </w:tcPr>
          <w:p w14:paraId="23CA483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241C53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Wyjścia audio, wideo, wejście wideo i gniazdo podłączenia przełącznika nożnego </w:t>
            </w:r>
          </w:p>
        </w:tc>
        <w:tc>
          <w:tcPr>
            <w:tcW w:w="1418" w:type="dxa"/>
            <w:tcBorders>
              <w:top w:val="single" w:sz="4" w:space="0" w:color="000000"/>
              <w:left w:val="single" w:sz="4" w:space="0" w:color="000000"/>
              <w:bottom w:val="single" w:sz="4" w:space="0" w:color="000000"/>
            </w:tcBorders>
            <w:shd w:val="clear" w:color="auto" w:fill="auto"/>
            <w:vAlign w:val="center"/>
          </w:tcPr>
          <w:p w14:paraId="5036D24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D34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42890E" w14:textId="77777777" w:rsidTr="004A241D">
        <w:tc>
          <w:tcPr>
            <w:tcW w:w="709" w:type="dxa"/>
            <w:tcBorders>
              <w:top w:val="single" w:sz="4" w:space="0" w:color="000000"/>
              <w:left w:val="single" w:sz="4" w:space="0" w:color="000000"/>
              <w:bottom w:val="single" w:sz="4" w:space="0" w:color="000000"/>
            </w:tcBorders>
            <w:shd w:val="clear" w:color="auto" w:fill="auto"/>
          </w:tcPr>
          <w:p w14:paraId="3C23EB0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8FBD00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Wejścia światłowodu i mikrofonu na panelu przednim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7F691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82A00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65CCA35" w14:textId="77777777" w:rsidTr="004A241D">
        <w:tc>
          <w:tcPr>
            <w:tcW w:w="709" w:type="dxa"/>
            <w:tcBorders>
              <w:top w:val="single" w:sz="4" w:space="0" w:color="000000"/>
              <w:left w:val="single" w:sz="4" w:space="0" w:color="000000"/>
              <w:bottom w:val="single" w:sz="4" w:space="0" w:color="000000"/>
            </w:tcBorders>
            <w:shd w:val="clear" w:color="auto" w:fill="auto"/>
          </w:tcPr>
          <w:p w14:paraId="3790CD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center"/>
          </w:tcPr>
          <w:p w14:paraId="49342B15" w14:textId="77777777" w:rsidR="004A241D" w:rsidRPr="00002362" w:rsidRDefault="004A241D" w:rsidP="004A241D">
            <w:pPr>
              <w:autoSpaceDN/>
              <w:spacing w:after="120" w:line="240" w:lineRule="auto"/>
              <w:textAlignment w:val="auto"/>
              <w:rPr>
                <w:rFonts w:ascii="Garamond" w:hAnsi="Garamond"/>
                <w:b/>
                <w:bCs/>
                <w:kern w:val="0"/>
                <w:sz w:val="20"/>
                <w:szCs w:val="20"/>
              </w:rPr>
            </w:pPr>
            <w:r w:rsidRPr="00002362">
              <w:rPr>
                <w:rFonts w:ascii="Garamond" w:hAnsi="Garamond"/>
                <w:b/>
                <w:bCs/>
                <w:kern w:val="0"/>
                <w:sz w:val="20"/>
                <w:szCs w:val="20"/>
              </w:rPr>
              <w:t>Chirurgiczny laser diodowy</w:t>
            </w:r>
          </w:p>
        </w:tc>
        <w:tc>
          <w:tcPr>
            <w:tcW w:w="1418" w:type="dxa"/>
            <w:tcBorders>
              <w:top w:val="single" w:sz="4" w:space="0" w:color="000000"/>
              <w:left w:val="single" w:sz="4" w:space="0" w:color="000000"/>
              <w:bottom w:val="single" w:sz="4" w:space="0" w:color="000000"/>
            </w:tcBorders>
            <w:shd w:val="clear" w:color="auto" w:fill="auto"/>
            <w:vAlign w:val="center"/>
          </w:tcPr>
          <w:p w14:paraId="716596E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5AE05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CEC477" w14:textId="77777777" w:rsidTr="004A241D">
        <w:tc>
          <w:tcPr>
            <w:tcW w:w="709" w:type="dxa"/>
            <w:tcBorders>
              <w:top w:val="single" w:sz="4" w:space="0" w:color="000000"/>
              <w:left w:val="single" w:sz="4" w:space="0" w:color="000000"/>
              <w:bottom w:val="single" w:sz="4" w:space="0" w:color="000000"/>
            </w:tcBorders>
            <w:shd w:val="clear" w:color="auto" w:fill="auto"/>
          </w:tcPr>
          <w:p w14:paraId="60C64F5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DE684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chirurgiczny o niebieskim spektrum do stosowania w chirurgii ogólnej, laryngologii, ze szczególnym</w:t>
            </w:r>
          </w:p>
          <w:p w14:paraId="1953B4C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uwzględnieniem otolaryngologii i </w:t>
            </w:r>
            <w:proofErr w:type="spellStart"/>
            <w:r w:rsidRPr="00002362">
              <w:rPr>
                <w:rFonts w:ascii="Garamond" w:hAnsi="Garamond"/>
                <w:kern w:val="0"/>
                <w:sz w:val="20"/>
                <w:szCs w:val="20"/>
              </w:rPr>
              <w:t>fonochirurgii</w:t>
            </w:r>
            <w:proofErr w:type="spellEnd"/>
            <w:r w:rsidRPr="00002362">
              <w:rPr>
                <w:rFonts w:ascii="Garamond" w:hAnsi="Garamond"/>
                <w:kern w:val="0"/>
                <w:sz w:val="20"/>
                <w:szCs w:val="20"/>
              </w:rPr>
              <w:t>, do zabiegów wymagających koagulacji lub karbonizacji/ waporyzacji tkanki, struktur kostnych lub krwi</w:t>
            </w:r>
          </w:p>
        </w:tc>
        <w:tc>
          <w:tcPr>
            <w:tcW w:w="1418" w:type="dxa"/>
            <w:tcBorders>
              <w:top w:val="single" w:sz="4" w:space="0" w:color="000000"/>
              <w:left w:val="single" w:sz="4" w:space="0" w:color="000000"/>
              <w:bottom w:val="single" w:sz="4" w:space="0" w:color="000000"/>
            </w:tcBorders>
            <w:shd w:val="clear" w:color="auto" w:fill="auto"/>
            <w:vAlign w:val="center"/>
          </w:tcPr>
          <w:p w14:paraId="3B4A09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643E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20B88D" w14:textId="77777777" w:rsidTr="004A241D">
        <w:tc>
          <w:tcPr>
            <w:tcW w:w="709" w:type="dxa"/>
            <w:tcBorders>
              <w:top w:val="single" w:sz="4" w:space="0" w:color="000000"/>
              <w:left w:val="single" w:sz="4" w:space="0" w:color="000000"/>
              <w:bottom w:val="single" w:sz="4" w:space="0" w:color="000000"/>
            </w:tcBorders>
            <w:shd w:val="clear" w:color="auto" w:fill="auto"/>
          </w:tcPr>
          <w:p w14:paraId="6953F6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17FA6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Urządzenie o niebieskim spektrum wywołujące efekt </w:t>
            </w:r>
            <w:proofErr w:type="spellStart"/>
            <w:r w:rsidRPr="00002362">
              <w:rPr>
                <w:rFonts w:ascii="Garamond" w:hAnsi="Garamond"/>
                <w:kern w:val="0"/>
                <w:sz w:val="20"/>
                <w:szCs w:val="20"/>
              </w:rPr>
              <w:t>fotoangiolityczny</w:t>
            </w:r>
            <w:proofErr w:type="spellEnd"/>
            <w:r w:rsidRPr="00002362">
              <w:rPr>
                <w:rFonts w:ascii="Garamond" w:hAnsi="Garamond"/>
                <w:kern w:val="0"/>
                <w:sz w:val="20"/>
                <w:szCs w:val="20"/>
              </w:rPr>
              <w:t>, który umożliwia delikatne i precyzyjne</w:t>
            </w:r>
          </w:p>
          <w:p w14:paraId="13ED59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zabiegi w </w:t>
            </w:r>
            <w:proofErr w:type="spellStart"/>
            <w:r w:rsidRPr="00002362">
              <w:rPr>
                <w:rFonts w:ascii="Garamond" w:hAnsi="Garamond"/>
                <w:kern w:val="0"/>
                <w:sz w:val="20"/>
                <w:szCs w:val="20"/>
              </w:rPr>
              <w:t>fonochirurgii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39D727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3C15E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E52CBE" w14:textId="77777777" w:rsidTr="004A241D">
        <w:tc>
          <w:tcPr>
            <w:tcW w:w="709" w:type="dxa"/>
            <w:tcBorders>
              <w:top w:val="single" w:sz="4" w:space="0" w:color="000000"/>
              <w:left w:val="single" w:sz="4" w:space="0" w:color="000000"/>
              <w:bottom w:val="single" w:sz="4" w:space="0" w:color="000000"/>
            </w:tcBorders>
            <w:shd w:val="clear" w:color="auto" w:fill="auto"/>
          </w:tcPr>
          <w:p w14:paraId="1854C23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6AB1B96"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Współpracujące włókna jednorazowego użytku, muszą być uniwersalne, aby można je było stosować z rękojeściami</w:t>
            </w:r>
          </w:p>
          <w:p w14:paraId="6D4E030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ustnymi, nosowymi lub krtaniowymi oraz endoskopami.</w:t>
            </w:r>
          </w:p>
        </w:tc>
        <w:tc>
          <w:tcPr>
            <w:tcW w:w="1418" w:type="dxa"/>
            <w:tcBorders>
              <w:top w:val="single" w:sz="4" w:space="0" w:color="000000"/>
              <w:left w:val="single" w:sz="4" w:space="0" w:color="000000"/>
              <w:bottom w:val="single" w:sz="4" w:space="0" w:color="000000"/>
            </w:tcBorders>
            <w:shd w:val="clear" w:color="auto" w:fill="auto"/>
            <w:vAlign w:val="center"/>
          </w:tcPr>
          <w:p w14:paraId="64D75D4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22C4D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39922C" w14:textId="77777777" w:rsidTr="004A241D">
        <w:tc>
          <w:tcPr>
            <w:tcW w:w="709" w:type="dxa"/>
            <w:tcBorders>
              <w:top w:val="single" w:sz="4" w:space="0" w:color="000000"/>
              <w:left w:val="single" w:sz="4" w:space="0" w:color="000000"/>
              <w:bottom w:val="single" w:sz="4" w:space="0" w:color="000000"/>
            </w:tcBorders>
            <w:shd w:val="clear" w:color="auto" w:fill="auto"/>
          </w:tcPr>
          <w:p w14:paraId="1FF22BF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88CC23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Technologia diodowa urządzenia, długość fali lasera min. 440—450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B03E05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C26F6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E66D91F" w14:textId="77777777" w:rsidTr="004A241D">
        <w:tc>
          <w:tcPr>
            <w:tcW w:w="709" w:type="dxa"/>
            <w:tcBorders>
              <w:top w:val="single" w:sz="4" w:space="0" w:color="000000"/>
              <w:left w:val="single" w:sz="4" w:space="0" w:color="000000"/>
              <w:bottom w:val="single" w:sz="4" w:space="0" w:color="000000"/>
            </w:tcBorders>
            <w:shd w:val="clear" w:color="auto" w:fill="auto"/>
          </w:tcPr>
          <w:p w14:paraId="4FA9793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9B83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Laser musi być kompaktowy (mniejszy niż 30 x 30 x 12 cm) i lekki (mniej niż 3 kg)</w:t>
            </w:r>
          </w:p>
        </w:tc>
        <w:tc>
          <w:tcPr>
            <w:tcW w:w="1418" w:type="dxa"/>
            <w:tcBorders>
              <w:top w:val="single" w:sz="4" w:space="0" w:color="000000"/>
              <w:left w:val="single" w:sz="4" w:space="0" w:color="000000"/>
              <w:bottom w:val="single" w:sz="4" w:space="0" w:color="000000"/>
            </w:tcBorders>
            <w:shd w:val="clear" w:color="auto" w:fill="auto"/>
            <w:vAlign w:val="center"/>
          </w:tcPr>
          <w:p w14:paraId="701E125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387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20F60F8" w14:textId="77777777" w:rsidTr="004A241D">
        <w:tc>
          <w:tcPr>
            <w:tcW w:w="709" w:type="dxa"/>
            <w:tcBorders>
              <w:top w:val="single" w:sz="4" w:space="0" w:color="000000"/>
              <w:left w:val="single" w:sz="4" w:space="0" w:color="000000"/>
              <w:bottom w:val="single" w:sz="4" w:space="0" w:color="000000"/>
            </w:tcBorders>
            <w:shd w:val="clear" w:color="auto" w:fill="auto"/>
          </w:tcPr>
          <w:p w14:paraId="6AA445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B0AB45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Do celów transportowych dostarczona wraz z laserem odpowiednia/ dedykowana walizka transportowa</w:t>
            </w:r>
          </w:p>
        </w:tc>
        <w:tc>
          <w:tcPr>
            <w:tcW w:w="1418" w:type="dxa"/>
            <w:tcBorders>
              <w:top w:val="single" w:sz="4" w:space="0" w:color="000000"/>
              <w:left w:val="single" w:sz="4" w:space="0" w:color="000000"/>
              <w:bottom w:val="single" w:sz="4" w:space="0" w:color="000000"/>
            </w:tcBorders>
            <w:shd w:val="clear" w:color="auto" w:fill="auto"/>
            <w:vAlign w:val="center"/>
          </w:tcPr>
          <w:p w14:paraId="24B51E9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64189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C7C14AA" w14:textId="77777777" w:rsidTr="004A241D">
        <w:tc>
          <w:tcPr>
            <w:tcW w:w="709" w:type="dxa"/>
            <w:tcBorders>
              <w:top w:val="single" w:sz="4" w:space="0" w:color="000000"/>
              <w:left w:val="single" w:sz="4" w:space="0" w:color="000000"/>
              <w:bottom w:val="single" w:sz="4" w:space="0" w:color="000000"/>
            </w:tcBorders>
            <w:shd w:val="clear" w:color="auto" w:fill="auto"/>
          </w:tcPr>
          <w:p w14:paraId="6307F2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E800A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Interfejs sterowania użytkownika składa się z kolorowego wyświetlacza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596E618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A08E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9FCAF8" w14:textId="77777777" w:rsidTr="004A241D">
        <w:tc>
          <w:tcPr>
            <w:tcW w:w="709" w:type="dxa"/>
            <w:tcBorders>
              <w:top w:val="single" w:sz="4" w:space="0" w:color="000000"/>
              <w:left w:val="single" w:sz="4" w:space="0" w:color="000000"/>
              <w:bottom w:val="single" w:sz="4" w:space="0" w:color="000000"/>
            </w:tcBorders>
            <w:shd w:val="clear" w:color="auto" w:fill="auto"/>
          </w:tcPr>
          <w:p w14:paraId="3F31AB6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F88782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Parametry lasera wstępnie ustawione, możliwość indywidualne programowalne profile operatora</w:t>
            </w:r>
          </w:p>
        </w:tc>
        <w:tc>
          <w:tcPr>
            <w:tcW w:w="1418" w:type="dxa"/>
            <w:tcBorders>
              <w:top w:val="single" w:sz="4" w:space="0" w:color="000000"/>
              <w:left w:val="single" w:sz="4" w:space="0" w:color="000000"/>
              <w:bottom w:val="single" w:sz="4" w:space="0" w:color="000000"/>
            </w:tcBorders>
            <w:shd w:val="clear" w:color="auto" w:fill="auto"/>
            <w:vAlign w:val="center"/>
          </w:tcPr>
          <w:p w14:paraId="61779C0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A8D9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BDC75FF" w14:textId="77777777" w:rsidTr="004A241D">
        <w:tc>
          <w:tcPr>
            <w:tcW w:w="709" w:type="dxa"/>
            <w:tcBorders>
              <w:top w:val="single" w:sz="4" w:space="0" w:color="000000"/>
              <w:left w:val="single" w:sz="4" w:space="0" w:color="000000"/>
              <w:bottom w:val="single" w:sz="4" w:space="0" w:color="000000"/>
            </w:tcBorders>
            <w:shd w:val="clear" w:color="auto" w:fill="auto"/>
          </w:tcPr>
          <w:p w14:paraId="393A541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B9324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Urządzenie zabezpieczone konfigurowalnym hasłem</w:t>
            </w:r>
          </w:p>
        </w:tc>
        <w:tc>
          <w:tcPr>
            <w:tcW w:w="1418" w:type="dxa"/>
            <w:tcBorders>
              <w:top w:val="single" w:sz="4" w:space="0" w:color="000000"/>
              <w:left w:val="single" w:sz="4" w:space="0" w:color="000000"/>
              <w:bottom w:val="single" w:sz="4" w:space="0" w:color="000000"/>
            </w:tcBorders>
            <w:shd w:val="clear" w:color="auto" w:fill="auto"/>
            <w:vAlign w:val="center"/>
          </w:tcPr>
          <w:p w14:paraId="14CA968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FE610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54E93B" w14:textId="77777777" w:rsidTr="004A241D">
        <w:tc>
          <w:tcPr>
            <w:tcW w:w="709" w:type="dxa"/>
            <w:tcBorders>
              <w:top w:val="single" w:sz="4" w:space="0" w:color="000000"/>
              <w:left w:val="single" w:sz="4" w:space="0" w:color="000000"/>
              <w:bottom w:val="single" w:sz="4" w:space="0" w:color="000000"/>
            </w:tcBorders>
            <w:shd w:val="clear" w:color="auto" w:fill="auto"/>
          </w:tcPr>
          <w:p w14:paraId="63A7A3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3987D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Ze względów bezpieczeństwa laser musi być wyposażony w łatwo dostępny przycisk zatrzymania lasera</w:t>
            </w:r>
          </w:p>
        </w:tc>
        <w:tc>
          <w:tcPr>
            <w:tcW w:w="1418" w:type="dxa"/>
            <w:tcBorders>
              <w:top w:val="single" w:sz="4" w:space="0" w:color="000000"/>
              <w:left w:val="single" w:sz="4" w:space="0" w:color="000000"/>
              <w:bottom w:val="single" w:sz="4" w:space="0" w:color="000000"/>
            </w:tcBorders>
            <w:shd w:val="clear" w:color="auto" w:fill="auto"/>
            <w:vAlign w:val="center"/>
          </w:tcPr>
          <w:p w14:paraId="071C875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7FE3D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3439F9" w14:textId="77777777" w:rsidTr="004A241D">
        <w:tc>
          <w:tcPr>
            <w:tcW w:w="709" w:type="dxa"/>
            <w:tcBorders>
              <w:top w:val="single" w:sz="4" w:space="0" w:color="000000"/>
              <w:left w:val="single" w:sz="4" w:space="0" w:color="000000"/>
              <w:bottom w:val="single" w:sz="4" w:space="0" w:color="000000"/>
            </w:tcBorders>
            <w:shd w:val="clear" w:color="auto" w:fill="auto"/>
          </w:tcPr>
          <w:p w14:paraId="3184376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84E426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uruchamiany jest za pomocą składanego pedału nożnego</w:t>
            </w:r>
          </w:p>
        </w:tc>
        <w:tc>
          <w:tcPr>
            <w:tcW w:w="1418" w:type="dxa"/>
            <w:tcBorders>
              <w:top w:val="single" w:sz="4" w:space="0" w:color="000000"/>
              <w:left w:val="single" w:sz="4" w:space="0" w:color="000000"/>
              <w:bottom w:val="single" w:sz="4" w:space="0" w:color="000000"/>
            </w:tcBorders>
            <w:shd w:val="clear" w:color="auto" w:fill="auto"/>
            <w:vAlign w:val="center"/>
          </w:tcPr>
          <w:p w14:paraId="2D55986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C3C39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2B80C3" w14:textId="77777777" w:rsidTr="004A241D">
        <w:tc>
          <w:tcPr>
            <w:tcW w:w="709" w:type="dxa"/>
            <w:tcBorders>
              <w:top w:val="single" w:sz="4" w:space="0" w:color="000000"/>
              <w:left w:val="single" w:sz="4" w:space="0" w:color="000000"/>
              <w:bottom w:val="single" w:sz="4" w:space="0" w:color="000000"/>
            </w:tcBorders>
            <w:shd w:val="clear" w:color="auto" w:fill="auto"/>
          </w:tcPr>
          <w:p w14:paraId="3AA0DA6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7E860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Dostawa medium światła przez włókno kwarcowe, montowane do lasera w łatwy sposób zatrzaskowy bez konieczności wkręcania.</w:t>
            </w:r>
          </w:p>
        </w:tc>
        <w:tc>
          <w:tcPr>
            <w:tcW w:w="1418" w:type="dxa"/>
            <w:tcBorders>
              <w:top w:val="single" w:sz="4" w:space="0" w:color="000000"/>
              <w:left w:val="single" w:sz="4" w:space="0" w:color="000000"/>
              <w:bottom w:val="single" w:sz="4" w:space="0" w:color="000000"/>
            </w:tcBorders>
            <w:shd w:val="clear" w:color="auto" w:fill="auto"/>
            <w:vAlign w:val="center"/>
          </w:tcPr>
          <w:p w14:paraId="38D218A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89AE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F86F45A" w14:textId="77777777" w:rsidTr="004A241D">
        <w:tc>
          <w:tcPr>
            <w:tcW w:w="709" w:type="dxa"/>
            <w:tcBorders>
              <w:top w:val="single" w:sz="4" w:space="0" w:color="000000"/>
              <w:left w:val="single" w:sz="4" w:space="0" w:color="000000"/>
              <w:bottom w:val="single" w:sz="4" w:space="0" w:color="000000"/>
            </w:tcBorders>
            <w:shd w:val="clear" w:color="auto" w:fill="auto"/>
          </w:tcPr>
          <w:p w14:paraId="77F781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D338C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Elastyczne włókna dostępne w rozmiarach min. od 300 do 600 </w:t>
            </w:r>
            <w:proofErr w:type="spellStart"/>
            <w:r w:rsidRPr="00002362">
              <w:rPr>
                <w:rFonts w:ascii="Garamond" w:hAnsi="Garamond"/>
                <w:kern w:val="0"/>
                <w:sz w:val="20"/>
                <w:szCs w:val="20"/>
              </w:rPr>
              <w:t>μm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D9CDE9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135A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8427" w14:textId="77777777" w:rsidTr="004A241D">
        <w:tc>
          <w:tcPr>
            <w:tcW w:w="709" w:type="dxa"/>
            <w:tcBorders>
              <w:top w:val="single" w:sz="4" w:space="0" w:color="000000"/>
              <w:left w:val="single" w:sz="4" w:space="0" w:color="000000"/>
              <w:bottom w:val="single" w:sz="4" w:space="0" w:color="000000"/>
            </w:tcBorders>
            <w:shd w:val="clear" w:color="auto" w:fill="auto"/>
          </w:tcPr>
          <w:p w14:paraId="1758DB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6ED00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Wysoce elastyczne włókna lasera powinny być kompatybilne z endoskopami i rękojeściami z tępo zakończonymi kaniulami w różnych rozmiarach</w:t>
            </w:r>
          </w:p>
        </w:tc>
        <w:tc>
          <w:tcPr>
            <w:tcW w:w="1418" w:type="dxa"/>
            <w:tcBorders>
              <w:top w:val="single" w:sz="4" w:space="0" w:color="000000"/>
              <w:left w:val="single" w:sz="4" w:space="0" w:color="000000"/>
              <w:bottom w:val="single" w:sz="4" w:space="0" w:color="000000"/>
            </w:tcBorders>
            <w:shd w:val="clear" w:color="auto" w:fill="auto"/>
            <w:vAlign w:val="center"/>
          </w:tcPr>
          <w:p w14:paraId="0D46929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2C48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B5C213A" w14:textId="77777777" w:rsidTr="004A241D">
        <w:tc>
          <w:tcPr>
            <w:tcW w:w="709" w:type="dxa"/>
            <w:tcBorders>
              <w:top w:val="single" w:sz="4" w:space="0" w:color="000000"/>
              <w:left w:val="single" w:sz="4" w:space="0" w:color="000000"/>
              <w:bottom w:val="single" w:sz="4" w:space="0" w:color="000000"/>
            </w:tcBorders>
            <w:shd w:val="clear" w:color="auto" w:fill="auto"/>
          </w:tcPr>
          <w:p w14:paraId="17DC917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3C5CFD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Współpraca z kaniulami z tępymi końcami, w zakresie min. od 40 do 250 mm</w:t>
            </w:r>
          </w:p>
        </w:tc>
        <w:tc>
          <w:tcPr>
            <w:tcW w:w="1418" w:type="dxa"/>
            <w:tcBorders>
              <w:top w:val="single" w:sz="4" w:space="0" w:color="000000"/>
              <w:left w:val="single" w:sz="4" w:space="0" w:color="000000"/>
              <w:bottom w:val="single" w:sz="4" w:space="0" w:color="000000"/>
            </w:tcBorders>
            <w:shd w:val="clear" w:color="auto" w:fill="auto"/>
            <w:vAlign w:val="center"/>
          </w:tcPr>
          <w:p w14:paraId="56C3086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26321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BC1B965" w14:textId="77777777" w:rsidTr="004A241D">
        <w:tc>
          <w:tcPr>
            <w:tcW w:w="709" w:type="dxa"/>
            <w:tcBorders>
              <w:top w:val="single" w:sz="4" w:space="0" w:color="000000"/>
              <w:left w:val="single" w:sz="4" w:space="0" w:color="000000"/>
              <w:bottom w:val="single" w:sz="4" w:space="0" w:color="000000"/>
            </w:tcBorders>
            <w:shd w:val="clear" w:color="auto" w:fill="auto"/>
          </w:tcPr>
          <w:p w14:paraId="5873807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1534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endoskopów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27D54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24E71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FFCF662" w14:textId="77777777" w:rsidTr="004A241D">
        <w:tc>
          <w:tcPr>
            <w:tcW w:w="709" w:type="dxa"/>
            <w:tcBorders>
              <w:top w:val="single" w:sz="4" w:space="0" w:color="000000"/>
              <w:left w:val="single" w:sz="4" w:space="0" w:color="000000"/>
              <w:bottom w:val="single" w:sz="4" w:space="0" w:color="000000"/>
            </w:tcBorders>
            <w:shd w:val="clear" w:color="auto" w:fill="auto"/>
          </w:tcPr>
          <w:p w14:paraId="21F203F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C8F4E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mikroskopu Zeiss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0CB5B2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73F7F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B669E13" w14:textId="77777777" w:rsidTr="004A241D">
        <w:tc>
          <w:tcPr>
            <w:tcW w:w="709" w:type="dxa"/>
            <w:tcBorders>
              <w:top w:val="single" w:sz="4" w:space="0" w:color="000000"/>
              <w:left w:val="single" w:sz="4" w:space="0" w:color="000000"/>
              <w:bottom w:val="single" w:sz="4" w:space="0" w:color="000000"/>
            </w:tcBorders>
            <w:shd w:val="clear" w:color="auto" w:fill="auto"/>
          </w:tcPr>
          <w:p w14:paraId="6684D44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0D13CB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Moc wyjściowa min. od 500 </w:t>
            </w:r>
            <w:proofErr w:type="spellStart"/>
            <w:r w:rsidRPr="00002362">
              <w:rPr>
                <w:rFonts w:ascii="Garamond" w:hAnsi="Garamond"/>
                <w:kern w:val="0"/>
                <w:sz w:val="20"/>
                <w:szCs w:val="20"/>
              </w:rPr>
              <w:t>mW</w:t>
            </w:r>
            <w:proofErr w:type="spellEnd"/>
            <w:r w:rsidRPr="00002362">
              <w:rPr>
                <w:rFonts w:ascii="Garamond" w:hAnsi="Garamond"/>
                <w:kern w:val="0"/>
                <w:sz w:val="20"/>
                <w:szCs w:val="20"/>
              </w:rPr>
              <w:t xml:space="preserve"> do 10 W</w:t>
            </w:r>
          </w:p>
        </w:tc>
        <w:tc>
          <w:tcPr>
            <w:tcW w:w="1418" w:type="dxa"/>
            <w:tcBorders>
              <w:top w:val="single" w:sz="4" w:space="0" w:color="000000"/>
              <w:left w:val="single" w:sz="4" w:space="0" w:color="000000"/>
              <w:bottom w:val="single" w:sz="4" w:space="0" w:color="000000"/>
            </w:tcBorders>
            <w:shd w:val="clear" w:color="auto" w:fill="auto"/>
            <w:vAlign w:val="center"/>
          </w:tcPr>
          <w:p w14:paraId="461392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EBC80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6A01FBA" w14:textId="77777777" w:rsidTr="004A241D">
        <w:tc>
          <w:tcPr>
            <w:tcW w:w="709" w:type="dxa"/>
            <w:tcBorders>
              <w:top w:val="single" w:sz="4" w:space="0" w:color="000000"/>
              <w:left w:val="single" w:sz="4" w:space="0" w:color="000000"/>
              <w:bottom w:val="single" w:sz="4" w:space="0" w:color="000000"/>
            </w:tcBorders>
            <w:shd w:val="clear" w:color="auto" w:fill="auto"/>
          </w:tcPr>
          <w:p w14:paraId="1ACB026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928693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Tryby pracy; fala ciągła (</w:t>
            </w:r>
            <w:proofErr w:type="spellStart"/>
            <w:r w:rsidRPr="00002362">
              <w:rPr>
                <w:rFonts w:ascii="Garamond" w:hAnsi="Garamond"/>
                <w:kern w:val="0"/>
                <w:sz w:val="20"/>
                <w:szCs w:val="20"/>
              </w:rPr>
              <w:t>cw</w:t>
            </w:r>
            <w:proofErr w:type="spellEnd"/>
            <w:r w:rsidRPr="00002362">
              <w:rPr>
                <w:rFonts w:ascii="Garamond" w:hAnsi="Garamond"/>
                <w:kern w:val="0"/>
                <w:sz w:val="20"/>
                <w:szCs w:val="20"/>
              </w:rPr>
              <w:t>), tryb impulsowy/ przerywany/powtarzany (impuls włączony/wyłączony) oraz emisja pojedynczego impulsu (jeden pojedynczy impuls lasera)</w:t>
            </w:r>
          </w:p>
        </w:tc>
        <w:tc>
          <w:tcPr>
            <w:tcW w:w="1418" w:type="dxa"/>
            <w:tcBorders>
              <w:top w:val="single" w:sz="4" w:space="0" w:color="000000"/>
              <w:left w:val="single" w:sz="4" w:space="0" w:color="000000"/>
              <w:bottom w:val="single" w:sz="4" w:space="0" w:color="000000"/>
            </w:tcBorders>
            <w:shd w:val="clear" w:color="auto" w:fill="auto"/>
            <w:vAlign w:val="center"/>
          </w:tcPr>
          <w:p w14:paraId="1E59FC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3DCAF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1EA2AC" w14:textId="77777777" w:rsidTr="004A241D">
        <w:tc>
          <w:tcPr>
            <w:tcW w:w="709" w:type="dxa"/>
            <w:tcBorders>
              <w:top w:val="single" w:sz="4" w:space="0" w:color="000000"/>
              <w:left w:val="single" w:sz="4" w:space="0" w:color="000000"/>
              <w:bottom w:val="single" w:sz="4" w:space="0" w:color="000000"/>
            </w:tcBorders>
            <w:shd w:val="clear" w:color="auto" w:fill="auto"/>
          </w:tcPr>
          <w:p w14:paraId="07EDECD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DA334B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Czas trwania impulsu dla czasu włączenia impulsu regulowany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092A371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8F077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DDC923" w14:textId="77777777" w:rsidTr="004A241D">
        <w:tc>
          <w:tcPr>
            <w:tcW w:w="709" w:type="dxa"/>
            <w:tcBorders>
              <w:top w:val="single" w:sz="4" w:space="0" w:color="000000"/>
              <w:left w:val="single" w:sz="4" w:space="0" w:color="000000"/>
              <w:bottom w:val="single" w:sz="4" w:space="0" w:color="000000"/>
            </w:tcBorders>
            <w:shd w:val="clear" w:color="auto" w:fill="auto"/>
          </w:tcPr>
          <w:p w14:paraId="5F5361A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D6DE6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Przerwa w pulsie dla czasu wyłączenia impulsu jest regulowana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7A1DC90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B564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83FD1C5" w14:textId="77777777" w:rsidTr="004A241D">
        <w:tc>
          <w:tcPr>
            <w:tcW w:w="709" w:type="dxa"/>
            <w:tcBorders>
              <w:top w:val="single" w:sz="4" w:space="0" w:color="000000"/>
              <w:left w:val="single" w:sz="4" w:space="0" w:color="000000"/>
              <w:bottom w:val="single" w:sz="4" w:space="0" w:color="000000"/>
            </w:tcBorders>
            <w:shd w:val="clear" w:color="auto" w:fill="auto"/>
          </w:tcPr>
          <w:p w14:paraId="177A0B8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017E16D"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impulsów w trybie pulsacyjnym/przerywanym/powtarzanym może być wyświetlana i jest wynikiem wyregulowanego czasu włączenia i wyłączenia impulsu w zakresie min. od 0,011 </w:t>
            </w:r>
            <w:proofErr w:type="spellStart"/>
            <w:r w:rsidRPr="00002362">
              <w:rPr>
                <w:rFonts w:ascii="Garamond" w:hAnsi="Garamond"/>
                <w:kern w:val="0"/>
                <w:sz w:val="20"/>
                <w:szCs w:val="20"/>
              </w:rPr>
              <w:t>Hz</w:t>
            </w:r>
            <w:proofErr w:type="spellEnd"/>
            <w:r w:rsidRPr="00002362">
              <w:rPr>
                <w:rFonts w:ascii="Garamond" w:hAnsi="Garamond"/>
                <w:kern w:val="0"/>
                <w:sz w:val="20"/>
                <w:szCs w:val="20"/>
              </w:rPr>
              <w:t xml:space="preserve"> do 500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2FE7B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D93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16D87E" w14:textId="77777777" w:rsidTr="004A241D">
        <w:tc>
          <w:tcPr>
            <w:tcW w:w="709" w:type="dxa"/>
            <w:tcBorders>
              <w:top w:val="single" w:sz="4" w:space="0" w:color="000000"/>
              <w:left w:val="single" w:sz="4" w:space="0" w:color="000000"/>
              <w:bottom w:val="single" w:sz="4" w:space="0" w:color="000000"/>
            </w:tcBorders>
            <w:shd w:val="clear" w:color="auto" w:fill="auto"/>
          </w:tcPr>
          <w:p w14:paraId="435F7CE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146CFE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Wiązka celująca powinna mieć kolor zielony (532 </w:t>
            </w:r>
            <w:proofErr w:type="spellStart"/>
            <w:r w:rsidRPr="00002362">
              <w:rPr>
                <w:rFonts w:ascii="Garamond" w:hAnsi="Garamond"/>
                <w:kern w:val="0"/>
                <w:sz w:val="20"/>
                <w:szCs w:val="20"/>
              </w:rPr>
              <w:t>nm</w:t>
            </w:r>
            <w:proofErr w:type="spellEnd"/>
            <w:r w:rsidRPr="00002362">
              <w:rPr>
                <w:rFonts w:ascii="Garamond" w:hAnsi="Garamond"/>
                <w:kern w:val="0"/>
                <w:sz w:val="20"/>
                <w:szCs w:val="20"/>
              </w:rPr>
              <w:t>) dla lepszej widoczności w tkance, a jasność regulowana;</w:t>
            </w:r>
          </w:p>
          <w:p w14:paraId="54A3B18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dostępna opcja emisji ciągłej lub trybu migania</w:t>
            </w:r>
          </w:p>
        </w:tc>
        <w:tc>
          <w:tcPr>
            <w:tcW w:w="1418" w:type="dxa"/>
            <w:tcBorders>
              <w:top w:val="single" w:sz="4" w:space="0" w:color="000000"/>
              <w:left w:val="single" w:sz="4" w:space="0" w:color="000000"/>
              <w:bottom w:val="single" w:sz="4" w:space="0" w:color="000000"/>
            </w:tcBorders>
            <w:shd w:val="clear" w:color="auto" w:fill="auto"/>
            <w:vAlign w:val="center"/>
          </w:tcPr>
          <w:p w14:paraId="26DE809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877C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47DE56C" w14:textId="77777777" w:rsidTr="004A241D">
        <w:tc>
          <w:tcPr>
            <w:tcW w:w="709" w:type="dxa"/>
            <w:tcBorders>
              <w:top w:val="single" w:sz="4" w:space="0" w:color="000000"/>
              <w:left w:val="single" w:sz="4" w:space="0" w:color="000000"/>
              <w:bottom w:val="single" w:sz="4" w:space="0" w:color="000000"/>
            </w:tcBorders>
            <w:shd w:val="clear" w:color="auto" w:fill="auto"/>
          </w:tcPr>
          <w:p w14:paraId="627C282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01D137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wiązki celowniczej można regulować w zakresie min. od 1 do 6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681B2E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B7F6A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C573E9" w14:textId="77777777" w:rsidTr="004A241D">
        <w:tc>
          <w:tcPr>
            <w:tcW w:w="709" w:type="dxa"/>
            <w:tcBorders>
              <w:top w:val="single" w:sz="4" w:space="0" w:color="000000"/>
              <w:left w:val="single" w:sz="4" w:space="0" w:color="000000"/>
              <w:bottom w:val="single" w:sz="4" w:space="0" w:color="000000"/>
            </w:tcBorders>
            <w:shd w:val="clear" w:color="auto" w:fill="auto"/>
          </w:tcPr>
          <w:p w14:paraId="6CD70CA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10DCAF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Akcesoria:</w:t>
            </w:r>
          </w:p>
          <w:p w14:paraId="592F830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5 sztuk gogli ochronnych; dopasowanych do długości fali lasera &gt;315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466 </w:t>
            </w:r>
            <w:proofErr w:type="spellStart"/>
            <w:r w:rsidRPr="00002362">
              <w:rPr>
                <w:rFonts w:ascii="Garamond" w:hAnsi="Garamond"/>
                <w:kern w:val="0"/>
                <w:sz w:val="20"/>
                <w:szCs w:val="20"/>
              </w:rPr>
              <w:t>nm</w:t>
            </w:r>
            <w:proofErr w:type="spellEnd"/>
            <w:r w:rsidRPr="00002362">
              <w:rPr>
                <w:rFonts w:ascii="Garamond" w:hAnsi="Garamond"/>
                <w:kern w:val="0"/>
                <w:sz w:val="20"/>
                <w:szCs w:val="20"/>
              </w:rPr>
              <w:t>; OD 8+ z wartością przepuszczalności światła widzialnego (VLT) &gt; 45%,</w:t>
            </w:r>
          </w:p>
          <w:p w14:paraId="0EC35B19"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mikroskopowy w zakresie długości fali min. 440 - 450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mikroskopów – ZEISS</w:t>
            </w:r>
          </w:p>
          <w:p w14:paraId="778A8B9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endoskopowy w zakresie długości fali min. 440 - 450 </w:t>
            </w:r>
            <w:proofErr w:type="spellStart"/>
            <w:r w:rsidRPr="00002362">
              <w:rPr>
                <w:rFonts w:ascii="Garamond" w:hAnsi="Garamond"/>
                <w:kern w:val="0"/>
                <w:sz w:val="20"/>
                <w:szCs w:val="20"/>
              </w:rPr>
              <w:t>nm</w:t>
            </w:r>
            <w:proofErr w:type="spellEnd"/>
          </w:p>
          <w:p w14:paraId="191A4B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ściągacz włókna dopasowany do dedykowanych włókien kwarcowych o średnicy 400 </w:t>
            </w:r>
            <w:proofErr w:type="spellStart"/>
            <w:r w:rsidRPr="00002362">
              <w:rPr>
                <w:rFonts w:ascii="Garamond" w:hAnsi="Garamond"/>
                <w:kern w:val="0"/>
                <w:sz w:val="20"/>
                <w:szCs w:val="20"/>
              </w:rPr>
              <w:t>μm</w:t>
            </w:r>
            <w:proofErr w:type="spellEnd"/>
          </w:p>
          <w:p w14:paraId="20C7468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Jedna chirurgiczna rękojeść robocza, wielokrotnego użycia</w:t>
            </w:r>
          </w:p>
          <w:p w14:paraId="17E8769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Jeden instrument chirurgiczny do aplikacji lasera o długości roboczej 23 cm, wielokrotnego użytku</w:t>
            </w:r>
          </w:p>
        </w:tc>
        <w:tc>
          <w:tcPr>
            <w:tcW w:w="1418" w:type="dxa"/>
            <w:tcBorders>
              <w:top w:val="single" w:sz="4" w:space="0" w:color="000000"/>
              <w:left w:val="single" w:sz="4" w:space="0" w:color="000000"/>
              <w:bottom w:val="single" w:sz="4" w:space="0" w:color="000000"/>
            </w:tcBorders>
            <w:shd w:val="clear" w:color="auto" w:fill="auto"/>
            <w:vAlign w:val="center"/>
          </w:tcPr>
          <w:p w14:paraId="4C1958E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3EF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1E8735" w14:textId="77777777" w:rsidTr="004A241D">
        <w:tc>
          <w:tcPr>
            <w:tcW w:w="709" w:type="dxa"/>
            <w:tcBorders>
              <w:left w:val="single" w:sz="4" w:space="0" w:color="000000"/>
              <w:bottom w:val="single" w:sz="4" w:space="0" w:color="000000"/>
            </w:tcBorders>
            <w:shd w:val="clear" w:color="auto" w:fill="D9D9D9"/>
          </w:tcPr>
          <w:p w14:paraId="5EFC72D5"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5CE3045"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4A241D" w:rsidRPr="00002362" w14:paraId="368DA6E1" w14:textId="77777777" w:rsidTr="004A241D">
        <w:tc>
          <w:tcPr>
            <w:tcW w:w="709" w:type="dxa"/>
            <w:tcBorders>
              <w:left w:val="single" w:sz="4" w:space="0" w:color="000000"/>
              <w:bottom w:val="single" w:sz="4" w:space="0" w:color="000000"/>
            </w:tcBorders>
            <w:shd w:val="clear" w:color="auto" w:fill="auto"/>
          </w:tcPr>
          <w:p w14:paraId="0835C251"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16C4A89" w14:textId="77777777" w:rsidR="004A241D" w:rsidRPr="00002362" w:rsidRDefault="004A241D" w:rsidP="004A241D">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2742A9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D92748A"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3CC5872B" w14:textId="77777777" w:rsidTr="004A241D">
        <w:tc>
          <w:tcPr>
            <w:tcW w:w="709" w:type="dxa"/>
            <w:tcBorders>
              <w:left w:val="single" w:sz="4" w:space="0" w:color="000000"/>
              <w:bottom w:val="single" w:sz="4" w:space="0" w:color="000000"/>
            </w:tcBorders>
            <w:shd w:val="clear" w:color="auto" w:fill="auto"/>
          </w:tcPr>
          <w:p w14:paraId="7347E0EC"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278CC01D" w14:textId="4395DBC3"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Dokumenty potwierdzające dopuszczenie do obrotu i stosowania zgodnie z Ustawą o wyrobach medycznych. Certyfikat CE lub Deklaracja Zgodności przy dostawie sprzętu</w:t>
            </w:r>
          </w:p>
        </w:tc>
        <w:tc>
          <w:tcPr>
            <w:tcW w:w="1418" w:type="dxa"/>
            <w:tcBorders>
              <w:left w:val="single" w:sz="4" w:space="0" w:color="000000"/>
              <w:bottom w:val="single" w:sz="4" w:space="0" w:color="000000"/>
            </w:tcBorders>
            <w:shd w:val="clear" w:color="auto" w:fill="auto"/>
          </w:tcPr>
          <w:p w14:paraId="5DB2CE1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2F99DD2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A7FFCAF" w14:textId="77777777" w:rsidTr="004A241D">
        <w:tc>
          <w:tcPr>
            <w:tcW w:w="709" w:type="dxa"/>
            <w:tcBorders>
              <w:left w:val="single" w:sz="4" w:space="0" w:color="000000"/>
              <w:bottom w:val="single" w:sz="4" w:space="0" w:color="000000"/>
            </w:tcBorders>
            <w:shd w:val="clear" w:color="auto" w:fill="auto"/>
          </w:tcPr>
          <w:p w14:paraId="00DF5557"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2D9A07B"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41EE592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DF745D"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bl>
    <w:p w14:paraId="4B0DAACD" w14:textId="77777777" w:rsidR="004A241D" w:rsidRPr="00002362" w:rsidRDefault="004A241D" w:rsidP="004A241D">
      <w:pPr>
        <w:autoSpaceDN/>
        <w:spacing w:after="120" w:line="240" w:lineRule="auto"/>
        <w:ind w:left="-993"/>
        <w:textAlignment w:val="auto"/>
        <w:rPr>
          <w:rFonts w:ascii="Garamond" w:hAnsi="Garamond"/>
          <w:kern w:val="0"/>
          <w:sz w:val="20"/>
          <w:szCs w:val="20"/>
        </w:rPr>
      </w:pPr>
    </w:p>
    <w:p w14:paraId="665E6385" w14:textId="77777777" w:rsidR="004A241D" w:rsidRPr="00002362" w:rsidRDefault="004A241D" w:rsidP="004A241D">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835"/>
      </w:tblGrid>
      <w:tr w:rsidR="004A241D" w:rsidRPr="00002362" w14:paraId="768EA369" w14:textId="77777777" w:rsidTr="004A241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CD87B"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43A9C77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p w14:paraId="6356FA5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1ACE1BEB"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11D112"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4A241D" w:rsidRPr="00002362" w14:paraId="26D9CDCA" w14:textId="77777777" w:rsidTr="004A241D">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591FE75B"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7FB83C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FB041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266F4AA"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87E86"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CDAA0B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0A554622"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472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9596950"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C518D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E57C0D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078D9076"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3B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2EEC759F" w14:textId="77777777" w:rsidTr="004A241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629FE00"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021AF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7FD1752E"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64CB"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966D9C8"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691F3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BE05622"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8550A3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B0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1C40C89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D9DC2"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A59D59F"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73650CC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BA"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C51EC4D"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C5B0F7B" w14:textId="77777777" w:rsidR="004A241D" w:rsidRPr="00002362" w:rsidRDefault="004A241D" w:rsidP="004A241D">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6DD35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F3528A4"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DE3202F"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569F9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0F308D2"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4EBD4"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B7EC1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9E94AE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84B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63147511"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64909"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44CDBE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639DDE06"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E99"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0D62144"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C03F0"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D8FE43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4328C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D0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4A241D" w:rsidRPr="00002362" w14:paraId="6C87F06B"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1C70F7C"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A9E37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E2DEB1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2ECF"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5539171" w14:textId="77777777"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1FF788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8F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26AD96B"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9FA026"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0CFBBC1"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C62AE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EC"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7823B3BD" w14:textId="77777777" w:rsidR="004A241D" w:rsidRPr="00002362" w:rsidRDefault="004A241D" w:rsidP="004A241D">
      <w:pPr>
        <w:autoSpaceDN/>
        <w:spacing w:line="240" w:lineRule="auto"/>
        <w:textAlignment w:val="auto"/>
        <w:rPr>
          <w:rFonts w:ascii="Garamond" w:hAnsi="Garamond"/>
          <w:kern w:val="0"/>
          <w:sz w:val="20"/>
          <w:szCs w:val="20"/>
        </w:rPr>
      </w:pPr>
    </w:p>
    <w:p w14:paraId="0CB34526" w14:textId="7F60C12D" w:rsidR="004A241D" w:rsidRPr="00002362" w:rsidRDefault="004A241D" w:rsidP="004A241D">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1b</w:t>
      </w:r>
    </w:p>
    <w:p w14:paraId="547078D4"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79D8356E"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Kolumny endoskopowej do obrazowania w wąskim paśmie światła z laserem </w:t>
      </w:r>
      <w:r w:rsidRPr="00002362">
        <w:rPr>
          <w:rFonts w:ascii="Garamond" w:hAnsi="Garamond"/>
          <w:kern w:val="0"/>
          <w:sz w:val="20"/>
          <w:szCs w:val="20"/>
        </w:rPr>
        <w:t>opisanego w załączniku nr 1a  :</w:t>
      </w:r>
    </w:p>
    <w:p w14:paraId="7686A3AF"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110" w:type="dxa"/>
        <w:tblInd w:w="-50" w:type="dxa"/>
        <w:tblLayout w:type="fixed"/>
        <w:tblCellMar>
          <w:left w:w="70" w:type="dxa"/>
          <w:right w:w="70" w:type="dxa"/>
        </w:tblCellMar>
        <w:tblLook w:val="0000" w:firstRow="0" w:lastRow="0" w:firstColumn="0" w:lastColumn="0" w:noHBand="0" w:noVBand="0"/>
      </w:tblPr>
      <w:tblGrid>
        <w:gridCol w:w="2515"/>
        <w:gridCol w:w="4618"/>
        <w:gridCol w:w="2977"/>
      </w:tblGrid>
      <w:tr w:rsidR="004A241D" w:rsidRPr="00002362" w14:paraId="09070110" w14:textId="77777777" w:rsidTr="004A241D">
        <w:tc>
          <w:tcPr>
            <w:tcW w:w="2515" w:type="dxa"/>
            <w:tcBorders>
              <w:top w:val="single" w:sz="4" w:space="0" w:color="000000"/>
              <w:left w:val="single" w:sz="4" w:space="0" w:color="000000"/>
              <w:bottom w:val="single" w:sz="4" w:space="0" w:color="000000"/>
            </w:tcBorders>
            <w:shd w:val="clear" w:color="auto" w:fill="D9D9D9"/>
          </w:tcPr>
          <w:p w14:paraId="264271F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E1B51F8"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5924823D"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68A5549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9AC3845" w14:textId="77777777" w:rsidR="004A241D" w:rsidRPr="00002362" w:rsidRDefault="004A241D" w:rsidP="004A241D">
            <w:pPr>
              <w:autoSpaceDN/>
              <w:snapToGrid w:val="0"/>
              <w:spacing w:line="25" w:lineRule="atLeast"/>
              <w:jc w:val="center"/>
              <w:textAlignment w:val="auto"/>
              <w:rPr>
                <w:rFonts w:ascii="Garamond" w:hAnsi="Garamond"/>
                <w:color w:val="000000"/>
                <w:kern w:val="0"/>
                <w:sz w:val="20"/>
                <w:szCs w:val="20"/>
              </w:rPr>
            </w:pPr>
          </w:p>
          <w:p w14:paraId="4EF7871B"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4A241D" w:rsidRPr="00002362" w14:paraId="6D29CE07" w14:textId="77777777" w:rsidTr="004A241D">
        <w:tc>
          <w:tcPr>
            <w:tcW w:w="2515" w:type="dxa"/>
            <w:tcBorders>
              <w:top w:val="single" w:sz="4" w:space="0" w:color="000000"/>
              <w:left w:val="single" w:sz="4" w:space="0" w:color="000000"/>
              <w:bottom w:val="single" w:sz="4" w:space="0" w:color="000000"/>
            </w:tcBorders>
            <w:shd w:val="clear" w:color="auto" w:fill="D9D9D9"/>
          </w:tcPr>
          <w:p w14:paraId="6CC065A7" w14:textId="77777777" w:rsidR="004A241D" w:rsidRPr="00002362" w:rsidRDefault="004A241D" w:rsidP="004502F1">
            <w:pPr>
              <w:numPr>
                <w:ilvl w:val="0"/>
                <w:numId w:val="136"/>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2C08A344" w14:textId="23512FF2"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Pr="00002362">
              <w:rPr>
                <w:rFonts w:ascii="Garamond" w:hAnsi="Garamond"/>
                <w:b/>
                <w:kern w:val="0"/>
                <w:sz w:val="20"/>
                <w:szCs w:val="20"/>
              </w:rPr>
              <w:t xml:space="preserve">opisanej </w:t>
            </w:r>
            <w:r w:rsidRPr="00002362">
              <w:rPr>
                <w:rFonts w:ascii="Garamond" w:hAnsi="Garamond"/>
                <w:b/>
                <w:color w:val="000000"/>
                <w:kern w:val="0"/>
                <w:sz w:val="20"/>
                <w:szCs w:val="20"/>
              </w:rPr>
              <w:t>w pakiecie nr 1a SWZ (12 miesięcy)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6C3B3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4A241D" w:rsidRPr="00002362" w14:paraId="7FEC0C4E" w14:textId="77777777" w:rsidTr="004A241D">
        <w:tc>
          <w:tcPr>
            <w:tcW w:w="2515" w:type="dxa"/>
            <w:tcBorders>
              <w:top w:val="single" w:sz="4" w:space="0" w:color="000000"/>
              <w:left w:val="single" w:sz="4" w:space="0" w:color="000000"/>
              <w:bottom w:val="single" w:sz="4" w:space="0" w:color="000000"/>
            </w:tcBorders>
            <w:shd w:val="clear" w:color="auto" w:fill="D9D9D9"/>
          </w:tcPr>
          <w:p w14:paraId="77D1E33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A05CA5B" w14:textId="77777777" w:rsidR="004A241D" w:rsidRPr="00002362" w:rsidRDefault="004A241D" w:rsidP="004A241D">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320"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 xml:space="preserve">20 sztuk </w:t>
            </w:r>
          </w:p>
        </w:tc>
      </w:tr>
      <w:tr w:rsidR="004A241D" w:rsidRPr="00002362" w14:paraId="5DC03290" w14:textId="77777777" w:rsidTr="004A241D">
        <w:tc>
          <w:tcPr>
            <w:tcW w:w="2515" w:type="dxa"/>
            <w:tcBorders>
              <w:top w:val="single" w:sz="4" w:space="0" w:color="000000"/>
              <w:left w:val="single" w:sz="4" w:space="0" w:color="000000"/>
              <w:bottom w:val="single" w:sz="4" w:space="0" w:color="000000"/>
            </w:tcBorders>
            <w:shd w:val="clear" w:color="auto" w:fill="D9D9D9"/>
          </w:tcPr>
          <w:p w14:paraId="1DA10BF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653DCEA"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D7F9"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5 sztuk</w:t>
            </w:r>
          </w:p>
        </w:tc>
      </w:tr>
      <w:tr w:rsidR="004A241D" w:rsidRPr="00002362" w14:paraId="7C9C237E" w14:textId="77777777" w:rsidTr="004A241D">
        <w:tc>
          <w:tcPr>
            <w:tcW w:w="2515" w:type="dxa"/>
            <w:tcBorders>
              <w:top w:val="single" w:sz="4" w:space="0" w:color="000000"/>
              <w:left w:val="single" w:sz="4" w:space="0" w:color="000000"/>
              <w:bottom w:val="single" w:sz="4" w:space="0" w:color="000000"/>
            </w:tcBorders>
            <w:shd w:val="clear" w:color="auto" w:fill="D9D9D9"/>
          </w:tcPr>
          <w:p w14:paraId="3160A69D"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3E4A8E1"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A364"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100 sztuk</w:t>
            </w:r>
          </w:p>
        </w:tc>
      </w:tr>
      <w:tr w:rsidR="004A241D" w:rsidRPr="00002362" w14:paraId="1F220FC4" w14:textId="77777777" w:rsidTr="004A241D">
        <w:tc>
          <w:tcPr>
            <w:tcW w:w="2515" w:type="dxa"/>
            <w:tcBorders>
              <w:top w:val="single" w:sz="4" w:space="0" w:color="000000"/>
              <w:left w:val="single" w:sz="4" w:space="0" w:color="000000"/>
              <w:bottom w:val="single" w:sz="4" w:space="0" w:color="000000"/>
            </w:tcBorders>
            <w:shd w:val="clear" w:color="auto" w:fill="D9D9D9"/>
          </w:tcPr>
          <w:p w14:paraId="0D0A95C2"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A1FE60D"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Sonda DCR, rękojeść z zieloną nasadką, długość kaniuli: 60 mm, zakrzywiona (kąt 20 stopni) średnica kaniuli: 22 G, wyposażona we włókno kwarcowe od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1DD"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 sztuk</w:t>
            </w:r>
          </w:p>
        </w:tc>
      </w:tr>
      <w:tr w:rsidR="004A241D" w:rsidRPr="00002362" w14:paraId="138CD219" w14:textId="77777777" w:rsidTr="004A241D">
        <w:tc>
          <w:tcPr>
            <w:tcW w:w="2515" w:type="dxa"/>
            <w:tcBorders>
              <w:top w:val="single" w:sz="4" w:space="0" w:color="000000"/>
              <w:left w:val="single" w:sz="4" w:space="0" w:color="000000"/>
              <w:bottom w:val="single" w:sz="4" w:space="0" w:color="000000"/>
            </w:tcBorders>
            <w:shd w:val="clear" w:color="auto" w:fill="D9D9D9"/>
          </w:tcPr>
          <w:p w14:paraId="78C39BEE"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1EF7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4A241D" w:rsidRPr="00002362" w14:paraId="7F1337E9" w14:textId="77777777" w:rsidTr="004A241D">
        <w:tc>
          <w:tcPr>
            <w:tcW w:w="2515" w:type="dxa"/>
            <w:tcBorders>
              <w:top w:val="single" w:sz="4" w:space="0" w:color="000000"/>
              <w:left w:val="single" w:sz="4" w:space="0" w:color="000000"/>
              <w:bottom w:val="single" w:sz="4" w:space="0" w:color="000000"/>
            </w:tcBorders>
            <w:shd w:val="clear" w:color="auto" w:fill="D9D9D9"/>
          </w:tcPr>
          <w:p w14:paraId="1C64B419"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E5DD13D" w14:textId="4066ABBF"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Dokumenty potwierdzające dopuszczenie do używania na terenie RP (atesty, certyfikaty) zgodnie z Ustawą o Wyrobach Medycznych przy pierwszej dostawie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30E6CD" w14:textId="77777777" w:rsidR="004A241D" w:rsidRPr="00002362" w:rsidRDefault="004A241D" w:rsidP="004A241D">
            <w:pPr>
              <w:autoSpaceDN/>
              <w:snapToGrid w:val="0"/>
              <w:spacing w:line="25" w:lineRule="atLeast"/>
              <w:jc w:val="right"/>
              <w:textAlignment w:val="auto"/>
              <w:rPr>
                <w:rFonts w:ascii="Garamond" w:hAnsi="Garamond"/>
                <w:kern w:val="0"/>
                <w:sz w:val="20"/>
                <w:szCs w:val="20"/>
              </w:rPr>
            </w:pPr>
          </w:p>
        </w:tc>
      </w:tr>
    </w:tbl>
    <w:p w14:paraId="1F54E600" w14:textId="77777777" w:rsidR="004A241D" w:rsidRPr="00002362" w:rsidRDefault="004A241D" w:rsidP="004A241D">
      <w:pPr>
        <w:autoSpaceDN/>
        <w:spacing w:line="25" w:lineRule="atLeast"/>
        <w:textAlignment w:val="auto"/>
        <w:rPr>
          <w:rFonts w:ascii="Garamond" w:hAnsi="Garamond"/>
          <w:b/>
          <w:kern w:val="0"/>
          <w:sz w:val="20"/>
          <w:szCs w:val="20"/>
        </w:rPr>
      </w:pPr>
    </w:p>
    <w:p w14:paraId="17084753"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668"/>
        <w:gridCol w:w="2977"/>
      </w:tblGrid>
      <w:tr w:rsidR="004A241D" w:rsidRPr="00002362" w14:paraId="5D8BF914" w14:textId="77777777" w:rsidTr="004A241D">
        <w:tc>
          <w:tcPr>
            <w:tcW w:w="2410" w:type="dxa"/>
            <w:tcBorders>
              <w:top w:val="single" w:sz="4" w:space="0" w:color="000000"/>
              <w:left w:val="single" w:sz="4" w:space="0" w:color="000000"/>
              <w:bottom w:val="single" w:sz="4" w:space="0" w:color="000000"/>
            </w:tcBorders>
            <w:shd w:val="clear" w:color="auto" w:fill="D9D9D9"/>
          </w:tcPr>
          <w:p w14:paraId="33A4ECE8"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9214B22" w14:textId="77777777" w:rsidR="004A241D" w:rsidRPr="00002362" w:rsidRDefault="004A241D" w:rsidP="004A241D">
            <w:pPr>
              <w:autoSpaceDN/>
              <w:spacing w:line="25" w:lineRule="atLeast"/>
              <w:textAlignment w:val="auto"/>
              <w:rPr>
                <w:rFonts w:ascii="Garamond" w:hAnsi="Garamond"/>
                <w:color w:val="000000"/>
                <w:kern w:val="0"/>
                <w:sz w:val="20"/>
                <w:szCs w:val="20"/>
              </w:rPr>
            </w:pPr>
          </w:p>
          <w:p w14:paraId="6D4C42C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668" w:type="dxa"/>
            <w:tcBorders>
              <w:top w:val="single" w:sz="4" w:space="0" w:color="000000"/>
              <w:left w:val="single" w:sz="4" w:space="0" w:color="000000"/>
              <w:bottom w:val="single" w:sz="4" w:space="0" w:color="000000"/>
            </w:tcBorders>
            <w:shd w:val="clear" w:color="auto" w:fill="D9D9D9"/>
          </w:tcPr>
          <w:p w14:paraId="21AB7815" w14:textId="77777777" w:rsidR="004A241D" w:rsidRPr="00002362" w:rsidRDefault="004A241D" w:rsidP="004A241D">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2A8DBA"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4A241D" w:rsidRPr="00002362" w14:paraId="75A85542" w14:textId="77777777" w:rsidTr="004A241D">
        <w:tc>
          <w:tcPr>
            <w:tcW w:w="2410" w:type="dxa"/>
            <w:tcBorders>
              <w:top w:val="single" w:sz="4" w:space="0" w:color="000000"/>
              <w:left w:val="single" w:sz="4" w:space="0" w:color="000000"/>
              <w:bottom w:val="single" w:sz="4" w:space="0" w:color="000000"/>
            </w:tcBorders>
            <w:shd w:val="clear" w:color="auto" w:fill="D9D9D9"/>
          </w:tcPr>
          <w:p w14:paraId="5DDF4C4E"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668" w:type="dxa"/>
            <w:tcBorders>
              <w:top w:val="single" w:sz="4" w:space="0" w:color="000000"/>
              <w:left w:val="single" w:sz="4" w:space="0" w:color="000000"/>
              <w:bottom w:val="single" w:sz="4" w:space="0" w:color="000000"/>
            </w:tcBorders>
            <w:shd w:val="clear" w:color="auto" w:fill="auto"/>
          </w:tcPr>
          <w:p w14:paraId="5A7F3695"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5DE1B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4A241D" w:rsidRPr="00002362" w14:paraId="3BAA1E5C" w14:textId="77777777" w:rsidTr="004A241D">
        <w:tc>
          <w:tcPr>
            <w:tcW w:w="2410" w:type="dxa"/>
            <w:tcBorders>
              <w:top w:val="single" w:sz="4" w:space="0" w:color="000000"/>
              <w:left w:val="single" w:sz="4" w:space="0" w:color="000000"/>
              <w:bottom w:val="single" w:sz="4" w:space="0" w:color="000000"/>
            </w:tcBorders>
            <w:shd w:val="clear" w:color="auto" w:fill="D9D9D9"/>
          </w:tcPr>
          <w:p w14:paraId="55DBBEE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668" w:type="dxa"/>
            <w:tcBorders>
              <w:top w:val="single" w:sz="4" w:space="0" w:color="000000"/>
              <w:left w:val="single" w:sz="4" w:space="0" w:color="000000"/>
              <w:bottom w:val="single" w:sz="4" w:space="0" w:color="000000"/>
            </w:tcBorders>
            <w:shd w:val="clear" w:color="auto" w:fill="auto"/>
          </w:tcPr>
          <w:p w14:paraId="6A36D252"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2F750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4A241D" w:rsidRPr="00002362" w14:paraId="05C08ECC" w14:textId="77777777" w:rsidTr="004A241D">
        <w:tc>
          <w:tcPr>
            <w:tcW w:w="2410" w:type="dxa"/>
            <w:tcBorders>
              <w:top w:val="single" w:sz="4" w:space="0" w:color="000000"/>
              <w:left w:val="single" w:sz="4" w:space="0" w:color="000000"/>
              <w:bottom w:val="single" w:sz="4" w:space="0" w:color="000000"/>
            </w:tcBorders>
            <w:shd w:val="clear" w:color="auto" w:fill="D9D9D9"/>
          </w:tcPr>
          <w:p w14:paraId="085B7077"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668" w:type="dxa"/>
            <w:tcBorders>
              <w:top w:val="single" w:sz="4" w:space="0" w:color="000000"/>
              <w:left w:val="single" w:sz="4" w:space="0" w:color="000000"/>
              <w:bottom w:val="single" w:sz="4" w:space="0" w:color="000000"/>
            </w:tcBorders>
            <w:shd w:val="clear" w:color="auto" w:fill="auto"/>
          </w:tcPr>
          <w:p w14:paraId="36F62BD2" w14:textId="77777777" w:rsidR="004A241D" w:rsidRPr="00002362" w:rsidRDefault="004A241D" w:rsidP="004A241D">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FBDFA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4A241D" w:rsidRPr="00002362" w14:paraId="1809875C" w14:textId="77777777" w:rsidTr="004A241D">
        <w:tc>
          <w:tcPr>
            <w:tcW w:w="2410" w:type="dxa"/>
            <w:tcBorders>
              <w:top w:val="single" w:sz="4" w:space="0" w:color="000000"/>
              <w:left w:val="single" w:sz="4" w:space="0" w:color="000000"/>
              <w:bottom w:val="single" w:sz="4" w:space="0" w:color="000000"/>
            </w:tcBorders>
            <w:shd w:val="clear" w:color="auto" w:fill="D9D9D9"/>
          </w:tcPr>
          <w:p w14:paraId="4732DC4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668" w:type="dxa"/>
            <w:tcBorders>
              <w:top w:val="single" w:sz="4" w:space="0" w:color="000000"/>
              <w:left w:val="single" w:sz="4" w:space="0" w:color="000000"/>
              <w:bottom w:val="single" w:sz="4" w:space="0" w:color="000000"/>
            </w:tcBorders>
            <w:shd w:val="clear" w:color="auto" w:fill="auto"/>
          </w:tcPr>
          <w:p w14:paraId="0538BA01"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446CA9"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409A808E" w14:textId="77777777" w:rsidR="004A241D" w:rsidRPr="00002362" w:rsidRDefault="004A241D" w:rsidP="004A241D">
      <w:pPr>
        <w:autoSpaceDN/>
        <w:spacing w:line="240" w:lineRule="auto"/>
        <w:textAlignment w:val="auto"/>
        <w:rPr>
          <w:rFonts w:ascii="Garamond" w:hAnsi="Garamond"/>
          <w:kern w:val="0"/>
          <w:sz w:val="20"/>
          <w:szCs w:val="20"/>
        </w:rPr>
      </w:pPr>
    </w:p>
    <w:p w14:paraId="0242A0E8" w14:textId="77777777" w:rsidR="004A241D" w:rsidRPr="00002362" w:rsidRDefault="004A241D" w:rsidP="004A241D">
      <w:pPr>
        <w:autoSpaceDN/>
        <w:spacing w:line="240" w:lineRule="auto"/>
        <w:textAlignment w:val="auto"/>
        <w:rPr>
          <w:rFonts w:ascii="Garamond" w:hAnsi="Garamond"/>
          <w:kern w:val="0"/>
          <w:sz w:val="20"/>
          <w:szCs w:val="20"/>
        </w:rPr>
      </w:pPr>
    </w:p>
    <w:p w14:paraId="0D4D27D6" w14:textId="63330E82" w:rsidR="00F901A6" w:rsidRPr="00002362" w:rsidRDefault="00F901A6" w:rsidP="00F901A6">
      <w:pPr>
        <w:keepNext/>
        <w:autoSpaceDN/>
        <w:spacing w:line="240" w:lineRule="auto"/>
        <w:jc w:val="right"/>
        <w:textAlignment w:val="auto"/>
        <w:outlineLvl w:val="4"/>
        <w:rPr>
          <w:rFonts w:ascii="Garamond" w:hAnsi="Garamond"/>
          <w:b/>
          <w:kern w:val="0"/>
          <w:sz w:val="20"/>
          <w:szCs w:val="20"/>
        </w:rPr>
      </w:pPr>
      <w:r w:rsidRPr="00002362">
        <w:rPr>
          <w:rFonts w:ascii="Garamond" w:hAnsi="Garamond"/>
          <w:b/>
          <w:kern w:val="0"/>
          <w:sz w:val="20"/>
          <w:szCs w:val="20"/>
        </w:rPr>
        <w:t>Pakiet nr 2(Pakiet nr 2a + 2b)</w:t>
      </w:r>
    </w:p>
    <w:p w14:paraId="4CA6B101" w14:textId="08B4C9B3" w:rsidR="00F901A6" w:rsidRPr="00002362"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2a</w:t>
      </w:r>
    </w:p>
    <w:p w14:paraId="63FE0499" w14:textId="77777777" w:rsidR="00F901A6" w:rsidRPr="00002362" w:rsidRDefault="00F901A6" w:rsidP="00F901A6">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230342D7"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4F28031A" w14:textId="77777777" w:rsidR="00F901A6" w:rsidRPr="00002362" w:rsidRDefault="00F901A6" w:rsidP="00F901A6">
      <w:pPr>
        <w:autoSpaceDN/>
        <w:spacing w:line="240" w:lineRule="auto"/>
        <w:textAlignment w:val="auto"/>
        <w:rPr>
          <w:rFonts w:ascii="Garamond" w:hAnsi="Garamond"/>
          <w:b/>
          <w:bCs/>
          <w:kern w:val="0"/>
          <w:sz w:val="20"/>
          <w:szCs w:val="20"/>
        </w:rPr>
      </w:pPr>
    </w:p>
    <w:p w14:paraId="75F127B9"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3F8DE516"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19A40A7"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55AF2155"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3A9E8B7A" w14:textId="77777777" w:rsidR="00F901A6" w:rsidRPr="00002362" w:rsidRDefault="00F901A6" w:rsidP="00F901A6">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F901A6" w:rsidRPr="00002362" w14:paraId="3C4EB46E" w14:textId="77777777" w:rsidTr="00F901A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5999BD" w14:textId="77777777" w:rsidR="00F901A6" w:rsidRPr="00002362" w:rsidRDefault="00F901A6" w:rsidP="00F901A6">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6BE05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48B67F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204534" w14:textId="77777777" w:rsidR="00F901A6" w:rsidRPr="00002362" w:rsidRDefault="00F901A6" w:rsidP="00F901A6">
            <w:pPr>
              <w:autoSpaceDN/>
              <w:snapToGrid w:val="0"/>
              <w:spacing w:line="240" w:lineRule="auto"/>
              <w:jc w:val="center"/>
              <w:textAlignment w:val="auto"/>
              <w:rPr>
                <w:rFonts w:ascii="Garamond" w:hAnsi="Garamond"/>
                <w:b/>
                <w:i/>
                <w:kern w:val="0"/>
                <w:sz w:val="20"/>
                <w:szCs w:val="20"/>
              </w:rPr>
            </w:pPr>
          </w:p>
          <w:p w14:paraId="080B80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F901A6" w:rsidRPr="00002362" w14:paraId="2C0B5721"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326CB452"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F4E8C94" w14:textId="77777777" w:rsidR="00F901A6" w:rsidRPr="00002362" w:rsidRDefault="00F901A6" w:rsidP="00F901A6">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373B4A0"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53412" w14:textId="77777777" w:rsidR="00F901A6" w:rsidRPr="00002362" w:rsidRDefault="00F901A6" w:rsidP="00F901A6">
            <w:pPr>
              <w:autoSpaceDN/>
              <w:snapToGrid w:val="0"/>
              <w:spacing w:line="240" w:lineRule="auto"/>
              <w:textAlignment w:val="auto"/>
              <w:rPr>
                <w:rFonts w:ascii="Garamond" w:hAnsi="Garamond"/>
                <w:b/>
                <w:bCs/>
                <w:kern w:val="0"/>
                <w:sz w:val="20"/>
                <w:szCs w:val="20"/>
              </w:rPr>
            </w:pPr>
          </w:p>
        </w:tc>
      </w:tr>
      <w:tr w:rsidR="00F901A6" w:rsidRPr="00002362" w14:paraId="76AFA129"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4A1A567E"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7500E1"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F901A6" w:rsidRPr="00002362" w14:paraId="5A9D276D" w14:textId="77777777" w:rsidTr="00F901A6">
        <w:trPr>
          <w:trHeight w:val="419"/>
        </w:trPr>
        <w:tc>
          <w:tcPr>
            <w:tcW w:w="709" w:type="dxa"/>
            <w:tcBorders>
              <w:left w:val="single" w:sz="4" w:space="0" w:color="000000"/>
              <w:bottom w:val="single" w:sz="4" w:space="0" w:color="000000"/>
            </w:tcBorders>
            <w:shd w:val="clear" w:color="auto" w:fill="auto"/>
          </w:tcPr>
          <w:p w14:paraId="4AC6919D" w14:textId="77777777" w:rsidR="00F901A6" w:rsidRPr="00002362" w:rsidRDefault="00F901A6" w:rsidP="00F901A6">
            <w:pPr>
              <w:numPr>
                <w:ilvl w:val="0"/>
                <w:numId w:val="76"/>
              </w:numPr>
              <w:tabs>
                <w:tab w:val="num" w:pos="720"/>
              </w:tabs>
              <w:autoSpaceDN/>
              <w:snapToGrid w:val="0"/>
              <w:spacing w:line="240" w:lineRule="auto"/>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auto"/>
          </w:tcPr>
          <w:p w14:paraId="3ECD0748" w14:textId="77777777" w:rsidR="00F901A6" w:rsidRPr="00002362" w:rsidRDefault="00F901A6" w:rsidP="00F901A6">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roofErr w:type="spellStart"/>
            <w:r w:rsidRPr="00002362">
              <w:rPr>
                <w:rFonts w:ascii="Garamond" w:eastAsia="Meiryo UI" w:hAnsi="Garamond"/>
                <w:b/>
                <w:kern w:val="0"/>
                <w:sz w:val="20"/>
                <w:szCs w:val="20"/>
              </w:rPr>
              <w:t>Shaver</w:t>
            </w:r>
            <w:proofErr w:type="spellEnd"/>
            <w:r w:rsidRPr="00002362">
              <w:rPr>
                <w:rFonts w:ascii="Garamond" w:eastAsia="Meiryo UI" w:hAnsi="Garamond"/>
                <w:b/>
                <w:kern w:val="0"/>
                <w:sz w:val="20"/>
                <w:szCs w:val="20"/>
              </w:rPr>
              <w:t xml:space="preserve"> nosowo – zatokowy </w:t>
            </w:r>
          </w:p>
        </w:tc>
      </w:tr>
      <w:tr w:rsidR="00F901A6" w:rsidRPr="00002362" w14:paraId="4F5D5587" w14:textId="77777777" w:rsidTr="00F901A6">
        <w:trPr>
          <w:trHeight w:val="355"/>
        </w:trPr>
        <w:tc>
          <w:tcPr>
            <w:tcW w:w="709" w:type="dxa"/>
            <w:tcBorders>
              <w:top w:val="single" w:sz="4" w:space="0" w:color="000000"/>
              <w:left w:val="single" w:sz="4" w:space="0" w:color="000000"/>
              <w:bottom w:val="single" w:sz="4" w:space="0" w:color="000000"/>
            </w:tcBorders>
            <w:shd w:val="clear" w:color="auto" w:fill="auto"/>
          </w:tcPr>
          <w:p w14:paraId="59FE6B5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69EF23" w14:textId="77777777" w:rsidR="00F901A6" w:rsidRPr="00002362" w:rsidRDefault="00F901A6" w:rsidP="00F901A6">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Kosz druciany do sterylizacji i przechowywania uchwytu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oraz min. 7 akcesoriów/frezów wielokrotnego użycia </w:t>
            </w:r>
          </w:p>
        </w:tc>
        <w:tc>
          <w:tcPr>
            <w:tcW w:w="1843" w:type="dxa"/>
            <w:tcBorders>
              <w:top w:val="single" w:sz="4" w:space="0" w:color="000000"/>
              <w:left w:val="single" w:sz="4" w:space="0" w:color="000000"/>
              <w:bottom w:val="single" w:sz="4" w:space="0" w:color="000000"/>
            </w:tcBorders>
            <w:shd w:val="clear" w:color="auto" w:fill="auto"/>
            <w:vAlign w:val="center"/>
          </w:tcPr>
          <w:p w14:paraId="4B07BA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B4D9E"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861AF0E" w14:textId="77777777" w:rsidTr="00F901A6">
        <w:tc>
          <w:tcPr>
            <w:tcW w:w="709" w:type="dxa"/>
            <w:tcBorders>
              <w:top w:val="single" w:sz="4" w:space="0" w:color="000000"/>
              <w:left w:val="single" w:sz="4" w:space="0" w:color="000000"/>
              <w:bottom w:val="single" w:sz="4" w:space="0" w:color="000000"/>
            </w:tcBorders>
            <w:shd w:val="clear" w:color="auto" w:fill="auto"/>
          </w:tcPr>
          <w:p w14:paraId="4AA6FF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3A69719" w14:textId="77777777" w:rsidR="00F901A6" w:rsidRPr="00002362"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Uchwyt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przynosowych, kompatybilny z posiadaną przez Zamawiającego konsolą typu UNIDRIVE S III produkcji Karl </w:t>
            </w:r>
            <w:proofErr w:type="spellStart"/>
            <w:r w:rsidRPr="00002362">
              <w:rPr>
                <w:rFonts w:ascii="Garamond" w:hAnsi="Garamond"/>
                <w:color w:val="000000"/>
                <w:kern w:val="0"/>
                <w:sz w:val="20"/>
                <w:szCs w:val="20"/>
                <w:lang w:eastAsia="pl-PL"/>
              </w:rPr>
              <w:t>Storz</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28FF498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B3FF9A"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5902314A" w14:textId="77777777" w:rsidTr="00F901A6">
        <w:tc>
          <w:tcPr>
            <w:tcW w:w="709" w:type="dxa"/>
            <w:tcBorders>
              <w:top w:val="single" w:sz="4" w:space="0" w:color="000000"/>
              <w:left w:val="single" w:sz="4" w:space="0" w:color="000000"/>
              <w:bottom w:val="single" w:sz="4" w:space="0" w:color="000000"/>
            </w:tcBorders>
            <w:shd w:val="clear" w:color="auto" w:fill="auto"/>
          </w:tcPr>
          <w:p w14:paraId="06858C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C69BB85"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proste, obie krawędzie z ząbkami, średnica min. 4 mm, długość min.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F4BA97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64B042DE"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4C76EEC2" w14:textId="77777777" w:rsidTr="00F901A6">
        <w:tc>
          <w:tcPr>
            <w:tcW w:w="709" w:type="dxa"/>
            <w:tcBorders>
              <w:top w:val="single" w:sz="4" w:space="0" w:color="000000"/>
              <w:left w:val="single" w:sz="4" w:space="0" w:color="000000"/>
              <w:bottom w:val="single" w:sz="4" w:space="0" w:color="000000"/>
            </w:tcBorders>
            <w:shd w:val="clear" w:color="auto" w:fill="auto"/>
          </w:tcPr>
          <w:p w14:paraId="4429BA4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DBF9D5" w14:textId="77777777" w:rsidR="00F901A6" w:rsidRPr="00002362" w:rsidRDefault="00F901A6" w:rsidP="00F901A6">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35° tylne, jedna krawędź z ząbkami, śr. min. 4 mm, min. dł.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50C1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FB0EE3"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705A1223" w14:textId="77777777" w:rsidTr="00F901A6">
        <w:tc>
          <w:tcPr>
            <w:tcW w:w="709" w:type="dxa"/>
            <w:tcBorders>
              <w:top w:val="single" w:sz="4" w:space="0" w:color="000000"/>
              <w:left w:val="single" w:sz="4" w:space="0" w:color="000000"/>
              <w:bottom w:val="single" w:sz="4" w:space="0" w:color="000000"/>
            </w:tcBorders>
            <w:shd w:val="clear" w:color="auto" w:fill="auto"/>
          </w:tcPr>
          <w:p w14:paraId="09B26F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6F5836" w14:textId="77777777" w:rsidR="00F901A6" w:rsidRPr="00002362" w:rsidRDefault="00F901A6" w:rsidP="00F901A6">
            <w:pPr>
              <w:widowControl w:val="0"/>
              <w:suppressAutoHyphens w:val="0"/>
              <w:autoSpaceDE w:val="0"/>
              <w:spacing w:line="214"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zagięte pod kątem 65°, tylne, obie krawędzie z ząbkami, średnica min. 4 mm, min. długość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5397C21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FFEE31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3942AC50" w14:textId="77777777" w:rsidTr="00F901A6">
        <w:trPr>
          <w:trHeight w:val="207"/>
        </w:trPr>
        <w:tc>
          <w:tcPr>
            <w:tcW w:w="709" w:type="dxa"/>
            <w:tcBorders>
              <w:top w:val="single" w:sz="4" w:space="0" w:color="000000"/>
              <w:left w:val="single" w:sz="4" w:space="0" w:color="000000"/>
              <w:bottom w:val="single" w:sz="4" w:space="0" w:color="000000"/>
            </w:tcBorders>
            <w:shd w:val="clear" w:color="auto" w:fill="auto"/>
          </w:tcPr>
          <w:p w14:paraId="4A76B86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14</w:t>
            </w:r>
          </w:p>
        </w:tc>
        <w:tc>
          <w:tcPr>
            <w:tcW w:w="10241" w:type="dxa"/>
            <w:gridSpan w:val="3"/>
            <w:tcBorders>
              <w:top w:val="nil"/>
              <w:left w:val="single" w:sz="4" w:space="0" w:color="auto"/>
              <w:bottom w:val="single" w:sz="4" w:space="0" w:color="auto"/>
              <w:right w:val="single" w:sz="4" w:space="0" w:color="000000"/>
            </w:tcBorders>
            <w:shd w:val="clear" w:color="auto" w:fill="auto"/>
          </w:tcPr>
          <w:p w14:paraId="478E4D92"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WIERTŁA</w:t>
            </w:r>
          </w:p>
        </w:tc>
      </w:tr>
      <w:tr w:rsidR="00F901A6" w:rsidRPr="00002362" w14:paraId="2FCB52C2" w14:textId="77777777" w:rsidTr="00F901A6">
        <w:trPr>
          <w:trHeight w:val="403"/>
        </w:trPr>
        <w:tc>
          <w:tcPr>
            <w:tcW w:w="709" w:type="dxa"/>
            <w:tcBorders>
              <w:top w:val="single" w:sz="4" w:space="0" w:color="000000"/>
              <w:left w:val="single" w:sz="4" w:space="0" w:color="000000"/>
              <w:bottom w:val="single" w:sz="4" w:space="0" w:color="000000"/>
            </w:tcBorders>
            <w:shd w:val="clear" w:color="auto" w:fill="auto"/>
          </w:tcPr>
          <w:p w14:paraId="4DD93D7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181E94" w14:textId="77777777" w:rsidR="00F901A6" w:rsidRPr="00002362" w:rsidRDefault="00F901A6" w:rsidP="00F901A6">
            <w:pPr>
              <w:widowControl w:val="0"/>
              <w:suppressAutoHyphens w:val="0"/>
              <w:autoSpaceDE w:val="0"/>
              <w:spacing w:line="240" w:lineRule="auto"/>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59E28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53B8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19473E" w14:textId="77777777" w:rsidTr="00F901A6">
        <w:trPr>
          <w:trHeight w:val="423"/>
        </w:trPr>
        <w:tc>
          <w:tcPr>
            <w:tcW w:w="709" w:type="dxa"/>
            <w:tcBorders>
              <w:top w:val="single" w:sz="4" w:space="0" w:color="000000"/>
              <w:left w:val="single" w:sz="4" w:space="0" w:color="000000"/>
              <w:bottom w:val="single" w:sz="4" w:space="0" w:color="000000"/>
            </w:tcBorders>
            <w:shd w:val="clear" w:color="auto" w:fill="auto"/>
          </w:tcPr>
          <w:p w14:paraId="2632999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E3C24A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5613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3115A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CAF0874" w14:textId="77777777" w:rsidTr="00F901A6">
        <w:trPr>
          <w:trHeight w:val="492"/>
        </w:trPr>
        <w:tc>
          <w:tcPr>
            <w:tcW w:w="709" w:type="dxa"/>
            <w:tcBorders>
              <w:top w:val="single" w:sz="4" w:space="0" w:color="000000"/>
              <w:left w:val="single" w:sz="4" w:space="0" w:color="000000"/>
              <w:bottom w:val="single" w:sz="4" w:space="0" w:color="000000"/>
            </w:tcBorders>
            <w:shd w:val="clear" w:color="auto" w:fill="auto"/>
          </w:tcPr>
          <w:p w14:paraId="7FCEF4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8ACB68"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AA1A3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BD7E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621565D" w14:textId="77777777" w:rsidTr="00F901A6">
        <w:trPr>
          <w:trHeight w:val="419"/>
        </w:trPr>
        <w:tc>
          <w:tcPr>
            <w:tcW w:w="709" w:type="dxa"/>
            <w:tcBorders>
              <w:top w:val="single" w:sz="4" w:space="0" w:color="000000"/>
              <w:left w:val="single" w:sz="4" w:space="0" w:color="000000"/>
              <w:bottom w:val="single" w:sz="4" w:space="0" w:color="000000"/>
            </w:tcBorders>
            <w:shd w:val="clear" w:color="auto" w:fill="auto"/>
          </w:tcPr>
          <w:p w14:paraId="41E4258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818323"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90CBA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19BC4"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p>
        </w:tc>
      </w:tr>
      <w:tr w:rsidR="00F901A6" w:rsidRPr="00002362" w14:paraId="2BF1B439" w14:textId="77777777" w:rsidTr="00F901A6">
        <w:trPr>
          <w:trHeight w:val="390"/>
        </w:trPr>
        <w:tc>
          <w:tcPr>
            <w:tcW w:w="709" w:type="dxa"/>
            <w:tcBorders>
              <w:top w:val="single" w:sz="4" w:space="0" w:color="000000"/>
              <w:left w:val="single" w:sz="4" w:space="0" w:color="000000"/>
              <w:bottom w:val="single" w:sz="4" w:space="0" w:color="000000"/>
            </w:tcBorders>
            <w:shd w:val="clear" w:color="auto" w:fill="auto"/>
          </w:tcPr>
          <w:p w14:paraId="07FB156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6713F0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010, śr. 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18AC56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C3070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C09083" w14:textId="77777777" w:rsidTr="00F901A6">
        <w:trPr>
          <w:trHeight w:val="437"/>
        </w:trPr>
        <w:tc>
          <w:tcPr>
            <w:tcW w:w="709" w:type="dxa"/>
            <w:tcBorders>
              <w:top w:val="single" w:sz="4" w:space="0" w:color="000000"/>
              <w:left w:val="single" w:sz="4" w:space="0" w:color="000000"/>
              <w:bottom w:val="single" w:sz="4" w:space="0" w:color="000000"/>
            </w:tcBorders>
            <w:shd w:val="clear" w:color="auto" w:fill="auto"/>
          </w:tcPr>
          <w:p w14:paraId="729BA66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84AAF81" w14:textId="77777777" w:rsidR="00F901A6" w:rsidRPr="00002362" w:rsidRDefault="00F901A6" w:rsidP="00F901A6">
            <w:pPr>
              <w:autoSpaceDN/>
              <w:spacing w:after="120" w:line="240" w:lineRule="auto"/>
              <w:textAlignment w:val="auto"/>
              <w:rPr>
                <w:rFonts w:ascii="Garamond" w:hAnsi="Garamond"/>
                <w:b/>
                <w:bCs/>
                <w:color w:val="FF0000"/>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014, śr. 1,4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3BC0C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6069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E18D90" w14:textId="77777777" w:rsidTr="00F901A6">
        <w:trPr>
          <w:trHeight w:val="259"/>
        </w:trPr>
        <w:tc>
          <w:tcPr>
            <w:tcW w:w="709" w:type="dxa"/>
            <w:tcBorders>
              <w:top w:val="single" w:sz="4" w:space="0" w:color="000000"/>
              <w:left w:val="single" w:sz="4" w:space="0" w:color="000000"/>
              <w:bottom w:val="single" w:sz="4" w:space="0" w:color="000000"/>
            </w:tcBorders>
            <w:shd w:val="clear" w:color="auto" w:fill="auto"/>
          </w:tcPr>
          <w:p w14:paraId="4A74E1A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02C63A"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7B5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630F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472F46" w14:textId="77777777" w:rsidTr="00F901A6">
        <w:tc>
          <w:tcPr>
            <w:tcW w:w="709" w:type="dxa"/>
            <w:tcBorders>
              <w:top w:val="single" w:sz="4" w:space="0" w:color="000000"/>
              <w:left w:val="single" w:sz="4" w:space="0" w:color="000000"/>
              <w:bottom w:val="single" w:sz="4" w:space="0" w:color="000000"/>
            </w:tcBorders>
            <w:shd w:val="clear" w:color="auto" w:fill="auto"/>
          </w:tcPr>
          <w:p w14:paraId="44007D4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27D2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175C9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48D60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3A8A878" w14:textId="77777777" w:rsidTr="00F901A6">
        <w:tc>
          <w:tcPr>
            <w:tcW w:w="709" w:type="dxa"/>
            <w:tcBorders>
              <w:top w:val="single" w:sz="4" w:space="0" w:color="000000"/>
              <w:left w:val="single" w:sz="4" w:space="0" w:color="000000"/>
              <w:bottom w:val="single" w:sz="4" w:space="0" w:color="000000"/>
            </w:tcBorders>
            <w:shd w:val="clear" w:color="auto" w:fill="auto"/>
          </w:tcPr>
          <w:p w14:paraId="38ED3F6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0A674B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D8549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202F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05FDA41" w14:textId="77777777" w:rsidTr="00F901A6">
        <w:tc>
          <w:tcPr>
            <w:tcW w:w="709" w:type="dxa"/>
            <w:tcBorders>
              <w:top w:val="single" w:sz="4" w:space="0" w:color="000000"/>
              <w:left w:val="single" w:sz="4" w:space="0" w:color="000000"/>
              <w:bottom w:val="single" w:sz="4" w:space="0" w:color="000000"/>
            </w:tcBorders>
            <w:shd w:val="clear" w:color="auto" w:fill="auto"/>
          </w:tcPr>
          <w:p w14:paraId="6853C0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100EC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41C1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87A8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01D8D7" w14:textId="77777777" w:rsidTr="00F901A6">
        <w:tc>
          <w:tcPr>
            <w:tcW w:w="709" w:type="dxa"/>
            <w:tcBorders>
              <w:top w:val="single" w:sz="4" w:space="0" w:color="000000"/>
              <w:left w:val="single" w:sz="4" w:space="0" w:color="000000"/>
              <w:bottom w:val="single" w:sz="4" w:space="0" w:color="000000"/>
            </w:tcBorders>
            <w:shd w:val="clear" w:color="auto" w:fill="auto"/>
          </w:tcPr>
          <w:p w14:paraId="5844D9C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463DC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613891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8017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79B1F5" w14:textId="77777777" w:rsidTr="00F901A6">
        <w:tc>
          <w:tcPr>
            <w:tcW w:w="709" w:type="dxa"/>
            <w:tcBorders>
              <w:top w:val="single" w:sz="4" w:space="0" w:color="000000"/>
              <w:left w:val="single" w:sz="4" w:space="0" w:color="000000"/>
              <w:bottom w:val="single" w:sz="4" w:space="0" w:color="000000"/>
            </w:tcBorders>
            <w:shd w:val="clear" w:color="auto" w:fill="auto"/>
          </w:tcPr>
          <w:p w14:paraId="20E89F0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728964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B18C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FB7064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DB15F" w14:textId="77777777" w:rsidTr="00F901A6">
        <w:tc>
          <w:tcPr>
            <w:tcW w:w="709" w:type="dxa"/>
            <w:tcBorders>
              <w:top w:val="single" w:sz="4" w:space="0" w:color="000000"/>
              <w:left w:val="single" w:sz="4" w:space="0" w:color="000000"/>
              <w:bottom w:val="single" w:sz="4" w:space="0" w:color="000000"/>
            </w:tcBorders>
            <w:shd w:val="clear" w:color="auto" w:fill="auto"/>
          </w:tcPr>
          <w:p w14:paraId="46AC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F1E0C4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031, śr. 3,1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C9FBA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5C7F2E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361DBC" w14:textId="77777777" w:rsidTr="00F901A6">
        <w:tc>
          <w:tcPr>
            <w:tcW w:w="709" w:type="dxa"/>
            <w:tcBorders>
              <w:top w:val="single" w:sz="4" w:space="0" w:color="000000"/>
              <w:left w:val="single" w:sz="4" w:space="0" w:color="000000"/>
              <w:bottom w:val="single" w:sz="4" w:space="0" w:color="000000"/>
            </w:tcBorders>
            <w:shd w:val="clear" w:color="auto" w:fill="auto"/>
          </w:tcPr>
          <w:p w14:paraId="724A91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BFD59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77137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D5DA9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19BC5F3" w14:textId="77777777" w:rsidTr="00F901A6">
        <w:tc>
          <w:tcPr>
            <w:tcW w:w="709" w:type="dxa"/>
            <w:tcBorders>
              <w:top w:val="single" w:sz="4" w:space="0" w:color="000000"/>
              <w:left w:val="single" w:sz="4" w:space="0" w:color="000000"/>
              <w:bottom w:val="single" w:sz="4" w:space="0" w:color="000000"/>
            </w:tcBorders>
            <w:shd w:val="clear" w:color="auto" w:fill="auto"/>
          </w:tcPr>
          <w:p w14:paraId="301F98C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735D2B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070, śr. 7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E122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EBC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06D4D01" w14:textId="77777777" w:rsidTr="00F901A6">
        <w:tc>
          <w:tcPr>
            <w:tcW w:w="709" w:type="dxa"/>
            <w:tcBorders>
              <w:top w:val="single" w:sz="4" w:space="0" w:color="000000"/>
              <w:left w:val="single" w:sz="4" w:space="0" w:color="000000"/>
              <w:bottom w:val="single" w:sz="4" w:space="0" w:color="000000"/>
            </w:tcBorders>
            <w:shd w:val="clear" w:color="auto" w:fill="auto"/>
          </w:tcPr>
          <w:p w14:paraId="4005C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81EB07B" w14:textId="77777777" w:rsidR="00F901A6" w:rsidRPr="00002362" w:rsidRDefault="00F901A6" w:rsidP="00F901A6">
            <w:pPr>
              <w:autoSpaceDN/>
              <w:spacing w:after="120" w:line="240" w:lineRule="auto"/>
              <w:textAlignment w:val="auto"/>
              <w:rPr>
                <w:rFonts w:ascii="Garamond" w:hAnsi="Garamond"/>
                <w:b/>
                <w:bCs/>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52B9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44F4B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A174EB4" w14:textId="77777777" w:rsidTr="00F901A6">
        <w:tc>
          <w:tcPr>
            <w:tcW w:w="709" w:type="dxa"/>
            <w:tcBorders>
              <w:top w:val="single" w:sz="4" w:space="0" w:color="000000"/>
              <w:left w:val="single" w:sz="4" w:space="0" w:color="000000"/>
              <w:bottom w:val="single" w:sz="4" w:space="0" w:color="000000"/>
            </w:tcBorders>
            <w:shd w:val="clear" w:color="auto" w:fill="auto"/>
          </w:tcPr>
          <w:p w14:paraId="4C2FD32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C3D3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08C7A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3A92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94218E" w14:textId="77777777" w:rsidTr="00F901A6">
        <w:tc>
          <w:tcPr>
            <w:tcW w:w="709" w:type="dxa"/>
            <w:tcBorders>
              <w:top w:val="single" w:sz="4" w:space="0" w:color="000000"/>
              <w:left w:val="single" w:sz="4" w:space="0" w:color="000000"/>
              <w:bottom w:val="single" w:sz="4" w:space="0" w:color="000000"/>
            </w:tcBorders>
            <w:shd w:val="clear" w:color="auto" w:fill="auto"/>
          </w:tcPr>
          <w:p w14:paraId="0B3315A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D34F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050, śr. 5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AB85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65CD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607752" w14:textId="77777777" w:rsidTr="00F901A6">
        <w:tc>
          <w:tcPr>
            <w:tcW w:w="709" w:type="dxa"/>
            <w:tcBorders>
              <w:top w:val="single" w:sz="4" w:space="0" w:color="000000"/>
              <w:left w:val="single" w:sz="4" w:space="0" w:color="000000"/>
              <w:bottom w:val="single" w:sz="4" w:space="0" w:color="000000"/>
            </w:tcBorders>
            <w:shd w:val="clear" w:color="auto" w:fill="auto"/>
          </w:tcPr>
          <w:p w14:paraId="7ED83E0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48D116B2"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chirurgii przegrody nosa</w:t>
            </w:r>
          </w:p>
        </w:tc>
      </w:tr>
      <w:tr w:rsidR="00F901A6" w:rsidRPr="00002362" w14:paraId="5A655CE5" w14:textId="77777777" w:rsidTr="00F901A6">
        <w:tc>
          <w:tcPr>
            <w:tcW w:w="709" w:type="dxa"/>
            <w:tcBorders>
              <w:top w:val="single" w:sz="4" w:space="0" w:color="000000"/>
              <w:left w:val="single" w:sz="4" w:space="0" w:color="000000"/>
              <w:bottom w:val="single" w:sz="4" w:space="0" w:color="000000"/>
            </w:tcBorders>
            <w:shd w:val="clear" w:color="auto" w:fill="auto"/>
          </w:tcPr>
          <w:p w14:paraId="47CE314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C460667"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podwójne zakończenie,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4,5 mm długość całkowita 20 cm – 2szt</w:t>
            </w:r>
          </w:p>
        </w:tc>
        <w:tc>
          <w:tcPr>
            <w:tcW w:w="1843" w:type="dxa"/>
            <w:tcBorders>
              <w:top w:val="single" w:sz="4" w:space="0" w:color="000000"/>
              <w:left w:val="single" w:sz="4" w:space="0" w:color="000000"/>
              <w:bottom w:val="single" w:sz="4" w:space="0" w:color="000000"/>
            </w:tcBorders>
            <w:shd w:val="clear" w:color="auto" w:fill="auto"/>
            <w:vAlign w:val="center"/>
          </w:tcPr>
          <w:p w14:paraId="357076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C52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4DC589" w14:textId="77777777" w:rsidTr="00F901A6">
        <w:tc>
          <w:tcPr>
            <w:tcW w:w="709" w:type="dxa"/>
            <w:tcBorders>
              <w:top w:val="single" w:sz="4" w:space="0" w:color="000000"/>
              <w:left w:val="single" w:sz="4" w:space="0" w:color="000000"/>
              <w:bottom w:val="single" w:sz="4" w:space="0" w:color="000000"/>
            </w:tcBorders>
            <w:shd w:val="clear" w:color="auto" w:fill="auto"/>
          </w:tcPr>
          <w:p w14:paraId="7DA9ADA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177F885"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podwójnie zakończony, ostro / tępy, dł.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285F52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1A0C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51CB50" w14:textId="77777777" w:rsidTr="00F901A6">
        <w:tc>
          <w:tcPr>
            <w:tcW w:w="709" w:type="dxa"/>
            <w:tcBorders>
              <w:top w:val="single" w:sz="4" w:space="0" w:color="000000"/>
              <w:left w:val="single" w:sz="4" w:space="0" w:color="000000"/>
              <w:bottom w:val="single" w:sz="4" w:space="0" w:color="000000"/>
            </w:tcBorders>
            <w:shd w:val="clear" w:color="auto" w:fill="auto"/>
          </w:tcPr>
          <w:p w14:paraId="449FFF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90846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Narzędzie do żłobienia typu "TRAUTMANN (PARTSCH)"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D93DF3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6D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84C183" w14:textId="77777777" w:rsidTr="00F901A6">
        <w:tc>
          <w:tcPr>
            <w:tcW w:w="709" w:type="dxa"/>
            <w:tcBorders>
              <w:top w:val="single" w:sz="4" w:space="0" w:color="000000"/>
              <w:left w:val="single" w:sz="4" w:space="0" w:color="000000"/>
              <w:bottom w:val="single" w:sz="4" w:space="0" w:color="000000"/>
            </w:tcBorders>
            <w:shd w:val="clear" w:color="auto" w:fill="auto"/>
          </w:tcPr>
          <w:p w14:paraId="4FF181E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1113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w:t>
            </w:r>
            <w:proofErr w:type="spellStart"/>
            <w:r w:rsidRPr="00002362">
              <w:rPr>
                <w:rFonts w:ascii="Garamond" w:hAnsi="Garamond"/>
                <w:color w:val="000000"/>
                <w:kern w:val="0"/>
                <w:sz w:val="20"/>
                <w:szCs w:val="20"/>
                <w:lang w:eastAsia="pl-PL"/>
              </w:rPr>
              <w:t>Trautmann</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Partsch</w:t>
            </w:r>
            <w:proofErr w:type="spellEnd"/>
            <w:r w:rsidRPr="00002362">
              <w:rPr>
                <w:rFonts w:ascii="Garamond" w:hAnsi="Garamond"/>
                <w:color w:val="000000"/>
                <w:kern w:val="0"/>
                <w:sz w:val="20"/>
                <w:szCs w:val="20"/>
                <w:lang w:eastAsia="pl-PL"/>
              </w:rPr>
              <w:t xml:space="preserve">),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1759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CEFB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2DEBD9" w14:textId="77777777" w:rsidTr="00F901A6">
        <w:tc>
          <w:tcPr>
            <w:tcW w:w="709" w:type="dxa"/>
            <w:tcBorders>
              <w:top w:val="single" w:sz="4" w:space="0" w:color="000000"/>
              <w:left w:val="single" w:sz="4" w:space="0" w:color="000000"/>
              <w:bottom w:val="single" w:sz="4" w:space="0" w:color="000000"/>
            </w:tcBorders>
            <w:shd w:val="clear" w:color="auto" w:fill="auto"/>
          </w:tcPr>
          <w:p w14:paraId="2E006B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2D92F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Młotek typu COTTLE, czarny uchwyt, waga 335 gram, długość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6C16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ACCC7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BA2DD6" w14:textId="77777777" w:rsidTr="00F901A6">
        <w:tc>
          <w:tcPr>
            <w:tcW w:w="709" w:type="dxa"/>
            <w:tcBorders>
              <w:top w:val="single" w:sz="4" w:space="0" w:color="000000"/>
              <w:left w:val="single" w:sz="4" w:space="0" w:color="000000"/>
              <w:bottom w:val="single" w:sz="4" w:space="0" w:color="000000"/>
            </w:tcBorders>
            <w:shd w:val="clear" w:color="auto" w:fill="auto"/>
          </w:tcPr>
          <w:p w14:paraId="4DBD90C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C686E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68B0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44A6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EA42134" w14:textId="77777777" w:rsidTr="00F901A6">
        <w:tc>
          <w:tcPr>
            <w:tcW w:w="709" w:type="dxa"/>
            <w:tcBorders>
              <w:top w:val="single" w:sz="4" w:space="0" w:color="000000"/>
              <w:left w:val="single" w:sz="4" w:space="0" w:color="000000"/>
              <w:bottom w:val="single" w:sz="4" w:space="0" w:color="000000"/>
            </w:tcBorders>
            <w:shd w:val="clear" w:color="auto" w:fill="auto"/>
          </w:tcPr>
          <w:p w14:paraId="397D24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0DD51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typu PLESTER, dł. 165mm, mocno zakrzywiony, wym. 1.5 x 7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9CE25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3028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87A319" w14:textId="77777777" w:rsidTr="00F901A6">
        <w:tc>
          <w:tcPr>
            <w:tcW w:w="709" w:type="dxa"/>
            <w:tcBorders>
              <w:top w:val="single" w:sz="4" w:space="0" w:color="000000"/>
              <w:left w:val="single" w:sz="4" w:space="0" w:color="000000"/>
              <w:bottom w:val="single" w:sz="4" w:space="0" w:color="000000"/>
            </w:tcBorders>
            <w:shd w:val="clear" w:color="auto" w:fill="auto"/>
          </w:tcPr>
          <w:p w14:paraId="499A71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0307C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nosowe typu HEYMAN, proste, gładkie ostrza, dł. robocza 95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04DA0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0009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DCBF4C" w14:textId="77777777" w:rsidTr="00F901A6">
        <w:tc>
          <w:tcPr>
            <w:tcW w:w="709" w:type="dxa"/>
            <w:tcBorders>
              <w:top w:val="single" w:sz="4" w:space="0" w:color="000000"/>
              <w:left w:val="single" w:sz="4" w:space="0" w:color="000000"/>
              <w:bottom w:val="single" w:sz="4" w:space="0" w:color="000000"/>
            </w:tcBorders>
            <w:shd w:val="clear" w:color="auto" w:fill="auto"/>
          </w:tcPr>
          <w:p w14:paraId="1F88F6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5D203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CHARR.(2,6mm), stalowa,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63A8D13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E6E130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31CEE51" w14:textId="77777777" w:rsidTr="00F901A6">
        <w:tc>
          <w:tcPr>
            <w:tcW w:w="709" w:type="dxa"/>
            <w:tcBorders>
              <w:top w:val="single" w:sz="4" w:space="0" w:color="000000"/>
              <w:left w:val="single" w:sz="4" w:space="0" w:color="000000"/>
              <w:bottom w:val="single" w:sz="4" w:space="0" w:color="000000"/>
            </w:tcBorders>
            <w:shd w:val="clear" w:color="auto" w:fill="auto"/>
          </w:tcPr>
          <w:p w14:paraId="12A3929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83B65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"Hartmann", smukłe, ząbkowane,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ACE8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5C40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EE8114" w14:textId="77777777" w:rsidTr="00F901A6">
        <w:tc>
          <w:tcPr>
            <w:tcW w:w="709" w:type="dxa"/>
            <w:tcBorders>
              <w:top w:val="single" w:sz="4" w:space="0" w:color="000000"/>
              <w:left w:val="single" w:sz="4" w:space="0" w:color="000000"/>
              <w:bottom w:val="single" w:sz="4" w:space="0" w:color="000000"/>
            </w:tcBorders>
            <w:shd w:val="clear" w:color="auto" w:fill="auto"/>
          </w:tcPr>
          <w:p w14:paraId="37EF99C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DEB46F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przegrodowe typu </w:t>
            </w:r>
            <w:proofErr w:type="spellStart"/>
            <w:r w:rsidRPr="00002362">
              <w:rPr>
                <w:rFonts w:ascii="Garamond" w:hAnsi="Garamond"/>
                <w:color w:val="000000"/>
                <w:kern w:val="0"/>
                <w:sz w:val="20"/>
                <w:szCs w:val="20"/>
                <w:lang w:eastAsia="pl-PL"/>
              </w:rPr>
              <w:t>BRUENINGS,dł</w:t>
            </w:r>
            <w:proofErr w:type="spellEnd"/>
            <w:r w:rsidRPr="00002362">
              <w:rPr>
                <w:rFonts w:ascii="Garamond" w:hAnsi="Garamond"/>
                <w:color w:val="000000"/>
                <w:kern w:val="0"/>
                <w:sz w:val="20"/>
                <w:szCs w:val="20"/>
                <w:lang w:eastAsia="pl-PL"/>
              </w:rPr>
              <w:t xml:space="preserve">. Robocza 110mm, </w:t>
            </w:r>
            <w:proofErr w:type="spellStart"/>
            <w:r w:rsidRPr="00002362">
              <w:rPr>
                <w:rFonts w:ascii="Garamond" w:hAnsi="Garamond"/>
                <w:color w:val="000000"/>
                <w:kern w:val="0"/>
                <w:sz w:val="20"/>
                <w:szCs w:val="20"/>
                <w:lang w:eastAsia="pl-PL"/>
              </w:rPr>
              <w:t>dł.całkowita</w:t>
            </w:r>
            <w:proofErr w:type="spellEnd"/>
            <w:r w:rsidRPr="00002362">
              <w:rPr>
                <w:rFonts w:ascii="Garamond" w:hAnsi="Garamond"/>
                <w:color w:val="000000"/>
                <w:kern w:val="0"/>
                <w:sz w:val="20"/>
                <w:szCs w:val="20"/>
                <w:lang w:eastAsia="pl-PL"/>
              </w:rPr>
              <w:t xml:space="preserve"> 190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60EBCF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E730E0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136F0A" w14:textId="77777777" w:rsidTr="00F901A6">
        <w:tc>
          <w:tcPr>
            <w:tcW w:w="709" w:type="dxa"/>
            <w:tcBorders>
              <w:top w:val="single" w:sz="4" w:space="0" w:color="000000"/>
              <w:left w:val="single" w:sz="4" w:space="0" w:color="000000"/>
              <w:bottom w:val="single" w:sz="4" w:space="0" w:color="000000"/>
            </w:tcBorders>
            <w:shd w:val="clear" w:color="auto" w:fill="auto"/>
          </w:tcPr>
          <w:p w14:paraId="7EDAC83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A409C2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Uchwyt skalpela nr. 7 – 6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BB490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1CB3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97FFCCD" w14:textId="77777777" w:rsidTr="00F901A6">
        <w:tc>
          <w:tcPr>
            <w:tcW w:w="709" w:type="dxa"/>
            <w:tcBorders>
              <w:top w:val="single" w:sz="4" w:space="0" w:color="000000"/>
              <w:left w:val="single" w:sz="4" w:space="0" w:color="000000"/>
              <w:bottom w:val="single" w:sz="4" w:space="0" w:color="000000"/>
            </w:tcBorders>
            <w:shd w:val="clear" w:color="auto" w:fill="auto"/>
          </w:tcPr>
          <w:p w14:paraId="7D979F5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CC966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Koszt druciany ze stali nierdzewnej, wzmacniany, wym. 240 x 250 x 70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64EA1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752E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BC9B7C6" w14:textId="77777777" w:rsidTr="00F901A6">
        <w:tc>
          <w:tcPr>
            <w:tcW w:w="709" w:type="dxa"/>
            <w:tcBorders>
              <w:top w:val="single" w:sz="4" w:space="0" w:color="000000"/>
              <w:left w:val="single" w:sz="4" w:space="0" w:color="000000"/>
              <w:bottom w:val="single" w:sz="4" w:space="0" w:color="000000"/>
            </w:tcBorders>
            <w:shd w:val="clear" w:color="auto" w:fill="auto"/>
          </w:tcPr>
          <w:p w14:paraId="7E12109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1613AC67"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chirurgiczny</w:t>
            </w:r>
          </w:p>
        </w:tc>
      </w:tr>
      <w:tr w:rsidR="00F901A6" w:rsidRPr="00002362" w14:paraId="60F8FFF2" w14:textId="77777777" w:rsidTr="00F901A6">
        <w:tc>
          <w:tcPr>
            <w:tcW w:w="709" w:type="dxa"/>
            <w:tcBorders>
              <w:top w:val="single" w:sz="4" w:space="0" w:color="000000"/>
              <w:left w:val="single" w:sz="4" w:space="0" w:color="000000"/>
              <w:bottom w:val="single" w:sz="4" w:space="0" w:color="000000"/>
            </w:tcBorders>
            <w:shd w:val="clear" w:color="auto" w:fill="auto"/>
          </w:tcPr>
          <w:p w14:paraId="549BDD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9DB35F"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anatomiczna typu "</w:t>
            </w:r>
            <w:proofErr w:type="spellStart"/>
            <w:r w:rsidRPr="00002362">
              <w:rPr>
                <w:rFonts w:ascii="Garamond" w:hAnsi="Garamond"/>
                <w:color w:val="000000"/>
                <w:kern w:val="0"/>
                <w:sz w:val="20"/>
                <w:szCs w:val="20"/>
                <w:lang w:eastAsia="pl-PL"/>
              </w:rPr>
              <w:t>Adson</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EF741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94792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5B84F4D" w14:textId="77777777" w:rsidTr="00F901A6">
        <w:tc>
          <w:tcPr>
            <w:tcW w:w="709" w:type="dxa"/>
            <w:tcBorders>
              <w:top w:val="single" w:sz="4" w:space="0" w:color="000000"/>
              <w:left w:val="single" w:sz="4" w:space="0" w:color="000000"/>
              <w:bottom w:val="single" w:sz="4" w:space="0" w:color="000000"/>
            </w:tcBorders>
            <w:shd w:val="clear" w:color="auto" w:fill="auto"/>
          </w:tcPr>
          <w:p w14:paraId="4B7FCFE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723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"Adson-Brown",7x7 </w:t>
            </w:r>
            <w:proofErr w:type="spellStart"/>
            <w:r w:rsidRPr="00002362">
              <w:rPr>
                <w:rFonts w:ascii="Garamond" w:hAnsi="Garamond"/>
                <w:color w:val="000000"/>
                <w:kern w:val="0"/>
                <w:sz w:val="20"/>
                <w:szCs w:val="20"/>
                <w:lang w:eastAsia="pl-PL"/>
              </w:rPr>
              <w:t>zebów</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FFEF5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D105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E63A930" w14:textId="77777777" w:rsidTr="00F901A6">
        <w:tc>
          <w:tcPr>
            <w:tcW w:w="709" w:type="dxa"/>
            <w:tcBorders>
              <w:top w:val="single" w:sz="4" w:space="0" w:color="000000"/>
              <w:left w:val="single" w:sz="4" w:space="0" w:color="000000"/>
              <w:bottom w:val="single" w:sz="4" w:space="0" w:color="000000"/>
            </w:tcBorders>
            <w:shd w:val="clear" w:color="auto" w:fill="auto"/>
          </w:tcPr>
          <w:p w14:paraId="3AC72A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5C6C88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ostro-ostre, zakrzywione, dł. 115mm – 1szt</w:t>
            </w:r>
          </w:p>
        </w:tc>
        <w:tc>
          <w:tcPr>
            <w:tcW w:w="1843" w:type="dxa"/>
            <w:tcBorders>
              <w:top w:val="single" w:sz="4" w:space="0" w:color="000000"/>
              <w:left w:val="single" w:sz="4" w:space="0" w:color="000000"/>
              <w:bottom w:val="single" w:sz="4" w:space="0" w:color="000000"/>
            </w:tcBorders>
            <w:shd w:val="clear" w:color="auto" w:fill="auto"/>
            <w:vAlign w:val="center"/>
          </w:tcPr>
          <w:p w14:paraId="36088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00810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4E01198" w14:textId="77777777" w:rsidTr="00F901A6">
        <w:tc>
          <w:tcPr>
            <w:tcW w:w="709" w:type="dxa"/>
            <w:tcBorders>
              <w:top w:val="single" w:sz="4" w:space="0" w:color="000000"/>
              <w:left w:val="single" w:sz="4" w:space="0" w:color="000000"/>
              <w:bottom w:val="single" w:sz="4" w:space="0" w:color="000000"/>
            </w:tcBorders>
            <w:shd w:val="clear" w:color="auto" w:fill="auto"/>
          </w:tcPr>
          <w:p w14:paraId="405E6B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3FB4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w:t>
            </w:r>
            <w:proofErr w:type="spellStart"/>
            <w:r w:rsidRPr="00002362">
              <w:rPr>
                <w:rFonts w:ascii="Garamond" w:hAnsi="Garamond"/>
                <w:color w:val="000000"/>
                <w:kern w:val="0"/>
                <w:sz w:val="20"/>
                <w:szCs w:val="20"/>
                <w:lang w:eastAsia="pl-PL"/>
              </w:rPr>
              <w:t>ostre"SC</w:t>
            </w:r>
            <w:proofErr w:type="spellEnd"/>
            <w:r w:rsidRPr="00002362">
              <w:rPr>
                <w:rFonts w:ascii="Garamond" w:hAnsi="Garamond"/>
                <w:color w:val="000000"/>
                <w:kern w:val="0"/>
                <w:sz w:val="20"/>
                <w:szCs w:val="20"/>
                <w:lang w:eastAsia="pl-PL"/>
              </w:rPr>
              <w:t xml:space="preserve">- Super </w:t>
            </w:r>
            <w:proofErr w:type="spellStart"/>
            <w:r w:rsidRPr="00002362">
              <w:rPr>
                <w:rFonts w:ascii="Garamond" w:hAnsi="Garamond"/>
                <w:color w:val="000000"/>
                <w:kern w:val="0"/>
                <w:sz w:val="20"/>
                <w:szCs w:val="20"/>
                <w:lang w:eastAsia="pl-PL"/>
              </w:rPr>
              <w:t>Cut</w:t>
            </w:r>
            <w:proofErr w:type="spellEnd"/>
            <w:r w:rsidRPr="00002362">
              <w:rPr>
                <w:rFonts w:ascii="Garamond" w:hAnsi="Garamond"/>
                <w:color w:val="000000"/>
                <w:kern w:val="0"/>
                <w:sz w:val="20"/>
                <w:szCs w:val="20"/>
                <w:lang w:eastAsia="pl-PL"/>
              </w:rPr>
              <w:t xml:space="preserve">"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DB62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62944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69CA95" w14:textId="77777777" w:rsidTr="00F901A6">
        <w:tc>
          <w:tcPr>
            <w:tcW w:w="709" w:type="dxa"/>
            <w:tcBorders>
              <w:top w:val="single" w:sz="4" w:space="0" w:color="000000"/>
              <w:left w:val="single" w:sz="4" w:space="0" w:color="000000"/>
              <w:bottom w:val="single" w:sz="4" w:space="0" w:color="000000"/>
            </w:tcBorders>
            <w:shd w:val="clear" w:color="auto" w:fill="auto"/>
          </w:tcPr>
          <w:p w14:paraId="630FDE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2DABA9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tępo-</w:t>
            </w:r>
            <w:proofErr w:type="spellStart"/>
            <w:r w:rsidRPr="00002362">
              <w:rPr>
                <w:rFonts w:ascii="Garamond" w:hAnsi="Garamond"/>
                <w:color w:val="000000"/>
                <w:kern w:val="0"/>
                <w:sz w:val="20"/>
                <w:szCs w:val="20"/>
                <w:lang w:eastAsia="pl-PL"/>
              </w:rPr>
              <w:t>tępe,"TC</w:t>
            </w:r>
            <w:proofErr w:type="spellEnd"/>
            <w:r w:rsidRPr="00002362">
              <w:rPr>
                <w:rFonts w:ascii="Garamond" w:hAnsi="Garamond"/>
                <w:color w:val="000000"/>
                <w:kern w:val="0"/>
                <w:sz w:val="20"/>
                <w:szCs w:val="20"/>
                <w:lang w:eastAsia="pl-PL"/>
              </w:rPr>
              <w:t xml:space="preserve">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42E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D9B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10F6F" w14:textId="77777777" w:rsidTr="00F901A6">
        <w:tc>
          <w:tcPr>
            <w:tcW w:w="709" w:type="dxa"/>
            <w:tcBorders>
              <w:top w:val="single" w:sz="4" w:space="0" w:color="000000"/>
              <w:left w:val="single" w:sz="4" w:space="0" w:color="000000"/>
              <w:bottom w:val="single" w:sz="4" w:space="0" w:color="000000"/>
            </w:tcBorders>
            <w:shd w:val="clear" w:color="auto" w:fill="auto"/>
          </w:tcPr>
          <w:p w14:paraId="528D5BF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0E088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typu </w:t>
            </w:r>
            <w:proofErr w:type="spellStart"/>
            <w:r w:rsidRPr="00002362">
              <w:rPr>
                <w:rFonts w:ascii="Garamond" w:hAnsi="Garamond"/>
                <w:color w:val="000000"/>
                <w:kern w:val="0"/>
                <w:sz w:val="20"/>
                <w:szCs w:val="20"/>
                <w:lang w:eastAsia="pl-PL"/>
              </w:rPr>
              <w:t>Joshep</w:t>
            </w:r>
            <w:proofErr w:type="spellEnd"/>
            <w:r w:rsidRPr="00002362">
              <w:rPr>
                <w:rFonts w:ascii="Garamond" w:hAnsi="Garamond"/>
                <w:color w:val="000000"/>
                <w:kern w:val="0"/>
                <w:sz w:val="20"/>
                <w:szCs w:val="20"/>
                <w:lang w:eastAsia="pl-PL"/>
              </w:rPr>
              <w:t xml:space="preserve"> ,"TC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69A9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A92AE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B492AF9" w14:textId="77777777" w:rsidTr="00F901A6">
        <w:tc>
          <w:tcPr>
            <w:tcW w:w="709" w:type="dxa"/>
            <w:tcBorders>
              <w:top w:val="single" w:sz="4" w:space="0" w:color="000000"/>
              <w:left w:val="single" w:sz="4" w:space="0" w:color="000000"/>
              <w:bottom w:val="single" w:sz="4" w:space="0" w:color="000000"/>
            </w:tcBorders>
            <w:shd w:val="clear" w:color="auto" w:fill="auto"/>
          </w:tcPr>
          <w:p w14:paraId="4619CB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9DCD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METZENBAUM,"TC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E609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F446B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E8DED48" w14:textId="77777777" w:rsidTr="00F901A6">
        <w:tc>
          <w:tcPr>
            <w:tcW w:w="709" w:type="dxa"/>
            <w:tcBorders>
              <w:top w:val="single" w:sz="4" w:space="0" w:color="000000"/>
              <w:left w:val="single" w:sz="4" w:space="0" w:color="000000"/>
              <w:bottom w:val="single" w:sz="4" w:space="0" w:color="000000"/>
            </w:tcBorders>
            <w:shd w:val="clear" w:color="auto" w:fill="auto"/>
          </w:tcPr>
          <w:p w14:paraId="21028C8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D579A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"FOMON" mocno zakrzywione,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A98D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A770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270DA92" w14:textId="77777777" w:rsidTr="00F901A6">
        <w:tc>
          <w:tcPr>
            <w:tcW w:w="709" w:type="dxa"/>
            <w:tcBorders>
              <w:top w:val="single" w:sz="4" w:space="0" w:color="000000"/>
              <w:left w:val="single" w:sz="4" w:space="0" w:color="000000"/>
              <w:bottom w:val="single" w:sz="4" w:space="0" w:color="000000"/>
            </w:tcBorders>
            <w:shd w:val="clear" w:color="auto" w:fill="auto"/>
          </w:tcPr>
          <w:p w14:paraId="25D4D30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B06E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3B86AFD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3AA1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34BEC1" w14:textId="77777777" w:rsidTr="00F901A6">
        <w:tc>
          <w:tcPr>
            <w:tcW w:w="709" w:type="dxa"/>
            <w:tcBorders>
              <w:top w:val="single" w:sz="4" w:space="0" w:color="000000"/>
              <w:left w:val="single" w:sz="4" w:space="0" w:color="000000"/>
              <w:bottom w:val="single" w:sz="4" w:space="0" w:color="000000"/>
            </w:tcBorders>
            <w:shd w:val="clear" w:color="auto" w:fill="auto"/>
          </w:tcPr>
          <w:p w14:paraId="7E7DDEF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DDE9D7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5mm,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204BB6D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3B35E4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3F7002" w14:textId="77777777" w:rsidTr="00F901A6">
        <w:tc>
          <w:tcPr>
            <w:tcW w:w="709" w:type="dxa"/>
            <w:tcBorders>
              <w:top w:val="single" w:sz="4" w:space="0" w:color="000000"/>
              <w:left w:val="single" w:sz="4" w:space="0" w:color="000000"/>
              <w:bottom w:val="single" w:sz="4" w:space="0" w:color="000000"/>
            </w:tcBorders>
            <w:shd w:val="clear" w:color="auto" w:fill="auto"/>
          </w:tcPr>
          <w:p w14:paraId="7986E0B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675D7D"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4 zęby </w:t>
            </w:r>
            <w:proofErr w:type="spellStart"/>
            <w:r w:rsidRPr="00002362">
              <w:rPr>
                <w:rFonts w:ascii="Garamond" w:hAnsi="Garamond"/>
                <w:color w:val="000000"/>
                <w:kern w:val="0"/>
                <w:sz w:val="20"/>
                <w:szCs w:val="20"/>
                <w:lang w:eastAsia="pl-PL"/>
              </w:rPr>
              <w:t>tepe</w:t>
            </w:r>
            <w:proofErr w:type="spellEnd"/>
            <w:r w:rsidRPr="00002362">
              <w:rPr>
                <w:rFonts w:ascii="Garamond" w:hAnsi="Garamond"/>
                <w:color w:val="000000"/>
                <w:kern w:val="0"/>
                <w:sz w:val="20"/>
                <w:szCs w:val="20"/>
                <w:lang w:eastAsia="pl-PL"/>
              </w:rPr>
              <w:t xml:space="preserve">,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67A67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D77F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468B781" w14:textId="77777777" w:rsidTr="00F901A6">
        <w:tc>
          <w:tcPr>
            <w:tcW w:w="709" w:type="dxa"/>
            <w:tcBorders>
              <w:top w:val="single" w:sz="4" w:space="0" w:color="000000"/>
              <w:left w:val="single" w:sz="4" w:space="0" w:color="000000"/>
              <w:bottom w:val="single" w:sz="4" w:space="0" w:color="000000"/>
            </w:tcBorders>
            <w:shd w:val="clear" w:color="auto" w:fill="auto"/>
          </w:tcPr>
          <w:p w14:paraId="4AB8AB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98BF53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4B930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44F0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06FD20" w14:textId="77777777" w:rsidTr="00F901A6">
        <w:tc>
          <w:tcPr>
            <w:tcW w:w="709" w:type="dxa"/>
            <w:tcBorders>
              <w:top w:val="single" w:sz="4" w:space="0" w:color="000000"/>
              <w:left w:val="single" w:sz="4" w:space="0" w:color="000000"/>
              <w:bottom w:val="single" w:sz="4" w:space="0" w:color="000000"/>
            </w:tcBorders>
            <w:shd w:val="clear" w:color="auto" w:fill="auto"/>
          </w:tcPr>
          <w:p w14:paraId="3054A2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E29CDE"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do tchawicy, 4 zęby ostre,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A8BC0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42280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30C5C9" w14:textId="77777777" w:rsidTr="00F901A6">
        <w:tc>
          <w:tcPr>
            <w:tcW w:w="709" w:type="dxa"/>
            <w:tcBorders>
              <w:top w:val="single" w:sz="4" w:space="0" w:color="000000"/>
              <w:left w:val="single" w:sz="4" w:space="0" w:color="000000"/>
              <w:bottom w:val="single" w:sz="4" w:space="0" w:color="000000"/>
            </w:tcBorders>
            <w:shd w:val="clear" w:color="auto" w:fill="auto"/>
          </w:tcPr>
          <w:p w14:paraId="552960E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2F778B89"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FESS</w:t>
            </w:r>
          </w:p>
        </w:tc>
      </w:tr>
      <w:tr w:rsidR="00F901A6" w:rsidRPr="00002362" w14:paraId="2E94E4EC" w14:textId="77777777" w:rsidTr="00F901A6">
        <w:tc>
          <w:tcPr>
            <w:tcW w:w="709" w:type="dxa"/>
            <w:tcBorders>
              <w:top w:val="single" w:sz="4" w:space="0" w:color="000000"/>
              <w:left w:val="single" w:sz="4" w:space="0" w:color="000000"/>
              <w:bottom w:val="single" w:sz="4" w:space="0" w:color="000000"/>
            </w:tcBorders>
            <w:shd w:val="clear" w:color="auto" w:fill="auto"/>
          </w:tcPr>
          <w:p w14:paraId="222080A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3F3FE8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Sonda do zatoki szczękowej, podwójnie zakończona kulką ø 1,2 mm i ø 2mm, dł. 19cm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77560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2D43F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B5069F" w14:textId="77777777" w:rsidTr="00F901A6">
        <w:tc>
          <w:tcPr>
            <w:tcW w:w="709" w:type="dxa"/>
            <w:tcBorders>
              <w:top w:val="single" w:sz="4" w:space="0" w:color="000000"/>
              <w:left w:val="single" w:sz="4" w:space="0" w:color="000000"/>
              <w:bottom w:val="single" w:sz="4" w:space="0" w:color="000000"/>
            </w:tcBorders>
            <w:shd w:val="clear" w:color="auto" w:fill="auto"/>
          </w:tcPr>
          <w:p w14:paraId="211F003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D56EBB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A9E4AE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ACAE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5DB30" w14:textId="77777777" w:rsidTr="00F901A6">
        <w:tc>
          <w:tcPr>
            <w:tcW w:w="709" w:type="dxa"/>
            <w:tcBorders>
              <w:top w:val="single" w:sz="4" w:space="0" w:color="000000"/>
              <w:left w:val="single" w:sz="4" w:space="0" w:color="000000"/>
              <w:bottom w:val="single" w:sz="4" w:space="0" w:color="000000"/>
            </w:tcBorders>
            <w:shd w:val="clear" w:color="auto" w:fill="auto"/>
          </w:tcPr>
          <w:p w14:paraId="07CBE65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4F822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3FD1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47A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F136DA" w14:textId="77777777" w:rsidTr="00F901A6">
        <w:tc>
          <w:tcPr>
            <w:tcW w:w="709" w:type="dxa"/>
            <w:tcBorders>
              <w:top w:val="single" w:sz="4" w:space="0" w:color="000000"/>
              <w:left w:val="single" w:sz="4" w:space="0" w:color="000000"/>
              <w:bottom w:val="single" w:sz="4" w:space="0" w:color="000000"/>
            </w:tcBorders>
            <w:shd w:val="clear" w:color="auto" w:fill="auto"/>
          </w:tcPr>
          <w:p w14:paraId="1826BA3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C1F0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ugo</w:t>
            </w:r>
            <w:r w:rsidRPr="00002362">
              <w:rPr>
                <w:rFonts w:ascii="Garamond" w:hAnsi="Garamond" w:cs="Garamond"/>
                <w:color w:val="000000"/>
                <w:kern w:val="0"/>
                <w:sz w:val="20"/>
                <w:szCs w:val="20"/>
                <w:lang w:eastAsia="pl-PL"/>
              </w:rPr>
              <w:t>ść</w:t>
            </w:r>
            <w:r w:rsidRPr="00002362">
              <w:rPr>
                <w:rFonts w:ascii="Garamond" w:hAnsi="Garamond"/>
                <w:color w:val="000000"/>
                <w:kern w:val="0"/>
                <w:sz w:val="20"/>
                <w:szCs w:val="20"/>
                <w:lang w:eastAsia="pl-PL"/>
              </w:rPr>
              <w:t xml:space="preserve">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2F4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F82D5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D78534" w14:textId="77777777" w:rsidTr="00F901A6">
        <w:tc>
          <w:tcPr>
            <w:tcW w:w="709" w:type="dxa"/>
            <w:tcBorders>
              <w:top w:val="single" w:sz="4" w:space="0" w:color="000000"/>
              <w:left w:val="single" w:sz="4" w:space="0" w:color="000000"/>
              <w:bottom w:val="single" w:sz="4" w:space="0" w:color="000000"/>
            </w:tcBorders>
            <w:shd w:val="clear" w:color="auto" w:fill="auto"/>
          </w:tcPr>
          <w:p w14:paraId="6FD242F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5F6AE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795C95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58B2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ED5D78" w14:textId="77777777" w:rsidTr="00F901A6">
        <w:tc>
          <w:tcPr>
            <w:tcW w:w="709" w:type="dxa"/>
            <w:tcBorders>
              <w:top w:val="single" w:sz="4" w:space="0" w:color="000000"/>
              <w:left w:val="single" w:sz="4" w:space="0" w:color="000000"/>
              <w:bottom w:val="single" w:sz="4" w:space="0" w:color="000000"/>
            </w:tcBorders>
            <w:shd w:val="clear" w:color="auto" w:fill="auto"/>
          </w:tcPr>
          <w:p w14:paraId="401DE7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657F0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90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długość robocza 11 cm, końcówka 3,5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AE6FD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047AF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9818C1" w14:textId="77777777" w:rsidTr="00F901A6">
        <w:tc>
          <w:tcPr>
            <w:tcW w:w="709" w:type="dxa"/>
            <w:tcBorders>
              <w:top w:val="single" w:sz="4" w:space="0" w:color="000000"/>
              <w:left w:val="single" w:sz="4" w:space="0" w:color="000000"/>
              <w:bottom w:val="single" w:sz="4" w:space="0" w:color="000000"/>
            </w:tcBorders>
            <w:shd w:val="clear" w:color="auto" w:fill="auto"/>
          </w:tcPr>
          <w:p w14:paraId="3027B06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DA7BAF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115° do 140°,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BC2AC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23C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9B20B21" w14:textId="77777777" w:rsidTr="00F901A6">
        <w:tc>
          <w:tcPr>
            <w:tcW w:w="709" w:type="dxa"/>
            <w:tcBorders>
              <w:top w:val="single" w:sz="4" w:space="0" w:color="000000"/>
              <w:left w:val="single" w:sz="4" w:space="0" w:color="000000"/>
              <w:bottom w:val="single" w:sz="4" w:space="0" w:color="000000"/>
            </w:tcBorders>
            <w:shd w:val="clear" w:color="auto" w:fill="auto"/>
          </w:tcPr>
          <w:p w14:paraId="36FA4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D726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140° do 155°,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AE762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B7C29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406620" w14:textId="77777777" w:rsidTr="00F901A6">
        <w:tc>
          <w:tcPr>
            <w:tcW w:w="709" w:type="dxa"/>
            <w:tcBorders>
              <w:top w:val="single" w:sz="4" w:space="0" w:color="000000"/>
              <w:left w:val="single" w:sz="4" w:space="0" w:color="000000"/>
              <w:bottom w:val="single" w:sz="4" w:space="0" w:color="000000"/>
            </w:tcBorders>
            <w:shd w:val="clear" w:color="auto" w:fill="auto"/>
          </w:tcPr>
          <w:p w14:paraId="2E61C1C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753285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 obrotowe 360°bransze otwierane w zakresie od 90° do 120°, dł. robocza 130mm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F448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5E93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8498AA" w14:textId="77777777" w:rsidTr="00F901A6">
        <w:tc>
          <w:tcPr>
            <w:tcW w:w="709" w:type="dxa"/>
            <w:tcBorders>
              <w:top w:val="single" w:sz="4" w:space="0" w:color="000000"/>
              <w:left w:val="single" w:sz="4" w:space="0" w:color="000000"/>
              <w:bottom w:val="single" w:sz="4" w:space="0" w:color="000000"/>
            </w:tcBorders>
            <w:shd w:val="clear" w:color="auto" w:fill="auto"/>
          </w:tcPr>
          <w:p w14:paraId="169ACB9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8144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120mm, sztyft zakrzywiony do dołu pod kątem 70°, otwierane wertykalnie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2481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79963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108E9A" w14:textId="77777777" w:rsidTr="00F901A6">
        <w:tc>
          <w:tcPr>
            <w:tcW w:w="709" w:type="dxa"/>
            <w:tcBorders>
              <w:top w:val="single" w:sz="4" w:space="0" w:color="000000"/>
              <w:left w:val="single" w:sz="4" w:space="0" w:color="000000"/>
              <w:bottom w:val="single" w:sz="4" w:space="0" w:color="000000"/>
            </w:tcBorders>
            <w:shd w:val="clear" w:color="auto" w:fill="auto"/>
          </w:tcPr>
          <w:p w14:paraId="28E1A6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3ABF09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110mm, sztyft zakrzywiony do dołu pod kątem 7110°, otwierane horyzontalnie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3A206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FA155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001AB7" w14:textId="77777777" w:rsidTr="00F901A6">
        <w:tc>
          <w:tcPr>
            <w:tcW w:w="709" w:type="dxa"/>
            <w:tcBorders>
              <w:top w:val="single" w:sz="4" w:space="0" w:color="000000"/>
              <w:left w:val="single" w:sz="4" w:space="0" w:color="000000"/>
              <w:bottom w:val="single" w:sz="4" w:space="0" w:color="000000"/>
            </w:tcBorders>
            <w:shd w:val="clear" w:color="auto" w:fill="auto"/>
          </w:tcPr>
          <w:p w14:paraId="453BA36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BF8913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ostro zakończony szpicem, dł. 19cm 2 -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E6D8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0975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7FFC3E" w14:textId="77777777" w:rsidTr="00F901A6">
        <w:tc>
          <w:tcPr>
            <w:tcW w:w="709" w:type="dxa"/>
            <w:tcBorders>
              <w:top w:val="single" w:sz="4" w:space="0" w:color="000000"/>
              <w:left w:val="single" w:sz="4" w:space="0" w:color="000000"/>
              <w:bottom w:val="single" w:sz="4" w:space="0" w:color="000000"/>
            </w:tcBorders>
            <w:shd w:val="clear" w:color="auto" w:fill="auto"/>
          </w:tcPr>
          <w:p w14:paraId="250DB3F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BE3A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do małżowiny nosowej, proste,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ząbkowane, górne ostrze ruchome, dł. robocza 13cm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1E8D19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BDB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4C21B09" w14:textId="77777777" w:rsidTr="00F901A6">
        <w:tc>
          <w:tcPr>
            <w:tcW w:w="709" w:type="dxa"/>
            <w:tcBorders>
              <w:top w:val="single" w:sz="4" w:space="0" w:color="000000"/>
              <w:left w:val="single" w:sz="4" w:space="0" w:color="000000"/>
              <w:bottom w:val="single" w:sz="4" w:space="0" w:color="000000"/>
            </w:tcBorders>
            <w:shd w:val="clear" w:color="auto" w:fill="auto"/>
          </w:tcPr>
          <w:p w14:paraId="70FCA85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D31F4C"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646CA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A9AF9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27E024" w14:textId="77777777" w:rsidTr="00F901A6">
        <w:tc>
          <w:tcPr>
            <w:tcW w:w="709" w:type="dxa"/>
            <w:tcBorders>
              <w:top w:val="single" w:sz="4" w:space="0" w:color="000000"/>
              <w:left w:val="single" w:sz="4" w:space="0" w:color="000000"/>
              <w:bottom w:val="single" w:sz="4" w:space="0" w:color="000000"/>
            </w:tcBorders>
            <w:shd w:val="clear" w:color="auto" w:fill="auto"/>
          </w:tcPr>
          <w:p w14:paraId="4593E0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511582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9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7054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59DA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2B95B9" w14:textId="77777777" w:rsidTr="00F901A6">
        <w:tc>
          <w:tcPr>
            <w:tcW w:w="709" w:type="dxa"/>
            <w:tcBorders>
              <w:top w:val="single" w:sz="4" w:space="0" w:color="000000"/>
              <w:left w:val="single" w:sz="4" w:space="0" w:color="000000"/>
              <w:bottom w:val="single" w:sz="4" w:space="0" w:color="000000"/>
            </w:tcBorders>
            <w:shd w:val="clear" w:color="auto" w:fill="auto"/>
          </w:tcPr>
          <w:p w14:paraId="77CE9A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FB775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12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1D59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00A0F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2E2B0D7" w14:textId="77777777" w:rsidTr="00F901A6">
        <w:tc>
          <w:tcPr>
            <w:tcW w:w="709" w:type="dxa"/>
            <w:tcBorders>
              <w:top w:val="single" w:sz="4" w:space="0" w:color="000000"/>
              <w:left w:val="single" w:sz="4" w:space="0" w:color="000000"/>
              <w:bottom w:val="single" w:sz="4" w:space="0" w:color="000000"/>
            </w:tcBorders>
            <w:shd w:val="clear" w:color="auto" w:fill="auto"/>
          </w:tcPr>
          <w:p w14:paraId="201B8EF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C48220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4F066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B60B7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12DF13" w14:textId="77777777" w:rsidTr="00F901A6">
        <w:tc>
          <w:tcPr>
            <w:tcW w:w="709" w:type="dxa"/>
            <w:tcBorders>
              <w:top w:val="single" w:sz="4" w:space="0" w:color="000000"/>
              <w:left w:val="single" w:sz="4" w:space="0" w:color="000000"/>
              <w:bottom w:val="single" w:sz="4" w:space="0" w:color="000000"/>
            </w:tcBorders>
            <w:shd w:val="clear" w:color="auto" w:fill="auto"/>
          </w:tcPr>
          <w:p w14:paraId="5DA7156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EDD0F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Ø3,5mm,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76497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ECCA1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953762" w14:textId="77777777" w:rsidTr="00F901A6">
        <w:tc>
          <w:tcPr>
            <w:tcW w:w="709" w:type="dxa"/>
            <w:tcBorders>
              <w:top w:val="single" w:sz="4" w:space="0" w:color="000000"/>
              <w:left w:val="single" w:sz="4" w:space="0" w:color="000000"/>
              <w:bottom w:val="single" w:sz="4" w:space="0" w:color="000000"/>
            </w:tcBorders>
            <w:shd w:val="clear" w:color="auto" w:fill="auto"/>
          </w:tcPr>
          <w:p w14:paraId="7104D7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0513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krótko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FC97B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F9E93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324341" w14:textId="77777777" w:rsidTr="00F901A6">
        <w:tc>
          <w:tcPr>
            <w:tcW w:w="709" w:type="dxa"/>
            <w:tcBorders>
              <w:top w:val="single" w:sz="4" w:space="0" w:color="000000"/>
              <w:left w:val="single" w:sz="4" w:space="0" w:color="000000"/>
              <w:bottom w:val="single" w:sz="4" w:space="0" w:color="000000"/>
            </w:tcBorders>
            <w:shd w:val="clear" w:color="auto" w:fill="auto"/>
          </w:tcPr>
          <w:p w14:paraId="147A800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A8E1C5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tnący od tyłu, 2,5mm, obrotowy 360°,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28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6969DD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ED3AB6" w14:textId="77777777" w:rsidTr="00F901A6">
        <w:tc>
          <w:tcPr>
            <w:tcW w:w="709" w:type="dxa"/>
            <w:tcBorders>
              <w:top w:val="single" w:sz="4" w:space="0" w:color="000000"/>
              <w:left w:val="single" w:sz="4" w:space="0" w:color="000000"/>
              <w:bottom w:val="single" w:sz="4" w:space="0" w:color="000000"/>
            </w:tcBorders>
            <w:shd w:val="clear" w:color="auto" w:fill="auto"/>
          </w:tcPr>
          <w:p w14:paraId="524B02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98E80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mała (2,7x6mm) dł.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5F0B5F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25848C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FE9EF2E" w14:textId="77777777" w:rsidTr="00F901A6">
        <w:tc>
          <w:tcPr>
            <w:tcW w:w="709" w:type="dxa"/>
            <w:tcBorders>
              <w:top w:val="single" w:sz="4" w:space="0" w:color="000000"/>
              <w:left w:val="single" w:sz="4" w:space="0" w:color="000000"/>
              <w:bottom w:val="single" w:sz="4" w:space="0" w:color="000000"/>
            </w:tcBorders>
            <w:shd w:val="clear" w:color="auto" w:fill="auto"/>
          </w:tcPr>
          <w:p w14:paraId="6AF21CF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E79E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duża (4x8mm) dł. 190mm, prosta - 2szt </w:t>
            </w:r>
          </w:p>
        </w:tc>
        <w:tc>
          <w:tcPr>
            <w:tcW w:w="1843" w:type="dxa"/>
            <w:tcBorders>
              <w:top w:val="single" w:sz="4" w:space="0" w:color="000000"/>
              <w:left w:val="single" w:sz="4" w:space="0" w:color="000000"/>
              <w:bottom w:val="single" w:sz="4" w:space="0" w:color="000000"/>
            </w:tcBorders>
            <w:shd w:val="clear" w:color="auto" w:fill="auto"/>
            <w:vAlign w:val="center"/>
          </w:tcPr>
          <w:p w14:paraId="0EA6D6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6CA45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08E609" w14:textId="77777777" w:rsidTr="00F901A6">
        <w:tc>
          <w:tcPr>
            <w:tcW w:w="709" w:type="dxa"/>
            <w:tcBorders>
              <w:top w:val="single" w:sz="4" w:space="0" w:color="000000"/>
              <w:left w:val="single" w:sz="4" w:space="0" w:color="000000"/>
              <w:bottom w:val="single" w:sz="4" w:space="0" w:color="000000"/>
            </w:tcBorders>
            <w:shd w:val="clear" w:color="auto" w:fill="auto"/>
          </w:tcPr>
          <w:p w14:paraId="3C8993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E97CA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50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044D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3E106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FC1669" w14:textId="77777777" w:rsidTr="00F901A6">
        <w:tc>
          <w:tcPr>
            <w:tcW w:w="709" w:type="dxa"/>
            <w:tcBorders>
              <w:top w:val="single" w:sz="4" w:space="0" w:color="000000"/>
              <w:left w:val="single" w:sz="4" w:space="0" w:color="000000"/>
              <w:bottom w:val="single" w:sz="4" w:space="0" w:color="000000"/>
            </w:tcBorders>
            <w:shd w:val="clear" w:color="auto" w:fill="auto"/>
          </w:tcPr>
          <w:p w14:paraId="3C6DC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CC92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90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190mm, prosta – 2szt</w:t>
            </w:r>
          </w:p>
        </w:tc>
        <w:tc>
          <w:tcPr>
            <w:tcW w:w="1843" w:type="dxa"/>
            <w:tcBorders>
              <w:top w:val="single" w:sz="4" w:space="0" w:color="000000"/>
              <w:left w:val="single" w:sz="4" w:space="0" w:color="000000"/>
              <w:bottom w:val="single" w:sz="4" w:space="0" w:color="000000"/>
            </w:tcBorders>
            <w:shd w:val="clear" w:color="auto" w:fill="auto"/>
            <w:vAlign w:val="center"/>
          </w:tcPr>
          <w:p w14:paraId="752B840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75B70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84C82B1" w14:textId="77777777" w:rsidTr="00F901A6">
        <w:tc>
          <w:tcPr>
            <w:tcW w:w="709" w:type="dxa"/>
            <w:tcBorders>
              <w:top w:val="single" w:sz="4" w:space="0" w:color="000000"/>
              <w:left w:val="single" w:sz="4" w:space="0" w:color="000000"/>
              <w:bottom w:val="single" w:sz="4" w:space="0" w:color="000000"/>
            </w:tcBorders>
            <w:shd w:val="clear" w:color="auto" w:fill="auto"/>
          </w:tcPr>
          <w:p w14:paraId="50F485D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EB4A9"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prosty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2259C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EDC9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8F640DE" w14:textId="77777777" w:rsidTr="00F901A6">
        <w:tc>
          <w:tcPr>
            <w:tcW w:w="709" w:type="dxa"/>
            <w:tcBorders>
              <w:top w:val="single" w:sz="4" w:space="0" w:color="000000"/>
              <w:left w:val="single" w:sz="4" w:space="0" w:color="000000"/>
              <w:bottom w:val="single" w:sz="4" w:space="0" w:color="000000"/>
            </w:tcBorders>
            <w:shd w:val="clear" w:color="auto" w:fill="auto"/>
          </w:tcPr>
          <w:p w14:paraId="0A3E9FF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F8C5E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wygięty do góry 65°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7186A9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BECE1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B94557" w14:textId="77777777" w:rsidTr="00F901A6">
        <w:tc>
          <w:tcPr>
            <w:tcW w:w="709" w:type="dxa"/>
            <w:tcBorders>
              <w:top w:val="single" w:sz="4" w:space="0" w:color="000000"/>
              <w:left w:val="single" w:sz="4" w:space="0" w:color="000000"/>
              <w:bottom w:val="single" w:sz="4" w:space="0" w:color="000000"/>
            </w:tcBorders>
            <w:shd w:val="clear" w:color="auto" w:fill="auto"/>
          </w:tcPr>
          <w:p w14:paraId="4A237B0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33E1C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do zatoki czołowej, biopsyjno-chwytające, </w:t>
            </w:r>
            <w:proofErr w:type="spellStart"/>
            <w:r w:rsidRPr="00002362">
              <w:rPr>
                <w:rFonts w:ascii="Garamond" w:hAnsi="Garamond"/>
                <w:color w:val="000000"/>
                <w:kern w:val="0"/>
                <w:sz w:val="20"/>
                <w:szCs w:val="20"/>
                <w:lang w:eastAsia="pl-PL"/>
              </w:rPr>
              <w:t>obiebransze</w:t>
            </w:r>
            <w:proofErr w:type="spellEnd"/>
            <w:r w:rsidRPr="00002362">
              <w:rPr>
                <w:rFonts w:ascii="Garamond" w:hAnsi="Garamond"/>
                <w:color w:val="000000"/>
                <w:kern w:val="0"/>
                <w:sz w:val="20"/>
                <w:szCs w:val="20"/>
                <w:lang w:eastAsia="pl-PL"/>
              </w:rPr>
              <w:t xml:space="preserve"> ruchome, miseczkowate Ø2,6mm, wygięte do góry 70°, otwierane horyzontalnie,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140mm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76A9E5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A194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BC00D9" w14:textId="77777777" w:rsidTr="00F901A6">
        <w:tc>
          <w:tcPr>
            <w:tcW w:w="709" w:type="dxa"/>
            <w:tcBorders>
              <w:top w:val="single" w:sz="4" w:space="0" w:color="000000"/>
              <w:left w:val="single" w:sz="4" w:space="0" w:color="000000"/>
              <w:bottom w:val="single" w:sz="4" w:space="0" w:color="000000"/>
            </w:tcBorders>
            <w:shd w:val="clear" w:color="auto" w:fill="auto"/>
          </w:tcPr>
          <w:p w14:paraId="2FA5CE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DFCD4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Puch do zatoki czołowej, wygięty do góry 70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odgryzacz</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wygiety</w:t>
            </w:r>
            <w:proofErr w:type="spellEnd"/>
            <w:r w:rsidRPr="00002362">
              <w:rPr>
                <w:rFonts w:ascii="Garamond" w:hAnsi="Garamond"/>
                <w:color w:val="000000"/>
                <w:kern w:val="0"/>
                <w:sz w:val="20"/>
                <w:szCs w:val="20"/>
                <w:lang w:eastAsia="pl-PL"/>
              </w:rPr>
              <w:t xml:space="preserve"> 40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o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3mm.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D3DC5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B9AA0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4A2A721" w14:textId="77777777" w:rsidTr="00F901A6">
        <w:tc>
          <w:tcPr>
            <w:tcW w:w="709" w:type="dxa"/>
            <w:tcBorders>
              <w:top w:val="single" w:sz="4" w:space="0" w:color="000000"/>
              <w:left w:val="single" w:sz="4" w:space="0" w:color="000000"/>
              <w:bottom w:val="single" w:sz="4" w:space="0" w:color="000000"/>
            </w:tcBorders>
            <w:shd w:val="clear" w:color="auto" w:fill="auto"/>
          </w:tcPr>
          <w:p w14:paraId="24792A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575E384C"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 korekcji nosa</w:t>
            </w:r>
          </w:p>
        </w:tc>
      </w:tr>
      <w:tr w:rsidR="00F901A6" w:rsidRPr="00002362" w14:paraId="1156DC49" w14:textId="77777777" w:rsidTr="00F901A6">
        <w:tc>
          <w:tcPr>
            <w:tcW w:w="709" w:type="dxa"/>
            <w:tcBorders>
              <w:top w:val="single" w:sz="4" w:space="0" w:color="000000"/>
              <w:left w:val="single" w:sz="4" w:space="0" w:color="000000"/>
              <w:bottom w:val="single" w:sz="4" w:space="0" w:color="000000"/>
            </w:tcBorders>
            <w:shd w:val="clear" w:color="auto" w:fill="auto"/>
          </w:tcPr>
          <w:p w14:paraId="7EF28F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88695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przegrodowe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4 mm proste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E3EEEC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5B01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7D51BF" w14:textId="77777777" w:rsidTr="00F901A6">
        <w:tc>
          <w:tcPr>
            <w:tcW w:w="709" w:type="dxa"/>
            <w:tcBorders>
              <w:top w:val="single" w:sz="4" w:space="0" w:color="000000"/>
              <w:left w:val="single" w:sz="4" w:space="0" w:color="000000"/>
              <w:bottom w:val="single" w:sz="4" w:space="0" w:color="000000"/>
            </w:tcBorders>
            <w:shd w:val="clear" w:color="auto" w:fill="auto"/>
          </w:tcPr>
          <w:p w14:paraId="4C4D85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FC0D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Kamień olejowany Arkansas klinowy kształt (osełka do dłuta)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AF4ED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70266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0F07BA" w14:textId="77777777" w:rsidTr="00F901A6">
        <w:tc>
          <w:tcPr>
            <w:tcW w:w="709" w:type="dxa"/>
            <w:tcBorders>
              <w:top w:val="single" w:sz="4" w:space="0" w:color="000000"/>
              <w:left w:val="single" w:sz="4" w:space="0" w:color="000000"/>
              <w:bottom w:val="single" w:sz="4" w:space="0" w:color="000000"/>
            </w:tcBorders>
            <w:shd w:val="clear" w:color="auto" w:fill="auto"/>
          </w:tcPr>
          <w:p w14:paraId="5BB5E5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3431E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Mini-Osteotom. Prosty, 2mm,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6B69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738E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E8DE97" w14:textId="77777777" w:rsidTr="00F901A6">
        <w:tc>
          <w:tcPr>
            <w:tcW w:w="709" w:type="dxa"/>
            <w:tcBorders>
              <w:top w:val="single" w:sz="4" w:space="0" w:color="000000"/>
              <w:left w:val="single" w:sz="4" w:space="0" w:color="000000"/>
              <w:bottom w:val="single" w:sz="4" w:space="0" w:color="000000"/>
            </w:tcBorders>
            <w:shd w:val="clear" w:color="auto" w:fill="auto"/>
          </w:tcPr>
          <w:p w14:paraId="03A8568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0CE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lewo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5AE1D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76AC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1051F26" w14:textId="77777777" w:rsidTr="00F901A6">
        <w:tc>
          <w:tcPr>
            <w:tcW w:w="709" w:type="dxa"/>
            <w:tcBorders>
              <w:top w:val="single" w:sz="4" w:space="0" w:color="000000"/>
              <w:left w:val="single" w:sz="4" w:space="0" w:color="000000"/>
              <w:bottom w:val="single" w:sz="4" w:space="0" w:color="000000"/>
            </w:tcBorders>
            <w:shd w:val="clear" w:color="auto" w:fill="auto"/>
          </w:tcPr>
          <w:p w14:paraId="59B00F7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4DFC1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prawo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1szt </w:t>
            </w:r>
          </w:p>
        </w:tc>
        <w:tc>
          <w:tcPr>
            <w:tcW w:w="1843" w:type="dxa"/>
            <w:tcBorders>
              <w:top w:val="single" w:sz="4" w:space="0" w:color="000000"/>
              <w:left w:val="single" w:sz="4" w:space="0" w:color="000000"/>
              <w:bottom w:val="single" w:sz="4" w:space="0" w:color="000000"/>
            </w:tcBorders>
            <w:shd w:val="clear" w:color="auto" w:fill="auto"/>
            <w:vAlign w:val="center"/>
          </w:tcPr>
          <w:p w14:paraId="14CC7FC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4EE07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344652" w14:textId="77777777" w:rsidTr="00F901A6">
        <w:tc>
          <w:tcPr>
            <w:tcW w:w="709" w:type="dxa"/>
            <w:tcBorders>
              <w:top w:val="single" w:sz="4" w:space="0" w:color="000000"/>
              <w:left w:val="single" w:sz="4" w:space="0" w:color="000000"/>
              <w:bottom w:val="single" w:sz="4" w:space="0" w:color="000000"/>
            </w:tcBorders>
            <w:shd w:val="clear" w:color="auto" w:fill="auto"/>
          </w:tcPr>
          <w:p w14:paraId="1C88D5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86C361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646DB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D10E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7E563D4" w14:textId="77777777" w:rsidTr="00F901A6">
        <w:tc>
          <w:tcPr>
            <w:tcW w:w="709" w:type="dxa"/>
            <w:tcBorders>
              <w:top w:val="single" w:sz="4" w:space="0" w:color="000000"/>
              <w:left w:val="single" w:sz="4" w:space="0" w:color="000000"/>
              <w:bottom w:val="single" w:sz="4" w:space="0" w:color="000000"/>
            </w:tcBorders>
            <w:shd w:val="clear" w:color="auto" w:fill="auto"/>
          </w:tcPr>
          <w:p w14:paraId="447A926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D4E5DD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5 i 6, ścieralność: średnia – 1szt </w:t>
            </w:r>
          </w:p>
        </w:tc>
        <w:tc>
          <w:tcPr>
            <w:tcW w:w="1843" w:type="dxa"/>
            <w:tcBorders>
              <w:top w:val="single" w:sz="4" w:space="0" w:color="000000"/>
              <w:left w:val="single" w:sz="4" w:space="0" w:color="000000"/>
              <w:bottom w:val="single" w:sz="4" w:space="0" w:color="000000"/>
            </w:tcBorders>
            <w:shd w:val="clear" w:color="auto" w:fill="auto"/>
            <w:vAlign w:val="center"/>
          </w:tcPr>
          <w:p w14:paraId="3273E43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05FDC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F66EF0" w14:textId="77777777" w:rsidTr="00F901A6">
        <w:tc>
          <w:tcPr>
            <w:tcW w:w="709" w:type="dxa"/>
            <w:tcBorders>
              <w:top w:val="single" w:sz="4" w:space="0" w:color="000000"/>
              <w:left w:val="single" w:sz="4" w:space="0" w:color="000000"/>
              <w:bottom w:val="single" w:sz="4" w:space="0" w:color="000000"/>
            </w:tcBorders>
            <w:shd w:val="clear" w:color="auto" w:fill="auto"/>
          </w:tcPr>
          <w:p w14:paraId="7633A0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5929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9 i 10, ścieralność: cienka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B8FE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D0C8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0427A09" w14:textId="77777777" w:rsidTr="00F901A6">
        <w:tc>
          <w:tcPr>
            <w:tcW w:w="709" w:type="dxa"/>
            <w:tcBorders>
              <w:top w:val="single" w:sz="4" w:space="0" w:color="000000"/>
              <w:left w:val="single" w:sz="4" w:space="0" w:color="000000"/>
              <w:bottom w:val="single" w:sz="4" w:space="0" w:color="000000"/>
            </w:tcBorders>
            <w:shd w:val="clear" w:color="auto" w:fill="auto"/>
          </w:tcPr>
          <w:p w14:paraId="650AA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24270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typu MILLER No. 1. , ząbkowany poziomo, podwójnie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z wkładką "TC",</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9FA44A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7D5D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569716" w14:textId="77777777" w:rsidTr="00F901A6">
        <w:tc>
          <w:tcPr>
            <w:tcW w:w="709" w:type="dxa"/>
            <w:tcBorders>
              <w:top w:val="single" w:sz="4" w:space="0" w:color="000000"/>
              <w:left w:val="single" w:sz="4" w:space="0" w:color="000000"/>
              <w:bottom w:val="single" w:sz="4" w:space="0" w:color="000000"/>
            </w:tcBorders>
            <w:shd w:val="clear" w:color="auto" w:fill="auto"/>
          </w:tcPr>
          <w:p w14:paraId="31506D4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57D3D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 na narzędzia z pokrywką rozmiar 135 x 170 x 35 mm, z </w:t>
            </w:r>
            <w:proofErr w:type="spellStart"/>
            <w:r w:rsidRPr="00002362">
              <w:rPr>
                <w:rFonts w:ascii="Garamond" w:hAnsi="Garamond"/>
                <w:color w:val="000000"/>
                <w:kern w:val="0"/>
                <w:sz w:val="20"/>
                <w:szCs w:val="20"/>
                <w:lang w:eastAsia="pl-PL"/>
              </w:rPr>
              <w:t>zainsalowanymi</w:t>
            </w:r>
            <w:proofErr w:type="spellEnd"/>
            <w:r w:rsidRPr="00002362">
              <w:rPr>
                <w:rFonts w:ascii="Garamond" w:hAnsi="Garamond"/>
                <w:color w:val="000000"/>
                <w:kern w:val="0"/>
                <w:sz w:val="20"/>
                <w:szCs w:val="20"/>
                <w:lang w:eastAsia="pl-PL"/>
              </w:rPr>
              <w:t xml:space="preserve"> listwami silikonowymi do trzymania narzędzi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BF32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0614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BB9431" w14:textId="77777777" w:rsidTr="00F901A6">
        <w:tc>
          <w:tcPr>
            <w:tcW w:w="709" w:type="dxa"/>
            <w:tcBorders>
              <w:top w:val="single" w:sz="4" w:space="0" w:color="000000"/>
              <w:left w:val="single" w:sz="4" w:space="0" w:color="000000"/>
              <w:bottom w:val="single" w:sz="4" w:space="0" w:color="000000"/>
            </w:tcBorders>
            <w:shd w:val="clear" w:color="auto" w:fill="auto"/>
          </w:tcPr>
          <w:p w14:paraId="3AEF0D9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E867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typu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ostry,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1C6C68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AE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41BDA8" w14:textId="77777777" w:rsidTr="00F901A6">
        <w:tc>
          <w:tcPr>
            <w:tcW w:w="709" w:type="dxa"/>
            <w:tcBorders>
              <w:top w:val="single" w:sz="4" w:space="0" w:color="000000"/>
              <w:left w:val="single" w:sz="4" w:space="0" w:color="000000"/>
              <w:bottom w:val="single" w:sz="4" w:space="0" w:color="000000"/>
            </w:tcBorders>
            <w:shd w:val="clear" w:color="auto" w:fill="auto"/>
          </w:tcPr>
          <w:p w14:paraId="1930FE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94178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bagnetowa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ze śrubą,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56A62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1DEE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0131DD7" w14:textId="77777777" w:rsidTr="00F901A6">
        <w:tc>
          <w:tcPr>
            <w:tcW w:w="709" w:type="dxa"/>
            <w:tcBorders>
              <w:top w:val="single" w:sz="4" w:space="0" w:color="000000"/>
              <w:left w:val="single" w:sz="4" w:space="0" w:color="000000"/>
              <w:bottom w:val="single" w:sz="4" w:space="0" w:color="000000"/>
            </w:tcBorders>
            <w:shd w:val="clear" w:color="auto" w:fill="auto"/>
          </w:tcPr>
          <w:p w14:paraId="7B1599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A1D6E0"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podważka</w:t>
            </w:r>
            <w:proofErr w:type="spellEnd"/>
            <w:r w:rsidRPr="00002362">
              <w:rPr>
                <w:rFonts w:ascii="Garamond" w:hAnsi="Garamond"/>
                <w:color w:val="000000"/>
                <w:kern w:val="0"/>
                <w:sz w:val="20"/>
                <w:szCs w:val="20"/>
                <w:lang w:eastAsia="pl-PL"/>
              </w:rPr>
              <w:t xml:space="preserve"> przy złamaniu nosa, mocna, dł. 170mm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BCF1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CD56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5602E8" w14:textId="77777777" w:rsidTr="00F901A6">
        <w:tc>
          <w:tcPr>
            <w:tcW w:w="709" w:type="dxa"/>
            <w:tcBorders>
              <w:top w:val="single" w:sz="4" w:space="0" w:color="000000"/>
              <w:left w:val="single" w:sz="4" w:space="0" w:color="000000"/>
              <w:bottom w:val="single" w:sz="4" w:space="0" w:color="000000"/>
            </w:tcBorders>
            <w:shd w:val="clear" w:color="auto" w:fill="auto"/>
          </w:tcPr>
          <w:p w14:paraId="386CAA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3BC2CD98"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Narzędzia uszne</w:t>
            </w:r>
          </w:p>
        </w:tc>
      </w:tr>
      <w:tr w:rsidR="00F901A6" w:rsidRPr="00002362" w14:paraId="28F856F4" w14:textId="77777777" w:rsidTr="00F901A6">
        <w:tc>
          <w:tcPr>
            <w:tcW w:w="709" w:type="dxa"/>
            <w:tcBorders>
              <w:top w:val="single" w:sz="4" w:space="0" w:color="000000"/>
              <w:left w:val="single" w:sz="4" w:space="0" w:color="000000"/>
              <w:bottom w:val="single" w:sz="4" w:space="0" w:color="000000"/>
            </w:tcBorders>
            <w:shd w:val="clear" w:color="auto" w:fill="auto"/>
          </w:tcPr>
          <w:p w14:paraId="6DBA4B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EDF45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0.8x4mm(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77A73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57A8E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6A4EE7" w14:textId="77777777" w:rsidTr="00F901A6">
        <w:tc>
          <w:tcPr>
            <w:tcW w:w="709" w:type="dxa"/>
            <w:tcBorders>
              <w:top w:val="single" w:sz="4" w:space="0" w:color="000000"/>
              <w:left w:val="single" w:sz="4" w:space="0" w:color="000000"/>
              <w:bottom w:val="single" w:sz="4" w:space="0" w:color="000000"/>
            </w:tcBorders>
            <w:shd w:val="clear" w:color="auto" w:fill="auto"/>
          </w:tcPr>
          <w:p w14:paraId="5A2C93B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C0C2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0.8x6mm(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DC10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AD5D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9AA610B" w14:textId="77777777" w:rsidTr="00F901A6">
        <w:tc>
          <w:tcPr>
            <w:tcW w:w="709" w:type="dxa"/>
            <w:tcBorders>
              <w:top w:val="single" w:sz="4" w:space="0" w:color="000000"/>
              <w:left w:val="single" w:sz="4" w:space="0" w:color="000000"/>
              <w:bottom w:val="single" w:sz="4" w:space="0" w:color="000000"/>
            </w:tcBorders>
            <w:shd w:val="clear" w:color="auto" w:fill="auto"/>
          </w:tcPr>
          <w:p w14:paraId="0C61DDC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86817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Mikro </w:t>
            </w: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2,5x4,5mm,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021D8C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6DBC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73EC183" w14:textId="77777777" w:rsidTr="00F901A6">
        <w:tc>
          <w:tcPr>
            <w:tcW w:w="709" w:type="dxa"/>
            <w:tcBorders>
              <w:top w:val="single" w:sz="4" w:space="0" w:color="000000"/>
              <w:left w:val="single" w:sz="4" w:space="0" w:color="000000"/>
              <w:bottom w:val="single" w:sz="4" w:space="0" w:color="000000"/>
            </w:tcBorders>
            <w:shd w:val="clear" w:color="auto" w:fill="auto"/>
          </w:tcPr>
          <w:p w14:paraId="4859D7A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B341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w:t>
            </w:r>
            <w:proofErr w:type="spellStart"/>
            <w:r w:rsidRPr="00002362">
              <w:rPr>
                <w:rFonts w:ascii="Garamond" w:hAnsi="Garamond"/>
                <w:color w:val="000000"/>
                <w:kern w:val="0"/>
                <w:sz w:val="20"/>
                <w:szCs w:val="20"/>
                <w:lang w:eastAsia="pl-PL"/>
              </w:rPr>
              <w:t>flapowy</w:t>
            </w:r>
            <w:proofErr w:type="spellEnd"/>
            <w:r w:rsidRPr="00002362">
              <w:rPr>
                <w:rFonts w:ascii="Garamond" w:hAnsi="Garamond"/>
                <w:color w:val="000000"/>
                <w:kern w:val="0"/>
                <w:sz w:val="20"/>
                <w:szCs w:val="20"/>
                <w:lang w:eastAsia="pl-PL"/>
              </w:rPr>
              <w:t xml:space="preserve"> typu PLESTER, dł. całkowita 165 mm,</w:t>
            </w:r>
            <w:r w:rsidRPr="00002362">
              <w:rPr>
                <w:rFonts w:ascii="Garamond" w:hAnsi="Garamond"/>
                <w:color w:val="000000"/>
                <w:kern w:val="0"/>
                <w:sz w:val="20"/>
                <w:szCs w:val="20"/>
                <w:lang w:eastAsia="pl-PL"/>
              </w:rPr>
              <w:br/>
              <w:t xml:space="preserve">wym. 2,3 x 3,5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D5E3C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F445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3208B5D" w14:textId="77777777" w:rsidTr="00F901A6">
        <w:tc>
          <w:tcPr>
            <w:tcW w:w="709" w:type="dxa"/>
            <w:tcBorders>
              <w:top w:val="single" w:sz="4" w:space="0" w:color="000000"/>
              <w:left w:val="single" w:sz="4" w:space="0" w:color="000000"/>
              <w:bottom w:val="single" w:sz="4" w:space="0" w:color="000000"/>
            </w:tcBorders>
            <w:shd w:val="clear" w:color="auto" w:fill="auto"/>
          </w:tcPr>
          <w:p w14:paraId="2D927FA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3710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do chrząstki, grubość warstwy od 0,1 mm - 0,7mm (10 ostrzy w zestawie)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37E87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1E72A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93F90E5" w14:textId="77777777" w:rsidTr="00F901A6">
        <w:tc>
          <w:tcPr>
            <w:tcW w:w="709" w:type="dxa"/>
            <w:tcBorders>
              <w:top w:val="single" w:sz="4" w:space="0" w:color="000000"/>
              <w:left w:val="single" w:sz="4" w:space="0" w:color="000000"/>
              <w:bottom w:val="single" w:sz="4" w:space="0" w:color="000000"/>
            </w:tcBorders>
            <w:shd w:val="clear" w:color="auto" w:fill="auto"/>
          </w:tcPr>
          <w:p w14:paraId="228F58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4ED7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Pętla uszna prosta typu </w:t>
            </w:r>
            <w:proofErr w:type="spellStart"/>
            <w:r w:rsidRPr="00002362">
              <w:rPr>
                <w:rFonts w:ascii="Garamond" w:hAnsi="Garamond"/>
                <w:color w:val="000000"/>
                <w:kern w:val="0"/>
                <w:sz w:val="20"/>
                <w:szCs w:val="20"/>
                <w:lang w:eastAsia="pl-PL"/>
              </w:rPr>
              <w:t>BILLEAU,dł</w:t>
            </w:r>
            <w:proofErr w:type="spellEnd"/>
            <w:r w:rsidRPr="00002362">
              <w:rPr>
                <w:rFonts w:ascii="Garamond" w:hAnsi="Garamond"/>
                <w:color w:val="000000"/>
                <w:kern w:val="0"/>
                <w:sz w:val="20"/>
                <w:szCs w:val="20"/>
                <w:lang w:eastAsia="pl-PL"/>
              </w:rPr>
              <w:t>. rob. 16,5 cm,</w:t>
            </w:r>
            <w:r w:rsidRPr="00002362">
              <w:rPr>
                <w:rFonts w:ascii="Garamond" w:hAnsi="Garamond"/>
                <w:color w:val="000000"/>
                <w:kern w:val="0"/>
                <w:sz w:val="20"/>
                <w:szCs w:val="20"/>
                <w:lang w:eastAsia="pl-PL"/>
              </w:rPr>
              <w:br/>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(3,5x5mm)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BBC0AE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A5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E961D9" w14:textId="77777777" w:rsidTr="00F901A6">
        <w:tc>
          <w:tcPr>
            <w:tcW w:w="709" w:type="dxa"/>
            <w:tcBorders>
              <w:top w:val="single" w:sz="4" w:space="0" w:color="000000"/>
              <w:left w:val="single" w:sz="4" w:space="0" w:color="000000"/>
              <w:bottom w:val="single" w:sz="4" w:space="0" w:color="000000"/>
            </w:tcBorders>
            <w:shd w:val="clear" w:color="auto" w:fill="auto"/>
          </w:tcPr>
          <w:p w14:paraId="16A68E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EC191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"POLITZER", zagięty końcówka 5x2mm,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2F82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1D022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D61BEAB" w14:textId="77777777" w:rsidTr="00F901A6">
        <w:tc>
          <w:tcPr>
            <w:tcW w:w="709" w:type="dxa"/>
            <w:tcBorders>
              <w:top w:val="single" w:sz="4" w:space="0" w:color="000000"/>
              <w:left w:val="single" w:sz="4" w:space="0" w:color="000000"/>
              <w:bottom w:val="single" w:sz="4" w:space="0" w:color="000000"/>
            </w:tcBorders>
            <w:shd w:val="clear" w:color="auto" w:fill="auto"/>
          </w:tcPr>
          <w:p w14:paraId="6F5B921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FF7B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LUCAE, bagnetowy, końcówka 5 x 2 mm, dł. 185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CED11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374B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EA5465" w14:textId="77777777" w:rsidTr="00F901A6">
        <w:tc>
          <w:tcPr>
            <w:tcW w:w="709" w:type="dxa"/>
            <w:tcBorders>
              <w:top w:val="single" w:sz="4" w:space="0" w:color="000000"/>
              <w:left w:val="single" w:sz="4" w:space="0" w:color="000000"/>
              <w:bottom w:val="single" w:sz="4" w:space="0" w:color="000000"/>
            </w:tcBorders>
            <w:shd w:val="clear" w:color="auto" w:fill="auto"/>
          </w:tcPr>
          <w:p w14:paraId="09DC8F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7E970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"WULLSTEIN" zakrzywiony, smukły, szerokość 4 mm, dł. 16cm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7416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8365E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1FE33" w14:textId="77777777" w:rsidTr="00F901A6">
        <w:tc>
          <w:tcPr>
            <w:tcW w:w="709" w:type="dxa"/>
            <w:tcBorders>
              <w:top w:val="single" w:sz="4" w:space="0" w:color="000000"/>
              <w:left w:val="single" w:sz="4" w:space="0" w:color="000000"/>
              <w:bottom w:val="single" w:sz="4" w:space="0" w:color="000000"/>
            </w:tcBorders>
            <w:shd w:val="clear" w:color="auto" w:fill="auto"/>
          </w:tcPr>
          <w:p w14:paraId="53B4872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0A7B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Okragły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noż</w:t>
            </w:r>
            <w:proofErr w:type="spellEnd"/>
            <w:r w:rsidRPr="00002362">
              <w:rPr>
                <w:rFonts w:ascii="Garamond" w:hAnsi="Garamond"/>
                <w:color w:val="000000"/>
                <w:kern w:val="0"/>
                <w:sz w:val="20"/>
                <w:szCs w:val="20"/>
                <w:lang w:eastAsia="pl-PL"/>
              </w:rPr>
              <w:t xml:space="preserve"> typu ROSEN, </w:t>
            </w:r>
            <w:proofErr w:type="spellStart"/>
            <w:r w:rsidRPr="00002362">
              <w:rPr>
                <w:rFonts w:ascii="Garamond" w:hAnsi="Garamond"/>
                <w:color w:val="000000"/>
                <w:kern w:val="0"/>
                <w:sz w:val="20"/>
                <w:szCs w:val="20"/>
                <w:lang w:eastAsia="pl-PL"/>
              </w:rPr>
              <w:t>zagiety</w:t>
            </w:r>
            <w:proofErr w:type="spellEnd"/>
            <w:r w:rsidRPr="00002362">
              <w:rPr>
                <w:rFonts w:ascii="Garamond" w:hAnsi="Garamond"/>
                <w:color w:val="000000"/>
                <w:kern w:val="0"/>
                <w:sz w:val="20"/>
                <w:szCs w:val="20"/>
                <w:lang w:eastAsia="pl-PL"/>
              </w:rPr>
              <w:t xml:space="preserve"> 45</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w:t>
            </w:r>
            <w:r w:rsidRPr="00002362">
              <w:rPr>
                <w:rFonts w:ascii="Garamond" w:hAnsi="Garamond" w:cs="Garamond"/>
                <w:color w:val="000000"/>
                <w:kern w:val="0"/>
                <w:sz w:val="20"/>
                <w:szCs w:val="20"/>
                <w:lang w:eastAsia="pl-PL"/>
              </w:rPr>
              <w:t>Ø</w:t>
            </w:r>
            <w:r w:rsidRPr="00002362">
              <w:rPr>
                <w:rFonts w:ascii="Garamond" w:hAnsi="Garamond"/>
                <w:color w:val="000000"/>
                <w:kern w:val="0"/>
                <w:sz w:val="20"/>
                <w:szCs w:val="20"/>
                <w:lang w:eastAsia="pl-PL"/>
              </w:rPr>
              <w:t>2,5 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165mm z okrągłym uchwytem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71E46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1901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EB083B" w14:textId="77777777" w:rsidTr="00F901A6">
        <w:tc>
          <w:tcPr>
            <w:tcW w:w="709" w:type="dxa"/>
            <w:tcBorders>
              <w:top w:val="single" w:sz="4" w:space="0" w:color="000000"/>
              <w:left w:val="single" w:sz="4" w:space="0" w:color="000000"/>
              <w:bottom w:val="single" w:sz="4" w:space="0" w:color="000000"/>
            </w:tcBorders>
            <w:shd w:val="clear" w:color="auto" w:fill="auto"/>
          </w:tcPr>
          <w:p w14:paraId="3171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6AF03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Lancet typu "ROSEN" 2x3mm,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56B8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CC12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2FA7D4" w14:textId="77777777" w:rsidTr="00F901A6">
        <w:tc>
          <w:tcPr>
            <w:tcW w:w="709" w:type="dxa"/>
            <w:tcBorders>
              <w:top w:val="single" w:sz="4" w:space="0" w:color="000000"/>
              <w:left w:val="single" w:sz="4" w:space="0" w:color="000000"/>
              <w:bottom w:val="single" w:sz="4" w:space="0" w:color="000000"/>
            </w:tcBorders>
            <w:shd w:val="clear" w:color="auto" w:fill="auto"/>
          </w:tcPr>
          <w:p w14:paraId="35A7A13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966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105mm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F66B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7D1F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24C071" w14:textId="77777777" w:rsidTr="00F901A6">
        <w:tc>
          <w:tcPr>
            <w:tcW w:w="709" w:type="dxa"/>
            <w:tcBorders>
              <w:top w:val="single" w:sz="4" w:space="0" w:color="000000"/>
              <w:left w:val="single" w:sz="4" w:space="0" w:color="000000"/>
              <w:bottom w:val="single" w:sz="4" w:space="0" w:color="000000"/>
            </w:tcBorders>
            <w:shd w:val="clear" w:color="auto" w:fill="auto"/>
          </w:tcPr>
          <w:p w14:paraId="7A4660C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8FBC0B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tępo-tępe,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D1DAB4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41ECC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DEB5A0" w14:textId="77777777" w:rsidTr="00F901A6">
        <w:tc>
          <w:tcPr>
            <w:tcW w:w="709" w:type="dxa"/>
            <w:tcBorders>
              <w:top w:val="single" w:sz="4" w:space="0" w:color="000000"/>
              <w:left w:val="single" w:sz="4" w:space="0" w:color="000000"/>
              <w:bottom w:val="single" w:sz="4" w:space="0" w:color="000000"/>
            </w:tcBorders>
            <w:shd w:val="clear" w:color="auto" w:fill="auto"/>
          </w:tcPr>
          <w:p w14:paraId="7EF7937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B2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923AE8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149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D43981C" w14:textId="77777777" w:rsidTr="00F901A6">
        <w:tc>
          <w:tcPr>
            <w:tcW w:w="709" w:type="dxa"/>
            <w:tcBorders>
              <w:top w:val="single" w:sz="4" w:space="0" w:color="000000"/>
              <w:left w:val="single" w:sz="4" w:space="0" w:color="000000"/>
              <w:bottom w:val="single" w:sz="4" w:space="0" w:color="000000"/>
            </w:tcBorders>
            <w:shd w:val="clear" w:color="auto" w:fill="auto"/>
          </w:tcPr>
          <w:p w14:paraId="71EAB3F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07A3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Joseph z wkładką </w:t>
            </w:r>
            <w:proofErr w:type="spellStart"/>
            <w:r w:rsidRPr="00002362">
              <w:rPr>
                <w:rFonts w:ascii="Garamond" w:hAnsi="Garamond"/>
                <w:color w:val="000000"/>
                <w:kern w:val="0"/>
                <w:sz w:val="20"/>
                <w:szCs w:val="20"/>
                <w:lang w:eastAsia="pl-PL"/>
              </w:rPr>
              <w:t>TC,zakrzywione</w:t>
            </w:r>
            <w:proofErr w:type="spellEnd"/>
            <w:r w:rsidRPr="00002362">
              <w:rPr>
                <w:rFonts w:ascii="Garamond" w:hAnsi="Garamond"/>
                <w:color w:val="000000"/>
                <w:kern w:val="0"/>
                <w:sz w:val="20"/>
                <w:szCs w:val="20"/>
                <w:lang w:eastAsia="pl-PL"/>
              </w:rPr>
              <w:t xml:space="preserve">, ostro-ostre,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261C8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21D06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26D661A" w14:textId="77777777" w:rsidTr="00F901A6">
        <w:tc>
          <w:tcPr>
            <w:tcW w:w="709" w:type="dxa"/>
            <w:tcBorders>
              <w:top w:val="single" w:sz="4" w:space="0" w:color="000000"/>
              <w:left w:val="single" w:sz="4" w:space="0" w:color="000000"/>
              <w:bottom w:val="single" w:sz="4" w:space="0" w:color="000000"/>
            </w:tcBorders>
            <w:shd w:val="clear" w:color="auto" w:fill="auto"/>
          </w:tcPr>
          <w:p w14:paraId="252F74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A6045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w:t>
            </w:r>
            <w:proofErr w:type="spellStart"/>
            <w:r w:rsidRPr="00002362">
              <w:rPr>
                <w:rFonts w:ascii="Garamond" w:hAnsi="Garamond"/>
                <w:color w:val="000000"/>
                <w:kern w:val="0"/>
                <w:sz w:val="20"/>
                <w:szCs w:val="20"/>
                <w:lang w:eastAsia="pl-PL"/>
              </w:rPr>
              <w:t>Lexer</w:t>
            </w:r>
            <w:proofErr w:type="spellEnd"/>
            <w:r w:rsidRPr="00002362">
              <w:rPr>
                <w:rFonts w:ascii="Garamond" w:hAnsi="Garamond"/>
                <w:color w:val="000000"/>
                <w:kern w:val="0"/>
                <w:sz w:val="20"/>
                <w:szCs w:val="20"/>
                <w:lang w:eastAsia="pl-PL"/>
              </w:rPr>
              <w:t xml:space="preserve"> z wkładką </w:t>
            </w:r>
            <w:proofErr w:type="spellStart"/>
            <w:r w:rsidRPr="00002362">
              <w:rPr>
                <w:rFonts w:ascii="Garamond" w:hAnsi="Garamond"/>
                <w:color w:val="000000"/>
                <w:kern w:val="0"/>
                <w:sz w:val="20"/>
                <w:szCs w:val="20"/>
                <w:lang w:eastAsia="pl-PL"/>
              </w:rPr>
              <w:t>TC,delikatne</w:t>
            </w:r>
            <w:proofErr w:type="spellEnd"/>
            <w:r w:rsidRPr="00002362">
              <w:rPr>
                <w:rFonts w:ascii="Garamond" w:hAnsi="Garamond"/>
                <w:color w:val="000000"/>
                <w:kern w:val="0"/>
                <w:sz w:val="20"/>
                <w:szCs w:val="20"/>
                <w:lang w:eastAsia="pl-PL"/>
              </w:rPr>
              <w:t xml:space="preserve">, zakrzywione, dł. 160mm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0044D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5D7C1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9DE495" w14:textId="77777777" w:rsidTr="00F901A6">
        <w:tc>
          <w:tcPr>
            <w:tcW w:w="709" w:type="dxa"/>
            <w:tcBorders>
              <w:top w:val="single" w:sz="4" w:space="0" w:color="000000"/>
              <w:left w:val="single" w:sz="4" w:space="0" w:color="000000"/>
              <w:bottom w:val="single" w:sz="4" w:space="0" w:color="000000"/>
            </w:tcBorders>
            <w:shd w:val="clear" w:color="auto" w:fill="auto"/>
          </w:tcPr>
          <w:p w14:paraId="29F2C9B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041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C5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283C4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91B9CF3" w14:textId="77777777" w:rsidTr="00F901A6">
        <w:tc>
          <w:tcPr>
            <w:tcW w:w="709" w:type="dxa"/>
            <w:tcBorders>
              <w:top w:val="single" w:sz="4" w:space="0" w:color="000000"/>
              <w:left w:val="single" w:sz="4" w:space="0" w:color="000000"/>
              <w:bottom w:val="single" w:sz="4" w:space="0" w:color="000000"/>
            </w:tcBorders>
            <w:shd w:val="clear" w:color="auto" w:fill="auto"/>
          </w:tcPr>
          <w:p w14:paraId="7F57121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5D5D1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Crile</w:t>
            </w:r>
            <w:proofErr w:type="spellEnd"/>
            <w:r w:rsidRPr="00002362">
              <w:rPr>
                <w:rFonts w:ascii="Garamond" w:hAnsi="Garamond"/>
                <w:color w:val="000000"/>
                <w:kern w:val="0"/>
                <w:sz w:val="20"/>
                <w:szCs w:val="20"/>
                <w:lang w:eastAsia="pl-PL"/>
              </w:rPr>
              <w:t xml:space="preserve">-Wood, dł. 15 cm, z wkładka TC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C9DEE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7914B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69C4350" w14:textId="77777777" w:rsidTr="00F901A6">
        <w:tc>
          <w:tcPr>
            <w:tcW w:w="709" w:type="dxa"/>
            <w:tcBorders>
              <w:top w:val="single" w:sz="4" w:space="0" w:color="000000"/>
              <w:left w:val="single" w:sz="4" w:space="0" w:color="000000"/>
              <w:bottom w:val="single" w:sz="4" w:space="0" w:color="000000"/>
            </w:tcBorders>
            <w:shd w:val="clear" w:color="auto" w:fill="auto"/>
          </w:tcPr>
          <w:p w14:paraId="5360D7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2B4BA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017CD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F08A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2B937" w14:textId="77777777" w:rsidTr="00F901A6">
        <w:tc>
          <w:tcPr>
            <w:tcW w:w="709" w:type="dxa"/>
            <w:tcBorders>
              <w:top w:val="single" w:sz="4" w:space="0" w:color="000000"/>
              <w:left w:val="single" w:sz="4" w:space="0" w:color="000000"/>
              <w:bottom w:val="single" w:sz="4" w:space="0" w:color="000000"/>
            </w:tcBorders>
            <w:shd w:val="clear" w:color="auto" w:fill="auto"/>
          </w:tcPr>
          <w:p w14:paraId="63CF40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FAE7D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549C12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896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ABDB45" w14:textId="77777777" w:rsidTr="00F901A6">
        <w:tc>
          <w:tcPr>
            <w:tcW w:w="709" w:type="dxa"/>
            <w:tcBorders>
              <w:top w:val="single" w:sz="4" w:space="0" w:color="000000"/>
              <w:left w:val="single" w:sz="4" w:space="0" w:color="000000"/>
              <w:bottom w:val="single" w:sz="4" w:space="0" w:color="000000"/>
            </w:tcBorders>
            <w:shd w:val="clear" w:color="auto" w:fill="auto"/>
          </w:tcPr>
          <w:p w14:paraId="1FF8517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45A34F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typu METZENBAUM, tępo/</w:t>
            </w:r>
            <w:proofErr w:type="spellStart"/>
            <w:r w:rsidRPr="00002362">
              <w:rPr>
                <w:rFonts w:ascii="Garamond" w:hAnsi="Garamond"/>
                <w:color w:val="000000"/>
                <w:kern w:val="0"/>
                <w:sz w:val="20"/>
                <w:szCs w:val="20"/>
                <w:lang w:eastAsia="pl-PL"/>
              </w:rPr>
              <w:t>tępe,zakrzywione</w:t>
            </w:r>
            <w:proofErr w:type="spellEnd"/>
            <w:r w:rsidRPr="00002362">
              <w:rPr>
                <w:rFonts w:ascii="Garamond" w:hAnsi="Garamond"/>
                <w:color w:val="000000"/>
                <w:kern w:val="0"/>
                <w:sz w:val="20"/>
                <w:szCs w:val="20"/>
                <w:lang w:eastAsia="pl-PL"/>
              </w:rPr>
              <w:t xml:space="preserv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3AE054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260D34B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248092" w14:textId="77777777" w:rsidTr="00F901A6">
        <w:tc>
          <w:tcPr>
            <w:tcW w:w="709" w:type="dxa"/>
            <w:tcBorders>
              <w:top w:val="single" w:sz="4" w:space="0" w:color="000000"/>
              <w:left w:val="single" w:sz="4" w:space="0" w:color="000000"/>
              <w:bottom w:val="single" w:sz="4" w:space="0" w:color="000000"/>
            </w:tcBorders>
            <w:shd w:val="clear" w:color="auto" w:fill="auto"/>
          </w:tcPr>
          <w:p w14:paraId="5307C5E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C3FEE9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Rączka skalpela nr 3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BB1994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7524B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FBB20E" w14:textId="77777777" w:rsidTr="00F901A6">
        <w:tc>
          <w:tcPr>
            <w:tcW w:w="709" w:type="dxa"/>
            <w:tcBorders>
              <w:top w:val="single" w:sz="4" w:space="0" w:color="000000"/>
              <w:left w:val="single" w:sz="4" w:space="0" w:color="000000"/>
              <w:bottom w:val="single" w:sz="4" w:space="0" w:color="000000"/>
            </w:tcBorders>
            <w:shd w:val="clear" w:color="auto" w:fill="auto"/>
          </w:tcPr>
          <w:p w14:paraId="526531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180C5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Pęseta typu GRUENWALD, dł. rob. 19 cm, bagnetowa, dł. rob. 10cm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89EB4D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B8D1F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4730A42" w14:textId="77777777" w:rsidTr="00F901A6">
        <w:tc>
          <w:tcPr>
            <w:tcW w:w="709" w:type="dxa"/>
            <w:tcBorders>
              <w:top w:val="single" w:sz="4" w:space="0" w:color="000000"/>
              <w:left w:val="single" w:sz="4" w:space="0" w:color="000000"/>
              <w:bottom w:val="single" w:sz="4" w:space="0" w:color="000000"/>
            </w:tcBorders>
            <w:shd w:val="clear" w:color="auto" w:fill="auto"/>
          </w:tcPr>
          <w:p w14:paraId="15EA769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ED343F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Elektroda bipolarna do małżowin nosowych, </w:t>
            </w:r>
            <w:proofErr w:type="spellStart"/>
            <w:r w:rsidRPr="00002362">
              <w:rPr>
                <w:rFonts w:ascii="Garamond" w:hAnsi="Garamond"/>
                <w:color w:val="000000"/>
                <w:kern w:val="0"/>
                <w:sz w:val="20"/>
                <w:szCs w:val="20"/>
                <w:lang w:eastAsia="pl-PL"/>
              </w:rPr>
              <w:t>zagieta</w:t>
            </w:r>
            <w:proofErr w:type="spellEnd"/>
            <w:r w:rsidRPr="00002362">
              <w:rPr>
                <w:rFonts w:ascii="Garamond" w:hAnsi="Garamond"/>
                <w:color w:val="000000"/>
                <w:kern w:val="0"/>
                <w:sz w:val="20"/>
                <w:szCs w:val="20"/>
                <w:lang w:eastAsia="pl-PL"/>
              </w:rPr>
              <w:t xml:space="preserv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3F3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120C6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0EC349" w14:textId="77777777" w:rsidTr="00F901A6">
        <w:tc>
          <w:tcPr>
            <w:tcW w:w="709" w:type="dxa"/>
            <w:tcBorders>
              <w:top w:val="single" w:sz="4" w:space="0" w:color="000000"/>
              <w:left w:val="single" w:sz="4" w:space="0" w:color="000000"/>
              <w:bottom w:val="single" w:sz="4" w:space="0" w:color="000000"/>
            </w:tcBorders>
            <w:shd w:val="clear" w:color="auto" w:fill="auto"/>
          </w:tcPr>
          <w:p w14:paraId="7C5D785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DD9C7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Hak uszny typu </w:t>
            </w:r>
            <w:proofErr w:type="spellStart"/>
            <w:r w:rsidRPr="00002362">
              <w:rPr>
                <w:rFonts w:ascii="Garamond" w:hAnsi="Garamond"/>
                <w:color w:val="000000"/>
                <w:kern w:val="0"/>
                <w:sz w:val="20"/>
                <w:szCs w:val="20"/>
                <w:lang w:eastAsia="pl-PL"/>
              </w:rPr>
              <w:t>Lillie</w:t>
            </w:r>
            <w:proofErr w:type="spellEnd"/>
            <w:r w:rsidRPr="00002362">
              <w:rPr>
                <w:rFonts w:ascii="Garamond" w:hAnsi="Garamond"/>
                <w:color w:val="000000"/>
                <w:kern w:val="0"/>
                <w:sz w:val="20"/>
                <w:szCs w:val="20"/>
                <w:lang w:eastAsia="pl-PL"/>
              </w:rPr>
              <w:t xml:space="preserve"> 4 mm, zakończony kulką Ø1,2mm, dł. 173mm – 10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8C817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2888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0DDB5" w14:textId="77777777" w:rsidTr="00F901A6">
        <w:tc>
          <w:tcPr>
            <w:tcW w:w="709" w:type="dxa"/>
            <w:tcBorders>
              <w:top w:val="single" w:sz="4" w:space="0" w:color="000000"/>
              <w:left w:val="single" w:sz="4" w:space="0" w:color="000000"/>
              <w:bottom w:val="single" w:sz="4" w:space="0" w:color="000000"/>
            </w:tcBorders>
            <w:shd w:val="clear" w:color="auto" w:fill="auto"/>
          </w:tcPr>
          <w:p w14:paraId="4E669AD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4F035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 , wew. Ø2mm, zew. Ø3mm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F402D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2300C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64B413D" w14:textId="77777777" w:rsidTr="00F901A6">
        <w:tc>
          <w:tcPr>
            <w:tcW w:w="709" w:type="dxa"/>
            <w:tcBorders>
              <w:top w:val="single" w:sz="4" w:space="0" w:color="000000"/>
              <w:left w:val="single" w:sz="4" w:space="0" w:color="000000"/>
              <w:bottom w:val="single" w:sz="4" w:space="0" w:color="000000"/>
            </w:tcBorders>
            <w:shd w:val="clear" w:color="auto" w:fill="auto"/>
          </w:tcPr>
          <w:p w14:paraId="3EA62A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B23CC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 wew. Ø3,2mm, zew. Ø4mm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BD309A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25C6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304EF0" w14:textId="77777777" w:rsidTr="00F901A6">
        <w:tc>
          <w:tcPr>
            <w:tcW w:w="709" w:type="dxa"/>
            <w:tcBorders>
              <w:top w:val="single" w:sz="4" w:space="0" w:color="000000"/>
              <w:left w:val="single" w:sz="4" w:space="0" w:color="000000"/>
              <w:bottom w:val="single" w:sz="4" w:space="0" w:color="000000"/>
            </w:tcBorders>
            <w:shd w:val="clear" w:color="auto" w:fill="auto"/>
          </w:tcPr>
          <w:p w14:paraId="30128E0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DFD70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2 , wew. Ø4mm, zew. Ø5mm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B0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100F8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5F823B" w14:textId="77777777" w:rsidTr="00F901A6">
        <w:tc>
          <w:tcPr>
            <w:tcW w:w="709" w:type="dxa"/>
            <w:tcBorders>
              <w:top w:val="single" w:sz="4" w:space="0" w:color="000000"/>
              <w:left w:val="single" w:sz="4" w:space="0" w:color="000000"/>
              <w:bottom w:val="single" w:sz="4" w:space="0" w:color="000000"/>
            </w:tcBorders>
            <w:shd w:val="clear" w:color="auto" w:fill="auto"/>
          </w:tcPr>
          <w:p w14:paraId="75511D0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3D4BA6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3 , wew. Ø5,3mm, zew. Ø6mm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058F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62AB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155FCDD" w14:textId="77777777" w:rsidTr="00F901A6">
        <w:tc>
          <w:tcPr>
            <w:tcW w:w="709" w:type="dxa"/>
            <w:tcBorders>
              <w:top w:val="single" w:sz="4" w:space="0" w:color="000000"/>
              <w:left w:val="single" w:sz="4" w:space="0" w:color="000000"/>
              <w:bottom w:val="single" w:sz="4" w:space="0" w:color="000000"/>
            </w:tcBorders>
            <w:shd w:val="clear" w:color="auto" w:fill="auto"/>
          </w:tcPr>
          <w:p w14:paraId="4613C82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F18AC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4, wew. Ø6,5mm, zew. Ø7,5mm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64F61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4294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F218F2" w14:textId="77777777" w:rsidTr="00F901A6">
        <w:tc>
          <w:tcPr>
            <w:tcW w:w="709" w:type="dxa"/>
            <w:tcBorders>
              <w:top w:val="single" w:sz="4" w:space="0" w:color="000000"/>
              <w:left w:val="single" w:sz="4" w:space="0" w:color="000000"/>
              <w:bottom w:val="single" w:sz="4" w:space="0" w:color="000000"/>
            </w:tcBorders>
            <w:shd w:val="clear" w:color="auto" w:fill="auto"/>
          </w:tcPr>
          <w:p w14:paraId="6AD279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91236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5 , wew. Ø4,5mm, zew. Ø5,5mm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08017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2CB39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67B4280" w14:textId="77777777" w:rsidTr="00F901A6">
        <w:tc>
          <w:tcPr>
            <w:tcW w:w="709" w:type="dxa"/>
            <w:tcBorders>
              <w:left w:val="single" w:sz="4" w:space="0" w:color="000000"/>
              <w:bottom w:val="single" w:sz="4" w:space="0" w:color="000000"/>
            </w:tcBorders>
            <w:shd w:val="clear" w:color="auto" w:fill="D9D9D9"/>
          </w:tcPr>
          <w:p w14:paraId="37B3D036"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0847685C"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F901A6" w:rsidRPr="00002362" w14:paraId="019F48EF" w14:textId="77777777" w:rsidTr="00F901A6">
        <w:tc>
          <w:tcPr>
            <w:tcW w:w="709" w:type="dxa"/>
            <w:tcBorders>
              <w:left w:val="single" w:sz="4" w:space="0" w:color="000000"/>
              <w:bottom w:val="single" w:sz="4" w:space="0" w:color="000000"/>
            </w:tcBorders>
            <w:shd w:val="clear" w:color="auto" w:fill="auto"/>
          </w:tcPr>
          <w:p w14:paraId="31B3015E"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4836F6" w14:textId="77777777" w:rsidR="00F901A6" w:rsidRPr="00002362" w:rsidRDefault="00F901A6" w:rsidP="00F901A6">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C713D9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F552CA9"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1914B6FD" w14:textId="77777777" w:rsidTr="00F901A6">
        <w:tc>
          <w:tcPr>
            <w:tcW w:w="709" w:type="dxa"/>
            <w:tcBorders>
              <w:left w:val="single" w:sz="4" w:space="0" w:color="000000"/>
              <w:bottom w:val="single" w:sz="4" w:space="0" w:color="000000"/>
            </w:tcBorders>
            <w:shd w:val="clear" w:color="auto" w:fill="auto"/>
          </w:tcPr>
          <w:p w14:paraId="56BD9DEA"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35FF07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2994E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E706662"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49D2C3A" w14:textId="77777777" w:rsidTr="00F901A6">
        <w:tc>
          <w:tcPr>
            <w:tcW w:w="709" w:type="dxa"/>
            <w:tcBorders>
              <w:left w:val="single" w:sz="4" w:space="0" w:color="000000"/>
              <w:bottom w:val="single" w:sz="4" w:space="0" w:color="000000"/>
            </w:tcBorders>
            <w:shd w:val="clear" w:color="auto" w:fill="auto"/>
          </w:tcPr>
          <w:p w14:paraId="4ABCC547"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E9059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4875E2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834974D"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bl>
    <w:p w14:paraId="7CB6A34E" w14:textId="77777777" w:rsidR="00F901A6" w:rsidRPr="00002362" w:rsidRDefault="00F901A6" w:rsidP="00F901A6">
      <w:pPr>
        <w:autoSpaceDN/>
        <w:spacing w:after="120" w:line="240" w:lineRule="auto"/>
        <w:ind w:left="-993"/>
        <w:textAlignment w:val="auto"/>
        <w:rPr>
          <w:rFonts w:ascii="Garamond" w:hAnsi="Garamond"/>
          <w:kern w:val="0"/>
          <w:sz w:val="20"/>
          <w:szCs w:val="20"/>
        </w:rPr>
      </w:pPr>
    </w:p>
    <w:p w14:paraId="05A3D94E" w14:textId="77777777" w:rsidR="00F901A6" w:rsidRPr="00002362" w:rsidRDefault="00F901A6" w:rsidP="00F901A6">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2835"/>
        <w:gridCol w:w="1559"/>
      </w:tblGrid>
      <w:tr w:rsidR="00F901A6" w:rsidRPr="00002362" w14:paraId="16A66A5C"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D4437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lastRenderedPageBreak/>
              <w:t>L.p.</w:t>
            </w:r>
          </w:p>
        </w:tc>
        <w:tc>
          <w:tcPr>
            <w:tcW w:w="5655" w:type="dxa"/>
            <w:tcBorders>
              <w:top w:val="double" w:sz="4" w:space="0" w:color="000000"/>
              <w:left w:val="double" w:sz="4" w:space="0" w:color="000000"/>
              <w:bottom w:val="double" w:sz="4" w:space="0" w:color="000000"/>
            </w:tcBorders>
            <w:shd w:val="clear" w:color="auto" w:fill="auto"/>
            <w:vAlign w:val="center"/>
          </w:tcPr>
          <w:p w14:paraId="5F2C82D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49A574A9"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835" w:type="dxa"/>
            <w:tcBorders>
              <w:top w:val="double" w:sz="4" w:space="0" w:color="000000"/>
              <w:left w:val="double" w:sz="4" w:space="0" w:color="000000"/>
              <w:bottom w:val="double" w:sz="4" w:space="0" w:color="000000"/>
            </w:tcBorders>
            <w:shd w:val="clear" w:color="auto" w:fill="auto"/>
            <w:vAlign w:val="center"/>
          </w:tcPr>
          <w:p w14:paraId="6B795474"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A9D6E9"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F901A6" w:rsidRPr="00002362" w14:paraId="73F5D51D"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094B0A5E"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835" w:type="dxa"/>
            <w:tcBorders>
              <w:top w:val="double" w:sz="4" w:space="0" w:color="000000"/>
              <w:left w:val="single" w:sz="4" w:space="0" w:color="000000"/>
              <w:bottom w:val="single" w:sz="4" w:space="0" w:color="000000"/>
            </w:tcBorders>
            <w:shd w:val="clear" w:color="auto" w:fill="E5E5E5"/>
            <w:vAlign w:val="center"/>
          </w:tcPr>
          <w:p w14:paraId="1ED95B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95C6BC"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4C839E3"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DA9EE"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66CD49E"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835" w:type="dxa"/>
            <w:tcBorders>
              <w:top w:val="single" w:sz="4" w:space="0" w:color="000000"/>
              <w:left w:val="single" w:sz="4" w:space="0" w:color="000000"/>
              <w:bottom w:val="single" w:sz="4" w:space="0" w:color="000000"/>
            </w:tcBorders>
            <w:shd w:val="clear" w:color="auto" w:fill="auto"/>
            <w:vAlign w:val="center"/>
          </w:tcPr>
          <w:p w14:paraId="4825A45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9A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E2935F5"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61637F"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2FB85"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835" w:type="dxa"/>
            <w:tcBorders>
              <w:top w:val="single" w:sz="4" w:space="0" w:color="000000"/>
              <w:left w:val="single" w:sz="4" w:space="0" w:color="000000"/>
              <w:bottom w:val="single" w:sz="4" w:space="0" w:color="000000"/>
            </w:tcBorders>
            <w:shd w:val="clear" w:color="auto" w:fill="auto"/>
            <w:vAlign w:val="center"/>
          </w:tcPr>
          <w:p w14:paraId="25E7E4E0"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2AC2"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7C4BFA85"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07DDE8"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D8E852"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835" w:type="dxa"/>
            <w:tcBorders>
              <w:top w:val="single" w:sz="4" w:space="0" w:color="000000"/>
              <w:left w:val="single" w:sz="4" w:space="0" w:color="000000"/>
              <w:bottom w:val="single" w:sz="4" w:space="0" w:color="000000"/>
            </w:tcBorders>
            <w:shd w:val="clear" w:color="auto" w:fill="auto"/>
            <w:vAlign w:val="center"/>
          </w:tcPr>
          <w:p w14:paraId="72555FDD"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8577"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7071E69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6CDC9"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0A1491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835" w:type="dxa"/>
            <w:tcBorders>
              <w:top w:val="single" w:sz="4" w:space="0" w:color="000000"/>
              <w:left w:val="single" w:sz="4" w:space="0" w:color="000000"/>
              <w:bottom w:val="single" w:sz="4" w:space="0" w:color="000000"/>
            </w:tcBorders>
            <w:shd w:val="clear" w:color="auto" w:fill="auto"/>
            <w:vAlign w:val="center"/>
          </w:tcPr>
          <w:p w14:paraId="167E1CF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A1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1304FDF8"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81E92"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8A9C0A6"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835" w:type="dxa"/>
            <w:tcBorders>
              <w:top w:val="single" w:sz="4" w:space="0" w:color="000000"/>
              <w:left w:val="single" w:sz="4" w:space="0" w:color="000000"/>
              <w:bottom w:val="single" w:sz="4" w:space="0" w:color="000000"/>
            </w:tcBorders>
            <w:shd w:val="clear" w:color="auto" w:fill="auto"/>
            <w:vAlign w:val="center"/>
          </w:tcPr>
          <w:p w14:paraId="6350729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C2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25DCFB5"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418FE1D8" w14:textId="77777777" w:rsidR="00F901A6" w:rsidRPr="00002362"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7F1A3"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FED241E"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3F63643"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8C6435"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3BCDC0D3"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8F44B9"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E4C656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835" w:type="dxa"/>
            <w:tcBorders>
              <w:top w:val="single" w:sz="4" w:space="0" w:color="000000"/>
              <w:left w:val="single" w:sz="4" w:space="0" w:color="000000"/>
              <w:bottom w:val="single" w:sz="4" w:space="0" w:color="000000"/>
            </w:tcBorders>
            <w:shd w:val="clear" w:color="auto" w:fill="auto"/>
            <w:vAlign w:val="center"/>
          </w:tcPr>
          <w:p w14:paraId="53DA94A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B71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52DDF3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B45D4"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162B46D"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835" w:type="dxa"/>
            <w:tcBorders>
              <w:top w:val="single" w:sz="4" w:space="0" w:color="000000"/>
              <w:left w:val="single" w:sz="4" w:space="0" w:color="000000"/>
              <w:bottom w:val="single" w:sz="4" w:space="0" w:color="000000"/>
            </w:tcBorders>
            <w:shd w:val="clear" w:color="auto" w:fill="auto"/>
            <w:vAlign w:val="center"/>
          </w:tcPr>
          <w:p w14:paraId="32B08E5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A2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37C7A691"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DA4F00"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115880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835" w:type="dxa"/>
            <w:tcBorders>
              <w:top w:val="single" w:sz="4" w:space="0" w:color="000000"/>
              <w:left w:val="single" w:sz="4" w:space="0" w:color="000000"/>
              <w:bottom w:val="single" w:sz="4" w:space="0" w:color="000000"/>
            </w:tcBorders>
            <w:shd w:val="clear" w:color="auto" w:fill="auto"/>
            <w:vAlign w:val="center"/>
          </w:tcPr>
          <w:p w14:paraId="6210EE0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63D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F901A6" w:rsidRPr="00002362" w14:paraId="01211E1A"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14DC765"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722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58B99994"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C6A47"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1BD6090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835" w:type="dxa"/>
            <w:tcBorders>
              <w:top w:val="single" w:sz="4" w:space="0" w:color="000000"/>
              <w:left w:val="single" w:sz="4" w:space="0" w:color="000000"/>
              <w:bottom w:val="single" w:sz="4" w:space="0" w:color="000000"/>
            </w:tcBorders>
            <w:shd w:val="clear" w:color="auto" w:fill="auto"/>
            <w:vAlign w:val="center"/>
          </w:tcPr>
          <w:p w14:paraId="7D2586CB"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027F"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0E0A20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459BA1"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07059A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835" w:type="dxa"/>
            <w:tcBorders>
              <w:top w:val="single" w:sz="4" w:space="0" w:color="000000"/>
              <w:left w:val="single" w:sz="4" w:space="0" w:color="000000"/>
              <w:bottom w:val="single" w:sz="4" w:space="0" w:color="000000"/>
            </w:tcBorders>
            <w:shd w:val="clear" w:color="auto" w:fill="auto"/>
            <w:vAlign w:val="center"/>
          </w:tcPr>
          <w:p w14:paraId="712C90F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FFE"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04B5EAAD" w14:textId="77777777" w:rsidR="00F901A6" w:rsidRPr="00002362" w:rsidRDefault="00F901A6" w:rsidP="00F901A6">
      <w:pPr>
        <w:autoSpaceDN/>
        <w:spacing w:line="240" w:lineRule="auto"/>
        <w:textAlignment w:val="auto"/>
        <w:rPr>
          <w:rFonts w:ascii="Garamond" w:hAnsi="Garamond"/>
          <w:kern w:val="0"/>
          <w:sz w:val="20"/>
          <w:szCs w:val="20"/>
        </w:rPr>
      </w:pPr>
    </w:p>
    <w:p w14:paraId="51F89E6D" w14:textId="334115DA" w:rsidR="00F901A6" w:rsidRPr="00002362" w:rsidRDefault="00F901A6" w:rsidP="00F901A6">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2b</w:t>
      </w:r>
    </w:p>
    <w:p w14:paraId="49E2A28D"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1682C4BB" w14:textId="3913881E"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zestawu narzędzi chirurgicznych używanych w onkologicznych operacjach rejonu głowy i szyi w zakresie otolaryngologii </w:t>
      </w:r>
      <w:r w:rsidRPr="00002362">
        <w:rPr>
          <w:rFonts w:ascii="Garamond" w:hAnsi="Garamond"/>
          <w:kern w:val="0"/>
          <w:sz w:val="20"/>
          <w:szCs w:val="20"/>
        </w:rPr>
        <w:t>opisanego w pakiecie nr 2a  :</w:t>
      </w:r>
    </w:p>
    <w:p w14:paraId="31C1F4AE"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535" w:type="dxa"/>
        <w:tblInd w:w="-50" w:type="dxa"/>
        <w:tblLayout w:type="fixed"/>
        <w:tblCellMar>
          <w:left w:w="70" w:type="dxa"/>
          <w:right w:w="70" w:type="dxa"/>
        </w:tblCellMar>
        <w:tblLook w:val="0000" w:firstRow="0" w:lastRow="0" w:firstColumn="0" w:lastColumn="0" w:noHBand="0" w:noVBand="0"/>
      </w:tblPr>
      <w:tblGrid>
        <w:gridCol w:w="2515"/>
        <w:gridCol w:w="4051"/>
        <w:gridCol w:w="3969"/>
      </w:tblGrid>
      <w:tr w:rsidR="00F901A6" w:rsidRPr="00002362" w14:paraId="4ACE594D" w14:textId="77777777" w:rsidTr="00F901A6">
        <w:tc>
          <w:tcPr>
            <w:tcW w:w="2515" w:type="dxa"/>
            <w:tcBorders>
              <w:top w:val="single" w:sz="4" w:space="0" w:color="000000"/>
              <w:left w:val="single" w:sz="4" w:space="0" w:color="000000"/>
              <w:bottom w:val="single" w:sz="4" w:space="0" w:color="000000"/>
            </w:tcBorders>
            <w:shd w:val="clear" w:color="auto" w:fill="D9D9D9"/>
          </w:tcPr>
          <w:p w14:paraId="78D47A4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0A6398B7"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051" w:type="dxa"/>
            <w:tcBorders>
              <w:top w:val="single" w:sz="4" w:space="0" w:color="000000"/>
              <w:left w:val="single" w:sz="4" w:space="0" w:color="000000"/>
              <w:bottom w:val="single" w:sz="4" w:space="0" w:color="000000"/>
            </w:tcBorders>
            <w:shd w:val="clear" w:color="auto" w:fill="D9D9D9"/>
          </w:tcPr>
          <w:p w14:paraId="29E64A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02C3BAF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E808EB" w14:textId="77777777" w:rsidR="00F901A6" w:rsidRPr="00002362" w:rsidRDefault="00F901A6" w:rsidP="00F901A6">
            <w:pPr>
              <w:autoSpaceDN/>
              <w:snapToGrid w:val="0"/>
              <w:spacing w:line="25" w:lineRule="atLeast"/>
              <w:jc w:val="center"/>
              <w:textAlignment w:val="auto"/>
              <w:rPr>
                <w:rFonts w:ascii="Garamond" w:hAnsi="Garamond"/>
                <w:color w:val="000000"/>
                <w:kern w:val="0"/>
                <w:sz w:val="20"/>
                <w:szCs w:val="20"/>
              </w:rPr>
            </w:pPr>
          </w:p>
          <w:p w14:paraId="45AAF6E4"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F901A6" w:rsidRPr="00002362" w14:paraId="32DC802E" w14:textId="77777777" w:rsidTr="00F901A6">
        <w:tc>
          <w:tcPr>
            <w:tcW w:w="2515" w:type="dxa"/>
            <w:tcBorders>
              <w:top w:val="single" w:sz="4" w:space="0" w:color="000000"/>
              <w:left w:val="single" w:sz="4" w:space="0" w:color="000000"/>
              <w:bottom w:val="single" w:sz="4" w:space="0" w:color="000000"/>
            </w:tcBorders>
            <w:shd w:val="clear" w:color="auto" w:fill="D9D9D9"/>
          </w:tcPr>
          <w:p w14:paraId="6944BBF5" w14:textId="77777777" w:rsidR="00F901A6" w:rsidRPr="00002362" w:rsidRDefault="00F901A6" w:rsidP="004502F1">
            <w:pPr>
              <w:numPr>
                <w:ilvl w:val="0"/>
                <w:numId w:val="136"/>
              </w:numPr>
              <w:autoSpaceDN/>
              <w:spacing w:line="25" w:lineRule="atLeast"/>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0CEB8FC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zestawu narzędzi chirurgicznych używanych w onkologicznych operacjach rejonu głowy i szyi w zakresie </w:t>
            </w:r>
            <w:r w:rsidRPr="00002362">
              <w:rPr>
                <w:rFonts w:ascii="Garamond" w:hAnsi="Garamond"/>
                <w:b/>
                <w:bCs/>
                <w:color w:val="000000"/>
                <w:kern w:val="0"/>
                <w:sz w:val="20"/>
                <w:szCs w:val="20"/>
              </w:rPr>
              <w:lastRenderedPageBreak/>
              <w:t xml:space="preserve">otolaryngologii </w:t>
            </w:r>
            <w:r w:rsidRPr="00002362">
              <w:rPr>
                <w:rFonts w:ascii="Garamond" w:hAnsi="Garamond"/>
                <w:b/>
                <w:kern w:val="0"/>
                <w:sz w:val="20"/>
                <w:szCs w:val="20"/>
              </w:rPr>
              <w:t xml:space="preserve">opisanego </w:t>
            </w:r>
            <w:r w:rsidRPr="00002362">
              <w:rPr>
                <w:rFonts w:ascii="Garamond" w:hAnsi="Garamond"/>
                <w:b/>
                <w:color w:val="000000"/>
                <w:kern w:val="0"/>
                <w:sz w:val="20"/>
                <w:szCs w:val="20"/>
              </w:rPr>
              <w:t>w załączniku 2a SIWZ (12 miesięcy)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89798"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lastRenderedPageBreak/>
              <w:t>1/KPL</w:t>
            </w:r>
          </w:p>
        </w:tc>
      </w:tr>
      <w:tr w:rsidR="00F901A6" w:rsidRPr="00002362" w14:paraId="3A2DE53D" w14:textId="77777777" w:rsidTr="00F901A6">
        <w:tc>
          <w:tcPr>
            <w:tcW w:w="2515" w:type="dxa"/>
            <w:tcBorders>
              <w:top w:val="single" w:sz="4" w:space="0" w:color="000000"/>
              <w:left w:val="single" w:sz="4" w:space="0" w:color="000000"/>
              <w:bottom w:val="single" w:sz="4" w:space="0" w:color="000000"/>
            </w:tcBorders>
            <w:shd w:val="clear" w:color="auto" w:fill="D9D9D9"/>
          </w:tcPr>
          <w:p w14:paraId="502E3602"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17DAC7A4" w14:textId="77777777" w:rsidR="00F901A6" w:rsidRPr="00002362" w:rsidRDefault="00F901A6" w:rsidP="00F901A6">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lang w:eastAsia="pl-PL"/>
              </w:rPr>
              <w:t>Dren płuczący, sterylny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99B0C"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20sztuk</w:t>
            </w:r>
          </w:p>
        </w:tc>
      </w:tr>
      <w:tr w:rsidR="00F901A6" w:rsidRPr="00002362" w14:paraId="218DD0BE" w14:textId="77777777" w:rsidTr="00F901A6">
        <w:tc>
          <w:tcPr>
            <w:tcW w:w="2515" w:type="dxa"/>
            <w:tcBorders>
              <w:top w:val="single" w:sz="4" w:space="0" w:color="000000"/>
              <w:left w:val="single" w:sz="4" w:space="0" w:color="000000"/>
              <w:bottom w:val="single" w:sz="4" w:space="0" w:color="000000"/>
            </w:tcBorders>
            <w:shd w:val="clear" w:color="auto" w:fill="D9D9D9"/>
          </w:tcPr>
          <w:p w14:paraId="0DC032C0"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21679E35"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15°, diamentowa kulka min.3 mm; średnica min.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D226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244CE8F" w14:textId="77777777" w:rsidTr="00F901A6">
        <w:tc>
          <w:tcPr>
            <w:tcW w:w="2515" w:type="dxa"/>
            <w:tcBorders>
              <w:top w:val="single" w:sz="4" w:space="0" w:color="000000"/>
              <w:left w:val="single" w:sz="4" w:space="0" w:color="000000"/>
              <w:bottom w:val="single" w:sz="4" w:space="0" w:color="000000"/>
            </w:tcBorders>
            <w:shd w:val="clear" w:color="auto" w:fill="D9D9D9"/>
          </w:tcPr>
          <w:p w14:paraId="588DBE25"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50C48953"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40°, diamentowa kulka 5 mm, bez osłonki; średnica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D526F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D1DD403" w14:textId="77777777" w:rsidTr="00F901A6">
        <w:tc>
          <w:tcPr>
            <w:tcW w:w="2515" w:type="dxa"/>
            <w:tcBorders>
              <w:top w:val="single" w:sz="4" w:space="0" w:color="000000"/>
              <w:left w:val="single" w:sz="4" w:space="0" w:color="000000"/>
              <w:bottom w:val="single" w:sz="4" w:space="0" w:color="000000"/>
            </w:tcBorders>
            <w:shd w:val="clear" w:color="auto" w:fill="D9D9D9"/>
          </w:tcPr>
          <w:p w14:paraId="54B53551"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802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B378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F901A6" w:rsidRPr="00002362" w14:paraId="39CC4E24" w14:textId="77777777" w:rsidTr="00F901A6">
        <w:tc>
          <w:tcPr>
            <w:tcW w:w="2515" w:type="dxa"/>
            <w:tcBorders>
              <w:top w:val="single" w:sz="4" w:space="0" w:color="000000"/>
              <w:left w:val="single" w:sz="4" w:space="0" w:color="000000"/>
              <w:bottom w:val="single" w:sz="4" w:space="0" w:color="000000"/>
            </w:tcBorders>
            <w:shd w:val="clear" w:color="auto" w:fill="D9D9D9"/>
          </w:tcPr>
          <w:p w14:paraId="7C5B6A1A"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5A0260C1" w14:textId="787A6FC5"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Dokumenty potwierdzające dopuszczenie do używania na terenie RP (atesty, certyfikaty) zgodnie z Ustawą o Wyrobach Medycznych przy pierwszej dostawie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6A8F4" w14:textId="77777777" w:rsidR="00F901A6" w:rsidRPr="00002362" w:rsidRDefault="00F901A6" w:rsidP="00F901A6">
            <w:pPr>
              <w:autoSpaceDN/>
              <w:snapToGrid w:val="0"/>
              <w:spacing w:line="25" w:lineRule="atLeast"/>
              <w:jc w:val="right"/>
              <w:textAlignment w:val="auto"/>
              <w:rPr>
                <w:rFonts w:ascii="Garamond" w:hAnsi="Garamond"/>
                <w:kern w:val="0"/>
                <w:sz w:val="20"/>
                <w:szCs w:val="20"/>
              </w:rPr>
            </w:pPr>
          </w:p>
        </w:tc>
      </w:tr>
    </w:tbl>
    <w:p w14:paraId="6DDE8913" w14:textId="77777777" w:rsidR="00F901A6" w:rsidRPr="00002362" w:rsidRDefault="00F901A6" w:rsidP="00F901A6">
      <w:pPr>
        <w:autoSpaceDN/>
        <w:spacing w:line="25" w:lineRule="atLeast"/>
        <w:textAlignment w:val="auto"/>
        <w:rPr>
          <w:rFonts w:ascii="Garamond" w:hAnsi="Garamond"/>
          <w:b/>
          <w:kern w:val="0"/>
          <w:sz w:val="20"/>
          <w:szCs w:val="20"/>
        </w:rPr>
      </w:pPr>
    </w:p>
    <w:p w14:paraId="0D3DA17B"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864" w:type="dxa"/>
        <w:tblInd w:w="5" w:type="dxa"/>
        <w:tblLayout w:type="fixed"/>
        <w:tblCellMar>
          <w:left w:w="0" w:type="dxa"/>
          <w:right w:w="0" w:type="dxa"/>
        </w:tblCellMar>
        <w:tblLook w:val="0000" w:firstRow="0" w:lastRow="0" w:firstColumn="0" w:lastColumn="0" w:noHBand="0" w:noVBand="0"/>
      </w:tblPr>
      <w:tblGrid>
        <w:gridCol w:w="2410"/>
        <w:gridCol w:w="4101"/>
        <w:gridCol w:w="4353"/>
      </w:tblGrid>
      <w:tr w:rsidR="00F901A6" w:rsidRPr="00002362" w14:paraId="51FA2FD5" w14:textId="77777777" w:rsidTr="00F901A6">
        <w:tc>
          <w:tcPr>
            <w:tcW w:w="2410" w:type="dxa"/>
            <w:tcBorders>
              <w:top w:val="single" w:sz="4" w:space="0" w:color="000000"/>
              <w:left w:val="single" w:sz="4" w:space="0" w:color="000000"/>
              <w:bottom w:val="single" w:sz="4" w:space="0" w:color="000000"/>
            </w:tcBorders>
            <w:shd w:val="clear" w:color="auto" w:fill="D9D9D9"/>
          </w:tcPr>
          <w:p w14:paraId="10689DAA"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18753C28" w14:textId="77777777" w:rsidR="00F901A6" w:rsidRPr="00002362" w:rsidRDefault="00F901A6" w:rsidP="00F901A6">
            <w:pPr>
              <w:autoSpaceDN/>
              <w:spacing w:line="25" w:lineRule="atLeast"/>
              <w:textAlignment w:val="auto"/>
              <w:rPr>
                <w:rFonts w:ascii="Garamond" w:hAnsi="Garamond"/>
                <w:color w:val="000000"/>
                <w:kern w:val="0"/>
                <w:sz w:val="20"/>
                <w:szCs w:val="20"/>
              </w:rPr>
            </w:pPr>
          </w:p>
          <w:p w14:paraId="6491834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3D651B59" w14:textId="77777777" w:rsidR="00F901A6" w:rsidRPr="00002362" w:rsidRDefault="00F901A6" w:rsidP="00F901A6">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4353" w:type="dxa"/>
            <w:tcBorders>
              <w:top w:val="single" w:sz="4" w:space="0" w:color="000000"/>
              <w:left w:val="single" w:sz="4" w:space="0" w:color="000000"/>
              <w:bottom w:val="single" w:sz="4" w:space="0" w:color="000000"/>
              <w:right w:val="single" w:sz="4" w:space="0" w:color="000000"/>
            </w:tcBorders>
            <w:shd w:val="clear" w:color="auto" w:fill="D9D9D9"/>
          </w:tcPr>
          <w:p w14:paraId="6AD6EACA"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F901A6" w:rsidRPr="00002362" w14:paraId="5FA40A97" w14:textId="77777777" w:rsidTr="00F901A6">
        <w:tc>
          <w:tcPr>
            <w:tcW w:w="2410" w:type="dxa"/>
            <w:tcBorders>
              <w:top w:val="single" w:sz="4" w:space="0" w:color="000000"/>
              <w:left w:val="single" w:sz="4" w:space="0" w:color="000000"/>
              <w:bottom w:val="single" w:sz="4" w:space="0" w:color="000000"/>
            </w:tcBorders>
            <w:shd w:val="clear" w:color="auto" w:fill="D9D9D9"/>
          </w:tcPr>
          <w:p w14:paraId="0609E05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3EF200C"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7AD550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F901A6" w:rsidRPr="00002362" w14:paraId="211525B2" w14:textId="77777777" w:rsidTr="00F901A6">
        <w:tc>
          <w:tcPr>
            <w:tcW w:w="2410" w:type="dxa"/>
            <w:tcBorders>
              <w:top w:val="single" w:sz="4" w:space="0" w:color="000000"/>
              <w:left w:val="single" w:sz="4" w:space="0" w:color="000000"/>
              <w:bottom w:val="single" w:sz="4" w:space="0" w:color="000000"/>
            </w:tcBorders>
            <w:shd w:val="clear" w:color="auto" w:fill="D9D9D9"/>
          </w:tcPr>
          <w:p w14:paraId="3337384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68767AB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44FB666"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F901A6" w:rsidRPr="00002362" w14:paraId="50D909B5" w14:textId="77777777" w:rsidTr="00F901A6">
        <w:tc>
          <w:tcPr>
            <w:tcW w:w="2410" w:type="dxa"/>
            <w:tcBorders>
              <w:top w:val="single" w:sz="4" w:space="0" w:color="000000"/>
              <w:left w:val="single" w:sz="4" w:space="0" w:color="000000"/>
              <w:bottom w:val="single" w:sz="4" w:space="0" w:color="000000"/>
            </w:tcBorders>
            <w:shd w:val="clear" w:color="auto" w:fill="D9D9D9"/>
          </w:tcPr>
          <w:p w14:paraId="4353F1CF"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06706B5E" w14:textId="77777777" w:rsidR="00F901A6" w:rsidRPr="00002362" w:rsidRDefault="00F901A6" w:rsidP="00F901A6">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1D3AE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F901A6" w:rsidRPr="00002362" w14:paraId="6A0CF3D4" w14:textId="77777777" w:rsidTr="00F901A6">
        <w:tc>
          <w:tcPr>
            <w:tcW w:w="2410" w:type="dxa"/>
            <w:tcBorders>
              <w:top w:val="single" w:sz="4" w:space="0" w:color="000000"/>
              <w:left w:val="single" w:sz="4" w:space="0" w:color="000000"/>
              <w:bottom w:val="single" w:sz="4" w:space="0" w:color="000000"/>
            </w:tcBorders>
            <w:shd w:val="clear" w:color="auto" w:fill="D9D9D9"/>
          </w:tcPr>
          <w:p w14:paraId="315655F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582CF68A"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FFAF81B"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5123852D" w14:textId="77777777" w:rsidR="004A241D" w:rsidRPr="00002362" w:rsidRDefault="004A241D" w:rsidP="004A241D">
      <w:pPr>
        <w:autoSpaceDN/>
        <w:spacing w:line="240" w:lineRule="auto"/>
        <w:textAlignment w:val="auto"/>
        <w:rPr>
          <w:rFonts w:ascii="Garamond" w:hAnsi="Garamond"/>
          <w:kern w:val="0"/>
          <w:sz w:val="20"/>
          <w:szCs w:val="20"/>
        </w:rPr>
      </w:pPr>
    </w:p>
    <w:p w14:paraId="379A2074" w14:textId="77777777" w:rsidR="00F901A6" w:rsidRPr="00002362" w:rsidRDefault="00F901A6" w:rsidP="004A241D">
      <w:pPr>
        <w:autoSpaceDN/>
        <w:spacing w:line="240" w:lineRule="auto"/>
        <w:textAlignment w:val="auto"/>
        <w:rPr>
          <w:rFonts w:ascii="Garamond" w:hAnsi="Garamond"/>
          <w:kern w:val="0"/>
          <w:sz w:val="20"/>
          <w:szCs w:val="20"/>
        </w:rPr>
      </w:pPr>
    </w:p>
    <w:p w14:paraId="57A93772" w14:textId="61E41C65" w:rsidR="00F901A6" w:rsidRPr="00B42E9A" w:rsidRDefault="00F901A6" w:rsidP="00F901A6">
      <w:pPr>
        <w:keepNext/>
        <w:autoSpaceDN/>
        <w:spacing w:line="240" w:lineRule="auto"/>
        <w:jc w:val="right"/>
        <w:textAlignment w:val="auto"/>
        <w:outlineLvl w:val="4"/>
        <w:rPr>
          <w:rFonts w:ascii="Garamond" w:hAnsi="Garamond" w:cs="Tahoma"/>
          <w:b/>
          <w:i/>
          <w:color w:val="C00000"/>
          <w:kern w:val="0"/>
          <w:sz w:val="20"/>
          <w:szCs w:val="20"/>
          <w:u w:val="single"/>
        </w:rPr>
      </w:pPr>
      <w:r w:rsidRPr="00B42E9A">
        <w:rPr>
          <w:rFonts w:ascii="Garamond" w:hAnsi="Garamond"/>
          <w:b/>
          <w:color w:val="C00000"/>
          <w:kern w:val="0"/>
          <w:sz w:val="20"/>
          <w:szCs w:val="20"/>
        </w:rPr>
        <w:t xml:space="preserve">Pakiet nr 3 </w:t>
      </w:r>
    </w:p>
    <w:p w14:paraId="7A3857F9" w14:textId="77777777" w:rsidR="00F901A6" w:rsidRPr="00B42E9A" w:rsidRDefault="00F901A6" w:rsidP="00F901A6">
      <w:pPr>
        <w:autoSpaceDN/>
        <w:spacing w:line="240" w:lineRule="auto"/>
        <w:textAlignment w:val="auto"/>
        <w:rPr>
          <w:rFonts w:ascii="Garamond" w:hAnsi="Garamond"/>
          <w:color w:val="C00000"/>
          <w:kern w:val="0"/>
          <w:sz w:val="20"/>
          <w:szCs w:val="20"/>
        </w:rPr>
      </w:pPr>
    </w:p>
    <w:p w14:paraId="7C2D5BF3" w14:textId="77777777" w:rsidR="00B42E9A" w:rsidRPr="00B42E9A" w:rsidRDefault="00B42E9A" w:rsidP="00B42E9A">
      <w:pPr>
        <w:autoSpaceDN/>
        <w:spacing w:line="240" w:lineRule="auto"/>
        <w:ind w:left="3540" w:firstLine="708"/>
        <w:textAlignment w:val="auto"/>
        <w:rPr>
          <w:rFonts w:ascii="Garamond" w:hAnsi="Garamond"/>
          <w:color w:val="C00000"/>
          <w:kern w:val="0"/>
          <w:sz w:val="20"/>
          <w:szCs w:val="20"/>
        </w:rPr>
      </w:pPr>
      <w:r w:rsidRPr="00B42E9A">
        <w:rPr>
          <w:rFonts w:ascii="Garamond" w:hAnsi="Garamond"/>
          <w:b/>
          <w:color w:val="C00000"/>
          <w:kern w:val="0"/>
          <w:sz w:val="20"/>
          <w:szCs w:val="20"/>
        </w:rPr>
        <w:t xml:space="preserve">OPIS PRZEDMIOTU ZAMÓWIENIA </w:t>
      </w:r>
    </w:p>
    <w:p w14:paraId="732D803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Przedmiotem zamówienia jest dostawa</w:t>
      </w:r>
      <w:r w:rsidRPr="00B42E9A">
        <w:rPr>
          <w:rFonts w:ascii="Garamond" w:hAnsi="Garamond"/>
          <w:b/>
          <w:bCs/>
          <w:color w:val="C00000"/>
          <w:kern w:val="0"/>
          <w:sz w:val="20"/>
          <w:szCs w:val="20"/>
        </w:rPr>
        <w:t xml:space="preserve"> Zestawu oświetlenia czołowego (zestaw składa się z 6 lamp czołowych) – 1 </w:t>
      </w:r>
      <w:proofErr w:type="spellStart"/>
      <w:r w:rsidRPr="00B42E9A">
        <w:rPr>
          <w:rFonts w:ascii="Garamond" w:hAnsi="Garamond"/>
          <w:b/>
          <w:bCs/>
          <w:color w:val="C00000"/>
          <w:kern w:val="0"/>
          <w:sz w:val="20"/>
          <w:szCs w:val="20"/>
        </w:rPr>
        <w:t>szt</w:t>
      </w:r>
      <w:proofErr w:type="spellEnd"/>
      <w:r w:rsidRPr="00B42E9A">
        <w:rPr>
          <w:rFonts w:ascii="Garamond" w:hAnsi="Garamond"/>
          <w:color w:val="C00000"/>
          <w:kern w:val="0"/>
          <w:sz w:val="20"/>
          <w:szCs w:val="20"/>
        </w:rPr>
        <w:t>, montaż, instalacja, uruchomienie (rozruch) i przeszkolenie personelu Zamawiającego w zakresie ich obsługi i eksploatacji w tym :</w:t>
      </w:r>
    </w:p>
    <w:p w14:paraId="339CE9CB" w14:textId="77777777" w:rsidR="00B42E9A" w:rsidRPr="00B42E9A" w:rsidRDefault="00B42E9A" w:rsidP="00B42E9A">
      <w:pPr>
        <w:autoSpaceDN/>
        <w:spacing w:line="240" w:lineRule="auto"/>
        <w:textAlignment w:val="auto"/>
        <w:rPr>
          <w:rFonts w:ascii="Garamond" w:hAnsi="Garamond"/>
          <w:b/>
          <w:bCs/>
          <w:color w:val="C00000"/>
          <w:kern w:val="0"/>
          <w:sz w:val="20"/>
          <w:szCs w:val="20"/>
        </w:rPr>
      </w:pPr>
    </w:p>
    <w:p w14:paraId="2F536A6C"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Producent :…………………………………………………………………………</w:t>
      </w:r>
    </w:p>
    <w:p w14:paraId="2E266D07"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Typ urządzenia :……………………………………………………………………</w:t>
      </w:r>
    </w:p>
    <w:p w14:paraId="13317D70"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Kraj pochodzenia :…………………………………………………………………</w:t>
      </w:r>
    </w:p>
    <w:p w14:paraId="6CA5E7A2"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Rok produkcji : 2023</w:t>
      </w:r>
    </w:p>
    <w:p w14:paraId="33B429AA" w14:textId="77777777" w:rsidR="00B42E9A" w:rsidRPr="00B42E9A" w:rsidRDefault="00B42E9A" w:rsidP="00B42E9A">
      <w:pPr>
        <w:autoSpaceDN/>
        <w:spacing w:line="360" w:lineRule="auto"/>
        <w:ind w:left="720"/>
        <w:textAlignment w:val="auto"/>
        <w:rPr>
          <w:rFonts w:ascii="Garamond" w:hAnsi="Garamond"/>
          <w:color w:val="C00000"/>
          <w:kern w:val="0"/>
          <w:sz w:val="20"/>
          <w:szCs w:val="20"/>
        </w:rPr>
      </w:pPr>
      <w:r w:rsidRPr="00B42E9A">
        <w:rPr>
          <w:rFonts w:ascii="Garamond" w:hAnsi="Garamond"/>
          <w:color w:val="C00000"/>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B42E9A" w:rsidRPr="00B42E9A" w14:paraId="39AF7D39" w14:textId="77777777" w:rsidTr="00B42E9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AF2352" w14:textId="77777777" w:rsidR="00B42E9A" w:rsidRPr="00B42E9A" w:rsidRDefault="00B42E9A" w:rsidP="00B42E9A">
            <w:pPr>
              <w:autoSpaceDN/>
              <w:spacing w:line="240" w:lineRule="auto"/>
              <w:jc w:val="right"/>
              <w:textAlignment w:val="auto"/>
              <w:rPr>
                <w:rFonts w:ascii="Garamond" w:hAnsi="Garamond"/>
                <w:color w:val="C00000"/>
                <w:kern w:val="0"/>
                <w:sz w:val="20"/>
                <w:szCs w:val="20"/>
              </w:rPr>
            </w:pPr>
            <w:r w:rsidRPr="00B42E9A">
              <w:rPr>
                <w:rFonts w:ascii="Garamond" w:hAnsi="Garamond"/>
                <w:b/>
                <w:bCs/>
                <w:i/>
                <w:color w:val="C00000"/>
                <w:kern w:val="0"/>
                <w:sz w:val="20"/>
                <w:szCs w:val="20"/>
              </w:rPr>
              <w:lastRenderedPageBreak/>
              <w:t>L.P</w:t>
            </w:r>
            <w:r w:rsidRPr="00B42E9A">
              <w:rPr>
                <w:rFonts w:ascii="Garamond" w:hAnsi="Garamond"/>
                <w:i/>
                <w:color w:val="C00000"/>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6EABBFB"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63A790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42E502" w14:textId="77777777" w:rsidR="00B42E9A" w:rsidRPr="00B42E9A" w:rsidRDefault="00B42E9A" w:rsidP="00B42E9A">
            <w:pPr>
              <w:autoSpaceDN/>
              <w:snapToGrid w:val="0"/>
              <w:spacing w:line="240" w:lineRule="auto"/>
              <w:jc w:val="center"/>
              <w:textAlignment w:val="auto"/>
              <w:rPr>
                <w:rFonts w:ascii="Garamond" w:hAnsi="Garamond"/>
                <w:b/>
                <w:i/>
                <w:color w:val="C00000"/>
                <w:kern w:val="0"/>
                <w:sz w:val="20"/>
                <w:szCs w:val="20"/>
              </w:rPr>
            </w:pPr>
          </w:p>
          <w:p w14:paraId="7D5825C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 xml:space="preserve">PARAMETRY </w:t>
            </w:r>
            <w:r w:rsidRPr="00B42E9A">
              <w:rPr>
                <w:rFonts w:ascii="Garamond" w:hAnsi="Garamond"/>
                <w:b/>
                <w:i/>
                <w:color w:val="C00000"/>
                <w:kern w:val="0"/>
                <w:sz w:val="20"/>
                <w:szCs w:val="20"/>
              </w:rPr>
              <w:br/>
              <w:t>OFEROWANE</w:t>
            </w:r>
          </w:p>
        </w:tc>
      </w:tr>
      <w:tr w:rsidR="00B42E9A" w:rsidRPr="00B42E9A" w14:paraId="0A5DAD96"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1C63B379"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r w:rsidRPr="00B42E9A">
              <w:rPr>
                <w:rFonts w:ascii="Garamond" w:hAnsi="Garamond"/>
                <w:b/>
                <w:bCs/>
                <w:color w:val="C00000"/>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7E8F28A" w14:textId="77777777" w:rsidR="00B42E9A" w:rsidRPr="00B42E9A" w:rsidRDefault="00B42E9A" w:rsidP="00B42E9A">
            <w:pPr>
              <w:autoSpaceDN/>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 xml:space="preserve">Zestaw oświetlenia czołowego (zestaw składa się z 6 lamp czołowych) – 1 </w:t>
            </w:r>
            <w:proofErr w:type="spellStart"/>
            <w:r w:rsidRPr="00B42E9A">
              <w:rPr>
                <w:rFonts w:ascii="Garamond" w:hAnsi="Garamond"/>
                <w:b/>
                <w:bCs/>
                <w:color w:val="C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EAD59D7" w14:textId="77777777" w:rsidR="00B42E9A" w:rsidRPr="00B42E9A" w:rsidRDefault="00B42E9A" w:rsidP="00B42E9A">
            <w:pPr>
              <w:autoSpaceDN/>
              <w:snapToGrid w:val="0"/>
              <w:spacing w:line="240" w:lineRule="auto"/>
              <w:jc w:val="center"/>
              <w:textAlignment w:val="auto"/>
              <w:rPr>
                <w:rFonts w:ascii="Garamond" w:hAnsi="Garamond"/>
                <w:b/>
                <w:bCs/>
                <w:color w:val="C00000"/>
                <w:kern w:val="0"/>
                <w:sz w:val="20"/>
                <w:szCs w:val="20"/>
              </w:rPr>
            </w:pPr>
            <w:r w:rsidRPr="00B42E9A">
              <w:rPr>
                <w:rFonts w:ascii="Garamond" w:eastAsia="Meiryo UI" w:hAnsi="Garamond"/>
                <w:b/>
                <w:bCs/>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5C98C5"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p>
        </w:tc>
      </w:tr>
      <w:tr w:rsidR="00B42E9A" w:rsidRPr="00B42E9A" w14:paraId="233F2CA7"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46D91C2C"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1AA52B"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Parametry wymagane:</w:t>
            </w:r>
          </w:p>
        </w:tc>
      </w:tr>
      <w:tr w:rsidR="00B42E9A" w:rsidRPr="00B42E9A" w14:paraId="513870FD" w14:textId="77777777" w:rsidTr="00B42E9A">
        <w:trPr>
          <w:trHeight w:val="419"/>
        </w:trPr>
        <w:tc>
          <w:tcPr>
            <w:tcW w:w="709" w:type="dxa"/>
            <w:tcBorders>
              <w:left w:val="single" w:sz="4" w:space="0" w:color="000000"/>
              <w:bottom w:val="single" w:sz="4" w:space="0" w:color="000000"/>
            </w:tcBorders>
            <w:shd w:val="clear" w:color="auto" w:fill="auto"/>
          </w:tcPr>
          <w:p w14:paraId="49A0C7D4" w14:textId="77777777" w:rsidR="00B42E9A" w:rsidRPr="00B42E9A" w:rsidRDefault="00B42E9A" w:rsidP="00B42E9A">
            <w:pPr>
              <w:numPr>
                <w:ilvl w:val="0"/>
                <w:numId w:val="76"/>
              </w:numPr>
              <w:tabs>
                <w:tab w:val="num" w:pos="720"/>
              </w:tabs>
              <w:autoSpaceDN/>
              <w:snapToGrid w:val="0"/>
              <w:spacing w:line="240" w:lineRule="auto"/>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tcPr>
          <w:p w14:paraId="381EDC9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eastAsia="Meiryo UI" w:hAnsi="Garamond"/>
                <w:color w:val="C00000"/>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3017F2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B76A22D" w14:textId="77777777" w:rsidR="00B42E9A" w:rsidRPr="00B42E9A" w:rsidRDefault="00B42E9A" w:rsidP="00B42E9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color w:val="C00000"/>
                <w:kern w:val="0"/>
                <w:sz w:val="20"/>
                <w:szCs w:val="20"/>
              </w:rPr>
            </w:pPr>
          </w:p>
        </w:tc>
      </w:tr>
      <w:tr w:rsidR="00B42E9A" w:rsidRPr="00B42E9A" w14:paraId="36FB26D5" w14:textId="77777777" w:rsidTr="00B42E9A">
        <w:trPr>
          <w:trHeight w:val="355"/>
        </w:trPr>
        <w:tc>
          <w:tcPr>
            <w:tcW w:w="709" w:type="dxa"/>
            <w:tcBorders>
              <w:top w:val="single" w:sz="4" w:space="0" w:color="000000"/>
              <w:left w:val="single" w:sz="4" w:space="0" w:color="000000"/>
              <w:bottom w:val="single" w:sz="4" w:space="0" w:color="000000"/>
            </w:tcBorders>
            <w:shd w:val="clear" w:color="auto" w:fill="auto"/>
          </w:tcPr>
          <w:p w14:paraId="7D536F2D"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DD0651" w14:textId="77777777" w:rsidR="00B42E9A" w:rsidRPr="00B42E9A" w:rsidRDefault="00B42E9A" w:rsidP="00B42E9A">
            <w:pPr>
              <w:widowControl w:val="0"/>
              <w:suppressAutoHyphens w:val="0"/>
              <w:autoSpaceDE w:val="0"/>
              <w:spacing w:line="211"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Lampa czołowa bezprzewodowa LED w kolorze czarnym</w:t>
            </w:r>
          </w:p>
        </w:tc>
        <w:tc>
          <w:tcPr>
            <w:tcW w:w="1843" w:type="dxa"/>
            <w:tcBorders>
              <w:top w:val="single" w:sz="4" w:space="0" w:color="000000"/>
              <w:left w:val="single" w:sz="4" w:space="0" w:color="000000"/>
              <w:bottom w:val="single" w:sz="4" w:space="0" w:color="000000"/>
            </w:tcBorders>
            <w:shd w:val="clear" w:color="auto" w:fill="auto"/>
            <w:vAlign w:val="center"/>
          </w:tcPr>
          <w:p w14:paraId="2E47F35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5041D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3587CD5A" w14:textId="77777777" w:rsidTr="00B42E9A">
        <w:tc>
          <w:tcPr>
            <w:tcW w:w="709" w:type="dxa"/>
            <w:tcBorders>
              <w:top w:val="single" w:sz="4" w:space="0" w:color="000000"/>
              <w:left w:val="single" w:sz="4" w:space="0" w:color="000000"/>
              <w:bottom w:val="single" w:sz="4" w:space="0" w:color="000000"/>
            </w:tcBorders>
            <w:shd w:val="clear" w:color="auto" w:fill="auto"/>
          </w:tcPr>
          <w:p w14:paraId="5C0D7CAA"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C7463F2"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Odległość robocza plamki świetlnej min. od 20cm do 60cm</w:t>
            </w:r>
          </w:p>
        </w:tc>
        <w:tc>
          <w:tcPr>
            <w:tcW w:w="1843" w:type="dxa"/>
            <w:tcBorders>
              <w:top w:val="single" w:sz="4" w:space="0" w:color="000000"/>
              <w:left w:val="single" w:sz="4" w:space="0" w:color="000000"/>
              <w:bottom w:val="single" w:sz="4" w:space="0" w:color="000000"/>
            </w:tcBorders>
            <w:shd w:val="clear" w:color="auto" w:fill="auto"/>
            <w:vAlign w:val="center"/>
          </w:tcPr>
          <w:p w14:paraId="682AFAC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E28EA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3C210BEC" w14:textId="77777777" w:rsidTr="00B42E9A">
        <w:tc>
          <w:tcPr>
            <w:tcW w:w="709" w:type="dxa"/>
            <w:tcBorders>
              <w:top w:val="single" w:sz="4" w:space="0" w:color="000000"/>
              <w:left w:val="single" w:sz="4" w:space="0" w:color="000000"/>
              <w:bottom w:val="single" w:sz="4" w:space="0" w:color="000000"/>
            </w:tcBorders>
            <w:shd w:val="clear" w:color="auto" w:fill="auto"/>
          </w:tcPr>
          <w:p w14:paraId="35DDB50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1575FA3A"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Regulacja skupienia plamki światła min. od 8-115mm (zależna od odległości roboczej)</w:t>
            </w:r>
          </w:p>
        </w:tc>
        <w:tc>
          <w:tcPr>
            <w:tcW w:w="1843" w:type="dxa"/>
            <w:tcBorders>
              <w:top w:val="single" w:sz="4" w:space="0" w:color="000000"/>
              <w:left w:val="single" w:sz="4" w:space="0" w:color="000000"/>
              <w:bottom w:val="single" w:sz="4" w:space="0" w:color="000000"/>
            </w:tcBorders>
            <w:shd w:val="clear" w:color="auto" w:fill="auto"/>
            <w:vAlign w:val="center"/>
          </w:tcPr>
          <w:p w14:paraId="6A0D372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096980"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B5E0205" w14:textId="77777777" w:rsidTr="00B42E9A">
        <w:tc>
          <w:tcPr>
            <w:tcW w:w="709" w:type="dxa"/>
            <w:tcBorders>
              <w:top w:val="single" w:sz="4" w:space="0" w:color="000000"/>
              <w:left w:val="single" w:sz="4" w:space="0" w:color="000000"/>
              <w:bottom w:val="single" w:sz="4" w:space="0" w:color="000000"/>
            </w:tcBorders>
            <w:shd w:val="clear" w:color="auto" w:fill="auto"/>
          </w:tcPr>
          <w:p w14:paraId="5AD32DF5"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7296E5F2" w14:textId="77777777" w:rsidR="00B42E9A" w:rsidRPr="00B42E9A" w:rsidRDefault="00B42E9A" w:rsidP="00B42E9A">
            <w:pPr>
              <w:widowControl w:val="0"/>
              <w:suppressAutoHyphens w:val="0"/>
              <w:autoSpaceDE w:val="0"/>
              <w:spacing w:line="221"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moc żarówki LED: min. 3 Waty</w:t>
            </w:r>
          </w:p>
        </w:tc>
        <w:tc>
          <w:tcPr>
            <w:tcW w:w="1843" w:type="dxa"/>
            <w:tcBorders>
              <w:top w:val="single" w:sz="4" w:space="0" w:color="000000"/>
              <w:left w:val="single" w:sz="4" w:space="0" w:color="000000"/>
              <w:bottom w:val="single" w:sz="4" w:space="0" w:color="000000"/>
            </w:tcBorders>
            <w:shd w:val="clear" w:color="auto" w:fill="auto"/>
            <w:vAlign w:val="center"/>
          </w:tcPr>
          <w:p w14:paraId="22005BDE"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D11D4F"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40291657" w14:textId="77777777" w:rsidTr="00B42E9A">
        <w:tc>
          <w:tcPr>
            <w:tcW w:w="709" w:type="dxa"/>
            <w:tcBorders>
              <w:top w:val="single" w:sz="4" w:space="0" w:color="000000"/>
              <w:left w:val="single" w:sz="4" w:space="0" w:color="000000"/>
              <w:bottom w:val="single" w:sz="4" w:space="0" w:color="000000"/>
            </w:tcBorders>
            <w:shd w:val="clear" w:color="auto" w:fill="auto"/>
          </w:tcPr>
          <w:p w14:paraId="508034A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70323F" w14:textId="77777777" w:rsidR="00B42E9A" w:rsidRPr="00B42E9A" w:rsidRDefault="00B42E9A" w:rsidP="00B42E9A">
            <w:pPr>
              <w:widowControl w:val="0"/>
              <w:suppressAutoHyphens w:val="0"/>
              <w:autoSpaceDE w:val="0"/>
              <w:spacing w:line="214"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Temperatura barwowa żarówki ciepła: 2800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 ±100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w:t>
            </w:r>
          </w:p>
        </w:tc>
        <w:tc>
          <w:tcPr>
            <w:tcW w:w="1843" w:type="dxa"/>
            <w:tcBorders>
              <w:top w:val="single" w:sz="4" w:space="0" w:color="000000"/>
              <w:left w:val="single" w:sz="4" w:space="0" w:color="000000"/>
              <w:bottom w:val="single" w:sz="4" w:space="0" w:color="auto"/>
            </w:tcBorders>
            <w:shd w:val="clear" w:color="auto" w:fill="auto"/>
            <w:vAlign w:val="center"/>
          </w:tcPr>
          <w:p w14:paraId="28447D58"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689665E"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A104D1F" w14:textId="77777777" w:rsidTr="00B42E9A">
        <w:tc>
          <w:tcPr>
            <w:tcW w:w="709" w:type="dxa"/>
            <w:tcBorders>
              <w:top w:val="single" w:sz="4" w:space="0" w:color="000000"/>
              <w:left w:val="single" w:sz="4" w:space="0" w:color="000000"/>
              <w:bottom w:val="single" w:sz="4" w:space="0" w:color="000000"/>
            </w:tcBorders>
            <w:shd w:val="clear" w:color="auto" w:fill="auto"/>
          </w:tcPr>
          <w:p w14:paraId="034ADA8E"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AF2FFB"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Waga max. 350g z akumulatorami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D0AB7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04DF72C"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13F5C47B" w14:textId="77777777" w:rsidTr="00B42E9A">
        <w:trPr>
          <w:trHeight w:val="453"/>
        </w:trPr>
        <w:tc>
          <w:tcPr>
            <w:tcW w:w="709" w:type="dxa"/>
            <w:tcBorders>
              <w:top w:val="single" w:sz="4" w:space="0" w:color="000000"/>
              <w:left w:val="single" w:sz="4" w:space="0" w:color="000000"/>
              <w:bottom w:val="single" w:sz="4" w:space="0" w:color="000000"/>
            </w:tcBorders>
            <w:shd w:val="clear" w:color="auto" w:fill="auto"/>
          </w:tcPr>
          <w:p w14:paraId="4E6B600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5098A2"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Opaska krzyżowa z regulacją obwodu i głębokości</w:t>
            </w:r>
          </w:p>
        </w:tc>
        <w:tc>
          <w:tcPr>
            <w:tcW w:w="1843" w:type="dxa"/>
            <w:tcBorders>
              <w:top w:val="single" w:sz="4" w:space="0" w:color="auto"/>
              <w:left w:val="single" w:sz="4" w:space="0" w:color="000000"/>
              <w:bottom w:val="single" w:sz="4" w:space="0" w:color="000000"/>
            </w:tcBorders>
            <w:shd w:val="clear" w:color="auto" w:fill="auto"/>
            <w:vAlign w:val="center"/>
          </w:tcPr>
          <w:p w14:paraId="16FC4463"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6D85305"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57ECE4A2" w14:textId="77777777" w:rsidTr="00B42E9A">
        <w:trPr>
          <w:trHeight w:val="305"/>
        </w:trPr>
        <w:tc>
          <w:tcPr>
            <w:tcW w:w="709" w:type="dxa"/>
            <w:tcBorders>
              <w:top w:val="single" w:sz="4" w:space="0" w:color="000000"/>
              <w:left w:val="single" w:sz="4" w:space="0" w:color="000000"/>
              <w:bottom w:val="single" w:sz="4" w:space="0" w:color="000000"/>
            </w:tcBorders>
            <w:shd w:val="clear" w:color="auto" w:fill="auto"/>
          </w:tcPr>
          <w:p w14:paraId="567F581B"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6E63F134"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Wyposażona w akumulator Li-Ion min. 700mAh montowany na opasce</w:t>
            </w:r>
          </w:p>
        </w:tc>
        <w:tc>
          <w:tcPr>
            <w:tcW w:w="1843" w:type="dxa"/>
            <w:tcBorders>
              <w:top w:val="single" w:sz="4" w:space="0" w:color="000000"/>
              <w:left w:val="single" w:sz="4" w:space="0" w:color="000000"/>
              <w:bottom w:val="single" w:sz="4" w:space="0" w:color="000000"/>
            </w:tcBorders>
            <w:shd w:val="clear" w:color="auto" w:fill="auto"/>
            <w:vAlign w:val="center"/>
          </w:tcPr>
          <w:p w14:paraId="0B29393A"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8517BF"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185E4337" w14:textId="77777777" w:rsidTr="00B42E9A">
        <w:trPr>
          <w:trHeight w:val="367"/>
        </w:trPr>
        <w:tc>
          <w:tcPr>
            <w:tcW w:w="709" w:type="dxa"/>
            <w:tcBorders>
              <w:top w:val="single" w:sz="4" w:space="0" w:color="000000"/>
              <w:left w:val="single" w:sz="4" w:space="0" w:color="000000"/>
              <w:bottom w:val="single" w:sz="4" w:space="0" w:color="000000"/>
            </w:tcBorders>
            <w:shd w:val="clear" w:color="auto" w:fill="auto"/>
          </w:tcPr>
          <w:p w14:paraId="360C0A6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6F89679" w14:textId="77777777" w:rsidR="00B42E9A" w:rsidRPr="00B42E9A" w:rsidRDefault="00B42E9A" w:rsidP="00B42E9A">
            <w:pPr>
              <w:tabs>
                <w:tab w:val="left" w:pos="720"/>
              </w:tabs>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Do każdej lampy - ładowarka sieciowa</w:t>
            </w:r>
          </w:p>
        </w:tc>
        <w:tc>
          <w:tcPr>
            <w:tcW w:w="1843" w:type="dxa"/>
            <w:tcBorders>
              <w:top w:val="single" w:sz="4" w:space="0" w:color="000000"/>
              <w:left w:val="single" w:sz="4" w:space="0" w:color="000000"/>
              <w:bottom w:val="single" w:sz="4" w:space="0" w:color="000000"/>
            </w:tcBorders>
            <w:shd w:val="clear" w:color="auto" w:fill="auto"/>
            <w:vAlign w:val="center"/>
          </w:tcPr>
          <w:p w14:paraId="09B14D24"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E925DB"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42376057" w14:textId="77777777" w:rsidTr="00B42E9A">
        <w:trPr>
          <w:trHeight w:val="403"/>
        </w:trPr>
        <w:tc>
          <w:tcPr>
            <w:tcW w:w="709" w:type="dxa"/>
            <w:tcBorders>
              <w:top w:val="single" w:sz="4" w:space="0" w:color="000000"/>
              <w:left w:val="single" w:sz="4" w:space="0" w:color="000000"/>
              <w:bottom w:val="single" w:sz="4" w:space="0" w:color="000000"/>
            </w:tcBorders>
            <w:shd w:val="clear" w:color="auto" w:fill="auto"/>
          </w:tcPr>
          <w:p w14:paraId="734543CF" w14:textId="77777777" w:rsidR="00B42E9A" w:rsidRPr="00B42E9A" w:rsidRDefault="00B42E9A" w:rsidP="00B42E9A">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474A32" w14:textId="77777777" w:rsidR="00B42E9A" w:rsidRPr="00B42E9A" w:rsidRDefault="00B42E9A" w:rsidP="00B42E9A">
            <w:pPr>
              <w:widowControl w:val="0"/>
              <w:suppressAutoHyphens w:val="0"/>
              <w:autoSpaceDE w:val="0"/>
              <w:spacing w:line="240" w:lineRule="auto"/>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Produkt medyczny Klasy I</w:t>
            </w:r>
          </w:p>
        </w:tc>
        <w:tc>
          <w:tcPr>
            <w:tcW w:w="1843" w:type="dxa"/>
            <w:tcBorders>
              <w:top w:val="single" w:sz="4" w:space="0" w:color="000000"/>
              <w:left w:val="single" w:sz="4" w:space="0" w:color="000000"/>
              <w:bottom w:val="single" w:sz="4" w:space="0" w:color="000000"/>
            </w:tcBorders>
            <w:shd w:val="clear" w:color="auto" w:fill="auto"/>
            <w:vAlign w:val="center"/>
          </w:tcPr>
          <w:p w14:paraId="20F62C8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16A151"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79AF58C5" w14:textId="77777777" w:rsidTr="00B42E9A">
        <w:tc>
          <w:tcPr>
            <w:tcW w:w="709" w:type="dxa"/>
            <w:tcBorders>
              <w:left w:val="single" w:sz="4" w:space="0" w:color="000000"/>
              <w:bottom w:val="single" w:sz="4" w:space="0" w:color="000000"/>
            </w:tcBorders>
            <w:shd w:val="clear" w:color="auto" w:fill="D9D9D9"/>
          </w:tcPr>
          <w:p w14:paraId="6177C11F"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b/>
                <w:color w:val="C00000"/>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38A218"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r w:rsidRPr="00B42E9A">
              <w:rPr>
                <w:rFonts w:ascii="Garamond" w:hAnsi="Garamond"/>
                <w:b/>
                <w:color w:val="C00000"/>
                <w:kern w:val="0"/>
                <w:sz w:val="20"/>
                <w:szCs w:val="20"/>
              </w:rPr>
              <w:t>Wymagania pozostałe:</w:t>
            </w:r>
          </w:p>
        </w:tc>
      </w:tr>
      <w:tr w:rsidR="00B42E9A" w:rsidRPr="00B42E9A" w14:paraId="3579C358" w14:textId="77777777" w:rsidTr="00B42E9A">
        <w:tc>
          <w:tcPr>
            <w:tcW w:w="709" w:type="dxa"/>
            <w:tcBorders>
              <w:left w:val="single" w:sz="4" w:space="0" w:color="000000"/>
              <w:bottom w:val="single" w:sz="4" w:space="0" w:color="000000"/>
            </w:tcBorders>
            <w:shd w:val="clear" w:color="auto" w:fill="auto"/>
          </w:tcPr>
          <w:p w14:paraId="56ED668A"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6C83A867" w14:textId="77777777" w:rsidR="00B42E9A" w:rsidRPr="00B42E9A" w:rsidRDefault="00B42E9A" w:rsidP="00B42E9A">
            <w:pPr>
              <w:autoSpaceDN/>
              <w:snapToGrid w:val="0"/>
              <w:textAlignment w:val="auto"/>
              <w:rPr>
                <w:rFonts w:ascii="Garamond" w:hAnsi="Garamond"/>
                <w:color w:val="C00000"/>
                <w:kern w:val="2"/>
                <w:sz w:val="20"/>
                <w:szCs w:val="20"/>
              </w:rPr>
            </w:pPr>
            <w:r w:rsidRPr="00B42E9A">
              <w:rPr>
                <w:rFonts w:ascii="Garamond" w:hAnsi="Garamond"/>
                <w:color w:val="C00000"/>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1E06351"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84EE37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672C0049" w14:textId="77777777" w:rsidTr="00B42E9A">
        <w:tc>
          <w:tcPr>
            <w:tcW w:w="709" w:type="dxa"/>
            <w:tcBorders>
              <w:left w:val="single" w:sz="4" w:space="0" w:color="000000"/>
              <w:bottom w:val="single" w:sz="4" w:space="0" w:color="000000"/>
            </w:tcBorders>
            <w:shd w:val="clear" w:color="auto" w:fill="auto"/>
          </w:tcPr>
          <w:p w14:paraId="1B47E2C2"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2FD2F383" w14:textId="733A95E1"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Dokumenty potwierdzające dopuszczenie do obrotu i stosowania zgodnie z Ustawą o wyrobach medycznych. Certyfikat CE lub Deklaracja Zgodności </w:t>
            </w:r>
            <w:r>
              <w:rPr>
                <w:rFonts w:ascii="Garamond" w:hAnsi="Garamond"/>
                <w:color w:val="C00000"/>
                <w:kern w:val="0"/>
                <w:sz w:val="20"/>
                <w:szCs w:val="20"/>
              </w:rPr>
              <w:t>- przy dostawie sprzętu</w:t>
            </w:r>
          </w:p>
        </w:tc>
        <w:tc>
          <w:tcPr>
            <w:tcW w:w="1843" w:type="dxa"/>
            <w:tcBorders>
              <w:left w:val="single" w:sz="4" w:space="0" w:color="000000"/>
              <w:bottom w:val="single" w:sz="4" w:space="0" w:color="000000"/>
            </w:tcBorders>
            <w:shd w:val="clear" w:color="auto" w:fill="auto"/>
          </w:tcPr>
          <w:p w14:paraId="4AD4A38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A937CEA"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2D2F85EE" w14:textId="77777777" w:rsidTr="00B42E9A">
        <w:tc>
          <w:tcPr>
            <w:tcW w:w="709" w:type="dxa"/>
            <w:tcBorders>
              <w:left w:val="single" w:sz="4" w:space="0" w:color="000000"/>
              <w:bottom w:val="single" w:sz="4" w:space="0" w:color="000000"/>
            </w:tcBorders>
            <w:shd w:val="clear" w:color="auto" w:fill="auto"/>
          </w:tcPr>
          <w:p w14:paraId="1E13E436"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7C26B07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34D0F6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E542580"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bl>
    <w:p w14:paraId="1331BAA1" w14:textId="77777777" w:rsidR="00B42E9A" w:rsidRPr="00B42E9A" w:rsidRDefault="00B42E9A" w:rsidP="00B42E9A">
      <w:pPr>
        <w:autoSpaceDN/>
        <w:spacing w:after="120" w:line="240" w:lineRule="auto"/>
        <w:ind w:left="-993"/>
        <w:textAlignment w:val="auto"/>
        <w:rPr>
          <w:rFonts w:ascii="Garamond" w:hAnsi="Garamond"/>
          <w:color w:val="C00000"/>
          <w:kern w:val="0"/>
          <w:sz w:val="20"/>
          <w:szCs w:val="20"/>
        </w:rPr>
      </w:pPr>
    </w:p>
    <w:p w14:paraId="75D16AAE" w14:textId="77777777" w:rsidR="00B42E9A" w:rsidRPr="00B42E9A" w:rsidRDefault="00B42E9A" w:rsidP="00B42E9A">
      <w:pPr>
        <w:autoSpaceDN/>
        <w:spacing w:after="120" w:line="240" w:lineRule="auto"/>
        <w:ind w:left="-993" w:firstLine="993"/>
        <w:textAlignment w:val="auto"/>
        <w:rPr>
          <w:rFonts w:ascii="Garamond" w:hAnsi="Garamond"/>
          <w:color w:val="C00000"/>
          <w:kern w:val="0"/>
          <w:sz w:val="20"/>
          <w:szCs w:val="20"/>
        </w:rPr>
      </w:pPr>
      <w:r w:rsidRPr="00B42E9A">
        <w:rPr>
          <w:rFonts w:ascii="Garamond" w:hAnsi="Garamond"/>
          <w:color w:val="C00000"/>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230"/>
        <w:gridCol w:w="1544"/>
        <w:gridCol w:w="9"/>
        <w:gridCol w:w="2699"/>
      </w:tblGrid>
      <w:tr w:rsidR="00B42E9A" w:rsidRPr="00B42E9A" w14:paraId="5FC08890" w14:textId="77777777" w:rsidTr="00B42E9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F69E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792205FE"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p w14:paraId="294CCE2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028D3870"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BACFBD"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OFEROWANY</w:t>
            </w:r>
          </w:p>
        </w:tc>
      </w:tr>
      <w:tr w:rsidR="00B42E9A" w:rsidRPr="00B42E9A" w14:paraId="079FFAA9" w14:textId="77777777" w:rsidTr="00B42E9A">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843D34D"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5D0E2CC1"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3D7C4A7"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5C2A3EA2"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5FDD85"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BC1ECA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9A11C3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31C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37C0270A"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B1B3A7"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B45EF99"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5505A9EE"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4F823"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41B9FF59" w14:textId="77777777" w:rsidTr="00B42E9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1A679AE"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A96FA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D0B54A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A3C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0C64D74D"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85D280"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3E931D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4291D68"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9E9A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1D0260E2"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A46A96"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599A627"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287FFB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99EEB"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708634E"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7F4B8AD3" w14:textId="77777777" w:rsidR="00B42E9A" w:rsidRPr="00B42E9A" w:rsidRDefault="00B42E9A" w:rsidP="00B42E9A">
            <w:pPr>
              <w:tabs>
                <w:tab w:val="left" w:pos="284"/>
              </w:tabs>
              <w:autoSpaceDN/>
              <w:snapToGrid w:val="0"/>
              <w:spacing w:line="240" w:lineRule="auto"/>
              <w:textAlignment w:val="auto"/>
              <w:rPr>
                <w:rFonts w:ascii="Garamond" w:hAnsi="Garamond"/>
                <w:b/>
                <w:color w:val="C00000"/>
                <w:kern w:val="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19C0DC"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361F2EB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27D687B2"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SERWIS POGWARANCYJNY</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2081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1E396D69"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4F2B1E"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936108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1A2554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10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88314"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65D5295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271224"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1EF9D0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673CD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5687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7937C7B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0F3B1"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2B1929C"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152452F"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50619"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r w:rsidR="00B42E9A" w:rsidRPr="00B42E9A" w14:paraId="707AD06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6BF6BBFB"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SZKOLENIA</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6850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F680954"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993444"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A76E780" w14:textId="77777777"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E9BE85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C954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25B8F3C1"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AC65D"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1AD8B86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7260582"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DFC6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bl>
    <w:p w14:paraId="436C0203" w14:textId="77777777" w:rsidR="00B42E9A" w:rsidRPr="00B42E9A" w:rsidRDefault="00B42E9A" w:rsidP="00B42E9A">
      <w:pPr>
        <w:autoSpaceDN/>
        <w:spacing w:line="240" w:lineRule="auto"/>
        <w:textAlignment w:val="auto"/>
        <w:rPr>
          <w:kern w:val="0"/>
          <w:szCs w:val="20"/>
        </w:rPr>
      </w:pPr>
    </w:p>
    <w:p w14:paraId="21961132" w14:textId="77777777" w:rsidR="00B42E9A" w:rsidRPr="00B42E9A" w:rsidRDefault="00B42E9A" w:rsidP="00B42E9A">
      <w:pPr>
        <w:autoSpaceDN/>
        <w:spacing w:line="240" w:lineRule="auto"/>
        <w:textAlignment w:val="auto"/>
        <w:rPr>
          <w:kern w:val="0"/>
          <w:sz w:val="20"/>
          <w:szCs w:val="20"/>
        </w:rPr>
      </w:pPr>
    </w:p>
    <w:p w14:paraId="5E1FA5EB" w14:textId="77777777" w:rsidR="00B42E9A" w:rsidRDefault="00B42E9A" w:rsidP="00F901A6">
      <w:pPr>
        <w:autoSpaceDN/>
        <w:spacing w:line="240" w:lineRule="auto"/>
        <w:textAlignment w:val="auto"/>
        <w:rPr>
          <w:rFonts w:ascii="Garamond" w:hAnsi="Garamond"/>
          <w:kern w:val="0"/>
          <w:sz w:val="20"/>
          <w:szCs w:val="20"/>
        </w:rPr>
      </w:pPr>
    </w:p>
    <w:p w14:paraId="7EC5CBC0" w14:textId="77777777" w:rsidR="00B42E9A" w:rsidRDefault="00B42E9A" w:rsidP="00F901A6">
      <w:pPr>
        <w:autoSpaceDN/>
        <w:spacing w:line="240" w:lineRule="auto"/>
        <w:textAlignment w:val="auto"/>
        <w:rPr>
          <w:rFonts w:ascii="Garamond" w:hAnsi="Garamond"/>
          <w:kern w:val="0"/>
          <w:sz w:val="20"/>
          <w:szCs w:val="20"/>
        </w:rPr>
      </w:pPr>
    </w:p>
    <w:p w14:paraId="2E8B7BA2" w14:textId="77777777" w:rsidR="00B42E9A" w:rsidRDefault="00B42E9A" w:rsidP="00F901A6">
      <w:pPr>
        <w:autoSpaceDN/>
        <w:spacing w:line="240" w:lineRule="auto"/>
        <w:textAlignment w:val="auto"/>
        <w:rPr>
          <w:rFonts w:ascii="Garamond" w:hAnsi="Garamond"/>
          <w:kern w:val="0"/>
          <w:sz w:val="20"/>
          <w:szCs w:val="20"/>
        </w:rPr>
      </w:pPr>
    </w:p>
    <w:p w14:paraId="45FEE507" w14:textId="08897D27" w:rsidR="00EA015B" w:rsidRPr="00EA015B" w:rsidRDefault="00EA015B" w:rsidP="00EA015B">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4</w:t>
      </w:r>
    </w:p>
    <w:p w14:paraId="5EA51DC0" w14:textId="77777777" w:rsidR="00EA015B" w:rsidRPr="00EA015B" w:rsidRDefault="00EA015B" w:rsidP="00EA015B">
      <w:pPr>
        <w:autoSpaceDN/>
        <w:spacing w:line="240" w:lineRule="auto"/>
        <w:ind w:left="3540" w:firstLine="708"/>
        <w:textAlignment w:val="auto"/>
        <w:rPr>
          <w:rFonts w:ascii="Garamond" w:hAnsi="Garamond"/>
          <w:kern w:val="0"/>
          <w:sz w:val="20"/>
          <w:szCs w:val="20"/>
        </w:rPr>
      </w:pPr>
      <w:r w:rsidRPr="00EA015B">
        <w:rPr>
          <w:rFonts w:ascii="Garamond" w:hAnsi="Garamond"/>
          <w:b/>
          <w:kern w:val="0"/>
          <w:sz w:val="20"/>
          <w:szCs w:val="20"/>
        </w:rPr>
        <w:t xml:space="preserve">OPIS PRZEDMIOTU ZAMÓWIENIA </w:t>
      </w:r>
    </w:p>
    <w:p w14:paraId="7F733147"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Przedmiotem zamówienia jest dostawa </w:t>
      </w:r>
      <w:r w:rsidRPr="00EA015B">
        <w:rPr>
          <w:rFonts w:ascii="Garamond" w:hAnsi="Garamond"/>
          <w:b/>
          <w:bCs/>
          <w:color w:val="000000"/>
          <w:kern w:val="0"/>
          <w:sz w:val="20"/>
          <w:szCs w:val="20"/>
        </w:rPr>
        <w:t xml:space="preserve">Wiertarki kątowej z wyposażeniem– 1 </w:t>
      </w:r>
      <w:proofErr w:type="spellStart"/>
      <w:r w:rsidRPr="00EA015B">
        <w:rPr>
          <w:rFonts w:ascii="Garamond" w:hAnsi="Garamond"/>
          <w:b/>
          <w:bCs/>
          <w:color w:val="000000"/>
          <w:kern w:val="0"/>
          <w:sz w:val="20"/>
          <w:szCs w:val="20"/>
        </w:rPr>
        <w:t>szt</w:t>
      </w:r>
      <w:proofErr w:type="spellEnd"/>
      <w:r w:rsidRPr="00EA015B">
        <w:rPr>
          <w:rFonts w:ascii="Garamond" w:hAnsi="Garamond"/>
          <w:kern w:val="0"/>
          <w:sz w:val="20"/>
          <w:szCs w:val="20"/>
        </w:rPr>
        <w:t>, montaż, instalacja, uruchomienie (rozruch) i przeszkolenie personelu Zamawiającego w zakresie ich obsługi i eksploatacji w tym :</w:t>
      </w:r>
    </w:p>
    <w:p w14:paraId="01366B88" w14:textId="77777777" w:rsidR="00EA015B" w:rsidRPr="00EA015B" w:rsidRDefault="00EA015B" w:rsidP="00EA015B">
      <w:pPr>
        <w:autoSpaceDN/>
        <w:spacing w:line="240" w:lineRule="auto"/>
        <w:textAlignment w:val="auto"/>
        <w:rPr>
          <w:rFonts w:ascii="Garamond" w:hAnsi="Garamond"/>
          <w:b/>
          <w:bCs/>
          <w:kern w:val="0"/>
          <w:sz w:val="20"/>
          <w:szCs w:val="20"/>
        </w:rPr>
      </w:pPr>
    </w:p>
    <w:p w14:paraId="523215D0" w14:textId="1B7282A2" w:rsidR="00EA015B" w:rsidRPr="00EA015B" w:rsidRDefault="00EA015B" w:rsidP="00EA015B">
      <w:pPr>
        <w:autoSpaceDN/>
        <w:spacing w:line="240" w:lineRule="auto"/>
        <w:textAlignment w:val="auto"/>
        <w:rPr>
          <w:rFonts w:ascii="Garamond" w:hAnsi="Garamond"/>
          <w:kern w:val="0"/>
          <w:sz w:val="20"/>
          <w:szCs w:val="20"/>
        </w:rPr>
      </w:pPr>
    </w:p>
    <w:p w14:paraId="667BA90F"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Producent :…………………………………………………………………………</w:t>
      </w:r>
    </w:p>
    <w:p w14:paraId="31119A8A"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Typ urządzenia :……………………………………………………………………</w:t>
      </w:r>
    </w:p>
    <w:p w14:paraId="0B625DCD"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Kraj pochodzenia :…………………………………………………………………</w:t>
      </w:r>
    </w:p>
    <w:p w14:paraId="57B547C1"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Rok produkcji : 2023</w:t>
      </w:r>
    </w:p>
    <w:p w14:paraId="608E9F7D" w14:textId="77777777" w:rsidR="00EA015B" w:rsidRPr="00EA015B" w:rsidRDefault="00EA015B" w:rsidP="00EA015B">
      <w:pPr>
        <w:autoSpaceDN/>
        <w:spacing w:line="360" w:lineRule="auto"/>
        <w:ind w:left="720"/>
        <w:textAlignment w:val="auto"/>
        <w:rPr>
          <w:rFonts w:ascii="Garamond" w:hAnsi="Garamond"/>
          <w:kern w:val="0"/>
          <w:sz w:val="20"/>
          <w:szCs w:val="20"/>
        </w:rPr>
      </w:pPr>
      <w:r w:rsidRPr="00EA015B">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EA015B" w:rsidRPr="00EA015B" w14:paraId="7403250A" w14:textId="77777777" w:rsidTr="00EA01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A895939" w14:textId="77777777" w:rsidR="00EA015B" w:rsidRPr="00EA015B" w:rsidRDefault="00EA015B" w:rsidP="00EA015B">
            <w:pPr>
              <w:autoSpaceDN/>
              <w:spacing w:line="240" w:lineRule="auto"/>
              <w:jc w:val="right"/>
              <w:textAlignment w:val="auto"/>
              <w:rPr>
                <w:rFonts w:ascii="Garamond" w:hAnsi="Garamond"/>
                <w:kern w:val="0"/>
                <w:sz w:val="20"/>
                <w:szCs w:val="20"/>
              </w:rPr>
            </w:pPr>
            <w:r w:rsidRPr="00EA015B">
              <w:rPr>
                <w:rFonts w:ascii="Garamond" w:hAnsi="Garamond"/>
                <w:b/>
                <w:bCs/>
                <w:i/>
                <w:kern w:val="0"/>
                <w:sz w:val="20"/>
                <w:szCs w:val="20"/>
              </w:rPr>
              <w:lastRenderedPageBreak/>
              <w:t>L.P</w:t>
            </w:r>
            <w:r w:rsidRPr="00EA015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30BF3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2577B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E077C" w14:textId="77777777" w:rsidR="00EA015B" w:rsidRPr="00EA015B" w:rsidRDefault="00EA015B" w:rsidP="00EA015B">
            <w:pPr>
              <w:autoSpaceDN/>
              <w:snapToGrid w:val="0"/>
              <w:spacing w:line="240" w:lineRule="auto"/>
              <w:jc w:val="center"/>
              <w:textAlignment w:val="auto"/>
              <w:rPr>
                <w:rFonts w:ascii="Garamond" w:hAnsi="Garamond"/>
                <w:b/>
                <w:i/>
                <w:kern w:val="0"/>
                <w:sz w:val="20"/>
                <w:szCs w:val="20"/>
              </w:rPr>
            </w:pPr>
          </w:p>
          <w:p w14:paraId="4B220A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 xml:space="preserve">PARAMETRY </w:t>
            </w:r>
            <w:r w:rsidRPr="00EA015B">
              <w:rPr>
                <w:rFonts w:ascii="Garamond" w:hAnsi="Garamond"/>
                <w:b/>
                <w:i/>
                <w:kern w:val="0"/>
                <w:sz w:val="20"/>
                <w:szCs w:val="20"/>
              </w:rPr>
              <w:br/>
              <w:t>OFEROWANE</w:t>
            </w:r>
          </w:p>
        </w:tc>
      </w:tr>
      <w:tr w:rsidR="00EA015B" w:rsidRPr="00EA015B" w14:paraId="57474EA5"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37B0E0CD"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A015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7ACEF2B" w14:textId="77777777" w:rsidR="00EA015B" w:rsidRPr="00EA015B" w:rsidRDefault="00EA015B" w:rsidP="00EA015B">
            <w:pPr>
              <w:autoSpaceDN/>
              <w:spacing w:line="240" w:lineRule="auto"/>
              <w:textAlignment w:val="auto"/>
              <w:rPr>
                <w:rFonts w:ascii="Garamond" w:hAnsi="Garamond"/>
                <w:b/>
                <w:bCs/>
                <w:kern w:val="0"/>
                <w:sz w:val="20"/>
                <w:szCs w:val="20"/>
              </w:rPr>
            </w:pPr>
            <w:r w:rsidRPr="00EA015B">
              <w:rPr>
                <w:rFonts w:ascii="Garamond" w:hAnsi="Garamond"/>
                <w:b/>
                <w:bCs/>
                <w:color w:val="000000"/>
                <w:kern w:val="0"/>
                <w:sz w:val="20"/>
                <w:szCs w:val="20"/>
              </w:rPr>
              <w:t xml:space="preserve">Wiertarka kątowa z wyposażeniem – 1 </w:t>
            </w:r>
            <w:proofErr w:type="spellStart"/>
            <w:r w:rsidRPr="00EA015B">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05FFE2A"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A67E47" w14:textId="77777777" w:rsidR="00EA015B" w:rsidRPr="00EA015B" w:rsidRDefault="00EA015B" w:rsidP="00EA015B">
            <w:pPr>
              <w:autoSpaceDN/>
              <w:snapToGrid w:val="0"/>
              <w:spacing w:line="240" w:lineRule="auto"/>
              <w:textAlignment w:val="auto"/>
              <w:rPr>
                <w:rFonts w:ascii="Garamond" w:hAnsi="Garamond"/>
                <w:b/>
                <w:bCs/>
                <w:kern w:val="0"/>
                <w:sz w:val="20"/>
                <w:szCs w:val="20"/>
              </w:rPr>
            </w:pPr>
          </w:p>
        </w:tc>
      </w:tr>
      <w:tr w:rsidR="00EA015B" w:rsidRPr="00EA015B" w14:paraId="72C02B91"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65A0FC83"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40E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Parametry wymagane:</w:t>
            </w:r>
          </w:p>
        </w:tc>
      </w:tr>
      <w:tr w:rsidR="00EA015B" w:rsidRPr="00EA015B" w14:paraId="1B84193D" w14:textId="77777777" w:rsidTr="00EA015B">
        <w:trPr>
          <w:trHeight w:val="419"/>
        </w:trPr>
        <w:tc>
          <w:tcPr>
            <w:tcW w:w="709" w:type="dxa"/>
            <w:tcBorders>
              <w:left w:val="single" w:sz="4" w:space="0" w:color="000000"/>
              <w:bottom w:val="single" w:sz="4" w:space="0" w:color="000000"/>
            </w:tcBorders>
            <w:shd w:val="clear" w:color="auto" w:fill="auto"/>
          </w:tcPr>
          <w:p w14:paraId="51545F46" w14:textId="77777777" w:rsidR="00EA015B" w:rsidRPr="00EA015B" w:rsidRDefault="00EA015B" w:rsidP="00EA015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CD7D52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F19E38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3ABD7C" w14:textId="77777777" w:rsidR="00EA015B" w:rsidRPr="00EA015B" w:rsidRDefault="00EA015B" w:rsidP="00EA015B">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A015B" w:rsidRPr="00EA015B" w14:paraId="4EB13A37" w14:textId="77777777" w:rsidTr="00EA015B">
        <w:trPr>
          <w:trHeight w:val="355"/>
        </w:trPr>
        <w:tc>
          <w:tcPr>
            <w:tcW w:w="709" w:type="dxa"/>
            <w:tcBorders>
              <w:top w:val="single" w:sz="4" w:space="0" w:color="000000"/>
              <w:left w:val="single" w:sz="4" w:space="0" w:color="000000"/>
              <w:bottom w:val="single" w:sz="4" w:space="0" w:color="000000"/>
            </w:tcBorders>
            <w:shd w:val="clear" w:color="auto" w:fill="auto"/>
          </w:tcPr>
          <w:p w14:paraId="35C8EEC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E5722" w14:textId="77777777" w:rsidR="00EA015B" w:rsidRPr="00EA015B" w:rsidRDefault="00EA015B" w:rsidP="00EA015B">
            <w:pPr>
              <w:widowControl w:val="0"/>
              <w:suppressAutoHyphens w:val="0"/>
              <w:autoSpaceDE w:val="0"/>
              <w:spacing w:line="21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kątowy do wewnątrz ustnej osteosyntezy kąta i gałęzi żuchwy</w:t>
            </w:r>
          </w:p>
        </w:tc>
        <w:tc>
          <w:tcPr>
            <w:tcW w:w="1843" w:type="dxa"/>
            <w:tcBorders>
              <w:top w:val="single" w:sz="4" w:space="0" w:color="000000"/>
              <w:left w:val="single" w:sz="4" w:space="0" w:color="000000"/>
              <w:bottom w:val="single" w:sz="4" w:space="0" w:color="000000"/>
            </w:tcBorders>
            <w:shd w:val="clear" w:color="auto" w:fill="auto"/>
            <w:vAlign w:val="center"/>
          </w:tcPr>
          <w:p w14:paraId="21E1AEB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F748D0"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6195AB2" w14:textId="77777777" w:rsidTr="00EA015B">
        <w:tc>
          <w:tcPr>
            <w:tcW w:w="709" w:type="dxa"/>
            <w:tcBorders>
              <w:top w:val="single" w:sz="4" w:space="0" w:color="000000"/>
              <w:left w:val="single" w:sz="4" w:space="0" w:color="000000"/>
              <w:bottom w:val="single" w:sz="4" w:space="0" w:color="000000"/>
            </w:tcBorders>
            <w:shd w:val="clear" w:color="auto" w:fill="auto"/>
          </w:tcPr>
          <w:p w14:paraId="001323FB"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7957F90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Niski profil głowy śrubokrętu – max. 8 mm.</w:t>
            </w:r>
          </w:p>
        </w:tc>
        <w:tc>
          <w:tcPr>
            <w:tcW w:w="1843" w:type="dxa"/>
            <w:tcBorders>
              <w:top w:val="single" w:sz="4" w:space="0" w:color="000000"/>
              <w:left w:val="single" w:sz="4" w:space="0" w:color="000000"/>
              <w:bottom w:val="single" w:sz="4" w:space="0" w:color="000000"/>
            </w:tcBorders>
            <w:shd w:val="clear" w:color="auto" w:fill="auto"/>
            <w:vAlign w:val="center"/>
          </w:tcPr>
          <w:p w14:paraId="3EFA2949"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0EBA9A"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12B17F67" w14:textId="77777777" w:rsidTr="00EA015B">
        <w:tc>
          <w:tcPr>
            <w:tcW w:w="709" w:type="dxa"/>
            <w:tcBorders>
              <w:top w:val="single" w:sz="4" w:space="0" w:color="000000"/>
              <w:left w:val="single" w:sz="4" w:space="0" w:color="000000"/>
              <w:bottom w:val="single" w:sz="4" w:space="0" w:color="000000"/>
            </w:tcBorders>
            <w:shd w:val="clear" w:color="auto" w:fill="auto"/>
          </w:tcPr>
          <w:p w14:paraId="05B933B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2D0186D0"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Wiertła oraz groty śrubokrętu mocowane centralnie w głowie śrubokrętu bez użycia dodatkowych narzędzi.</w:t>
            </w:r>
          </w:p>
        </w:tc>
        <w:tc>
          <w:tcPr>
            <w:tcW w:w="1843" w:type="dxa"/>
            <w:tcBorders>
              <w:top w:val="single" w:sz="4" w:space="0" w:color="000000"/>
              <w:left w:val="single" w:sz="4" w:space="0" w:color="000000"/>
              <w:bottom w:val="single" w:sz="4" w:space="0" w:color="000000"/>
            </w:tcBorders>
            <w:shd w:val="clear" w:color="auto" w:fill="auto"/>
            <w:vAlign w:val="center"/>
          </w:tcPr>
          <w:p w14:paraId="2E9DAE2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2F1124"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0A143C9C" w14:textId="77777777" w:rsidTr="00EA015B">
        <w:tc>
          <w:tcPr>
            <w:tcW w:w="709" w:type="dxa"/>
            <w:tcBorders>
              <w:top w:val="single" w:sz="4" w:space="0" w:color="000000"/>
              <w:left w:val="single" w:sz="4" w:space="0" w:color="000000"/>
              <w:bottom w:val="single" w:sz="4" w:space="0" w:color="000000"/>
            </w:tcBorders>
            <w:shd w:val="clear" w:color="auto" w:fill="auto"/>
          </w:tcPr>
          <w:p w14:paraId="3E71467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A32D5" w14:textId="77777777" w:rsidR="00EA015B" w:rsidRPr="00EA015B" w:rsidRDefault="00EA015B" w:rsidP="00EA015B">
            <w:pPr>
              <w:widowControl w:val="0"/>
              <w:suppressAutoHyphens w:val="0"/>
              <w:autoSpaceDE w:val="0"/>
              <w:spacing w:line="22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wyposażony w odłączane pokrętło dające przełożenie 1.75:1, z możliwością podłączenia motoru według standardu INTRA</w:t>
            </w:r>
          </w:p>
        </w:tc>
        <w:tc>
          <w:tcPr>
            <w:tcW w:w="1843" w:type="dxa"/>
            <w:tcBorders>
              <w:top w:val="single" w:sz="4" w:space="0" w:color="000000"/>
              <w:left w:val="single" w:sz="4" w:space="0" w:color="000000"/>
              <w:bottom w:val="single" w:sz="4" w:space="0" w:color="000000"/>
            </w:tcBorders>
            <w:shd w:val="clear" w:color="auto" w:fill="auto"/>
            <w:vAlign w:val="center"/>
          </w:tcPr>
          <w:p w14:paraId="0E6CCDC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2002B1"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C068888" w14:textId="77777777" w:rsidTr="00EA015B">
        <w:tc>
          <w:tcPr>
            <w:tcW w:w="709" w:type="dxa"/>
            <w:tcBorders>
              <w:top w:val="single" w:sz="4" w:space="0" w:color="000000"/>
              <w:left w:val="single" w:sz="4" w:space="0" w:color="000000"/>
              <w:bottom w:val="single" w:sz="4" w:space="0" w:color="000000"/>
            </w:tcBorders>
            <w:shd w:val="clear" w:color="auto" w:fill="auto"/>
          </w:tcPr>
          <w:p w14:paraId="4565ED5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4ECCB6"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Maksymalna prędkość wejściowa 10,000 </w:t>
            </w:r>
            <w:proofErr w:type="spellStart"/>
            <w:r w:rsidRPr="00EA015B">
              <w:rPr>
                <w:rFonts w:ascii="Garamond" w:hAnsi="Garamond"/>
                <w:kern w:val="0"/>
                <w:sz w:val="20"/>
                <w:szCs w:val="20"/>
                <w:lang w:eastAsia="en-US"/>
              </w:rPr>
              <w:t>obr</w:t>
            </w:r>
            <w:proofErr w:type="spellEnd"/>
            <w:r w:rsidRPr="00EA015B">
              <w:rPr>
                <w:rFonts w:ascii="Garamond" w:hAnsi="Garamond"/>
                <w:kern w:val="0"/>
                <w:sz w:val="20"/>
                <w:szCs w:val="20"/>
                <w:lang w:eastAsia="en-US"/>
              </w:rPr>
              <w:t>./min</w:t>
            </w:r>
          </w:p>
        </w:tc>
        <w:tc>
          <w:tcPr>
            <w:tcW w:w="1843" w:type="dxa"/>
            <w:tcBorders>
              <w:top w:val="single" w:sz="4" w:space="0" w:color="000000"/>
              <w:left w:val="single" w:sz="4" w:space="0" w:color="000000"/>
              <w:bottom w:val="single" w:sz="4" w:space="0" w:color="auto"/>
            </w:tcBorders>
            <w:shd w:val="clear" w:color="auto" w:fill="auto"/>
            <w:vAlign w:val="center"/>
          </w:tcPr>
          <w:p w14:paraId="5410657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411701B"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6792FB42" w14:textId="77777777" w:rsidTr="00EA015B">
        <w:tc>
          <w:tcPr>
            <w:tcW w:w="709" w:type="dxa"/>
            <w:tcBorders>
              <w:top w:val="single" w:sz="4" w:space="0" w:color="000000"/>
              <w:left w:val="single" w:sz="4" w:space="0" w:color="000000"/>
              <w:bottom w:val="single" w:sz="4" w:space="0" w:color="000000"/>
            </w:tcBorders>
            <w:shd w:val="clear" w:color="auto" w:fill="auto"/>
          </w:tcPr>
          <w:p w14:paraId="21B0C99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33376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Maksymalny moment obrotowy narzędzia 120 </w:t>
            </w:r>
            <w:proofErr w:type="spellStart"/>
            <w:r w:rsidRPr="00EA015B">
              <w:rPr>
                <w:rFonts w:ascii="Garamond" w:hAnsi="Garamond"/>
                <w:kern w:val="0"/>
                <w:sz w:val="20"/>
                <w:szCs w:val="20"/>
                <w:lang w:eastAsia="en-US"/>
              </w:rPr>
              <w:t>Ncm</w:t>
            </w:r>
            <w:proofErr w:type="spellEnd"/>
            <w:r w:rsidRPr="00EA015B">
              <w:rPr>
                <w:rFonts w:ascii="Garamond" w:hAnsi="Garamond"/>
                <w:kern w:val="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1E43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FD758B"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4C392B97" w14:textId="77777777" w:rsidTr="00EA015B">
        <w:trPr>
          <w:trHeight w:val="453"/>
        </w:trPr>
        <w:tc>
          <w:tcPr>
            <w:tcW w:w="709" w:type="dxa"/>
            <w:tcBorders>
              <w:top w:val="single" w:sz="4" w:space="0" w:color="000000"/>
              <w:left w:val="single" w:sz="4" w:space="0" w:color="000000"/>
              <w:bottom w:val="single" w:sz="4" w:space="0" w:color="000000"/>
            </w:tcBorders>
            <w:shd w:val="clear" w:color="auto" w:fill="auto"/>
          </w:tcPr>
          <w:p w14:paraId="0CBE01C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57BB62"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Śrubokręt wyposażony w uchwyt trzymający śruby o średnicy do max 2.5 mm oraz odpowiadające im płytki.</w:t>
            </w:r>
          </w:p>
        </w:tc>
        <w:tc>
          <w:tcPr>
            <w:tcW w:w="1843" w:type="dxa"/>
            <w:tcBorders>
              <w:top w:val="single" w:sz="4" w:space="0" w:color="auto"/>
              <w:left w:val="single" w:sz="4" w:space="0" w:color="000000"/>
              <w:bottom w:val="single" w:sz="4" w:space="0" w:color="000000"/>
            </w:tcBorders>
            <w:shd w:val="clear" w:color="auto" w:fill="auto"/>
            <w:vAlign w:val="center"/>
          </w:tcPr>
          <w:p w14:paraId="70BC9B5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A0DC8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62B6398" w14:textId="77777777" w:rsidTr="00EA015B">
        <w:trPr>
          <w:trHeight w:val="305"/>
        </w:trPr>
        <w:tc>
          <w:tcPr>
            <w:tcW w:w="709" w:type="dxa"/>
            <w:tcBorders>
              <w:top w:val="single" w:sz="4" w:space="0" w:color="000000"/>
              <w:left w:val="single" w:sz="4" w:space="0" w:color="000000"/>
              <w:bottom w:val="single" w:sz="4" w:space="0" w:color="000000"/>
            </w:tcBorders>
            <w:shd w:val="clear" w:color="auto" w:fill="auto"/>
          </w:tcPr>
          <w:p w14:paraId="484A260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13</w:t>
            </w:r>
          </w:p>
        </w:tc>
        <w:tc>
          <w:tcPr>
            <w:tcW w:w="10100" w:type="dxa"/>
            <w:gridSpan w:val="3"/>
            <w:tcBorders>
              <w:top w:val="nil"/>
              <w:left w:val="single" w:sz="4" w:space="0" w:color="auto"/>
              <w:bottom w:val="single" w:sz="4" w:space="0" w:color="auto"/>
              <w:right w:val="single" w:sz="4" w:space="0" w:color="000000"/>
            </w:tcBorders>
            <w:shd w:val="clear" w:color="auto" w:fill="D9D9D9"/>
          </w:tcPr>
          <w:p w14:paraId="5FA2DD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Wyposażenie:</w:t>
            </w:r>
          </w:p>
        </w:tc>
      </w:tr>
      <w:tr w:rsidR="00EA015B" w:rsidRPr="00EA015B" w14:paraId="620F8B30" w14:textId="77777777" w:rsidTr="00EA015B">
        <w:trPr>
          <w:trHeight w:val="367"/>
        </w:trPr>
        <w:tc>
          <w:tcPr>
            <w:tcW w:w="709" w:type="dxa"/>
            <w:tcBorders>
              <w:top w:val="single" w:sz="4" w:space="0" w:color="000000"/>
              <w:left w:val="single" w:sz="4" w:space="0" w:color="000000"/>
              <w:bottom w:val="single" w:sz="4" w:space="0" w:color="000000"/>
            </w:tcBorders>
            <w:shd w:val="clear" w:color="auto" w:fill="auto"/>
          </w:tcPr>
          <w:p w14:paraId="49987D88"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7A14B6E6"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Śrubokręt kątowy, komplet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7B9965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CA043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5342A9A" w14:textId="77777777" w:rsidTr="00EA015B">
        <w:trPr>
          <w:trHeight w:val="403"/>
        </w:trPr>
        <w:tc>
          <w:tcPr>
            <w:tcW w:w="709" w:type="dxa"/>
            <w:tcBorders>
              <w:top w:val="single" w:sz="4" w:space="0" w:color="000000"/>
              <w:left w:val="single" w:sz="4" w:space="0" w:color="000000"/>
              <w:bottom w:val="single" w:sz="4" w:space="0" w:color="000000"/>
            </w:tcBorders>
            <w:shd w:val="clear" w:color="auto" w:fill="auto"/>
          </w:tcPr>
          <w:p w14:paraId="095BA40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16AF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Śrubokręt kątowy, rękojeść – 1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061D403"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0F2CBD"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7344BCF" w14:textId="77777777" w:rsidTr="00EA015B">
        <w:trPr>
          <w:trHeight w:val="423"/>
        </w:trPr>
        <w:tc>
          <w:tcPr>
            <w:tcW w:w="709" w:type="dxa"/>
            <w:tcBorders>
              <w:top w:val="single" w:sz="4" w:space="0" w:color="000000"/>
              <w:left w:val="single" w:sz="4" w:space="0" w:color="000000"/>
              <w:bottom w:val="single" w:sz="4" w:space="0" w:color="000000"/>
            </w:tcBorders>
            <w:shd w:val="clear" w:color="auto" w:fill="auto"/>
          </w:tcPr>
          <w:p w14:paraId="0D5312F1"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0A557B"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 1.1 x 5 mm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7E36C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08947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846CD7" w14:textId="77777777" w:rsidTr="00EA015B">
        <w:trPr>
          <w:trHeight w:val="492"/>
        </w:trPr>
        <w:tc>
          <w:tcPr>
            <w:tcW w:w="709" w:type="dxa"/>
            <w:tcBorders>
              <w:top w:val="single" w:sz="4" w:space="0" w:color="000000"/>
              <w:left w:val="single" w:sz="4" w:space="0" w:color="000000"/>
              <w:bottom w:val="single" w:sz="4" w:space="0" w:color="000000"/>
            </w:tcBorders>
            <w:shd w:val="clear" w:color="auto" w:fill="auto"/>
          </w:tcPr>
          <w:p w14:paraId="6C4D0F0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47512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min.1.1 x 7 mm – 2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201CAB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CBB8FB"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F18A52" w14:textId="77777777" w:rsidTr="00EA015B">
        <w:trPr>
          <w:trHeight w:val="419"/>
        </w:trPr>
        <w:tc>
          <w:tcPr>
            <w:tcW w:w="709" w:type="dxa"/>
            <w:tcBorders>
              <w:top w:val="single" w:sz="4" w:space="0" w:color="000000"/>
              <w:left w:val="single" w:sz="4" w:space="0" w:color="000000"/>
              <w:bottom w:val="single" w:sz="4" w:space="0" w:color="000000"/>
            </w:tcBorders>
            <w:shd w:val="clear" w:color="auto" w:fill="auto"/>
          </w:tcPr>
          <w:p w14:paraId="2E507762"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00A711"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min.1.5 x 5 mm – 3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16276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F31175"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p>
        </w:tc>
      </w:tr>
      <w:tr w:rsidR="00EA015B" w:rsidRPr="00EA015B" w14:paraId="239B16F2" w14:textId="77777777" w:rsidTr="00EA015B">
        <w:trPr>
          <w:trHeight w:val="390"/>
        </w:trPr>
        <w:tc>
          <w:tcPr>
            <w:tcW w:w="709" w:type="dxa"/>
            <w:tcBorders>
              <w:top w:val="single" w:sz="4" w:space="0" w:color="000000"/>
              <w:left w:val="single" w:sz="4" w:space="0" w:color="000000"/>
              <w:bottom w:val="single" w:sz="4" w:space="0" w:color="000000"/>
            </w:tcBorders>
            <w:shd w:val="clear" w:color="auto" w:fill="auto"/>
          </w:tcPr>
          <w:p w14:paraId="08545D4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8C5A5F"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min.1.5 x 7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73AA9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64C9B6"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3F43851" w14:textId="77777777" w:rsidTr="00EA015B">
        <w:trPr>
          <w:trHeight w:val="437"/>
        </w:trPr>
        <w:tc>
          <w:tcPr>
            <w:tcW w:w="709" w:type="dxa"/>
            <w:tcBorders>
              <w:top w:val="single" w:sz="4" w:space="0" w:color="000000"/>
              <w:left w:val="single" w:sz="4" w:space="0" w:color="000000"/>
              <w:bottom w:val="single" w:sz="4" w:space="0" w:color="000000"/>
            </w:tcBorders>
            <w:shd w:val="clear" w:color="auto" w:fill="auto"/>
          </w:tcPr>
          <w:p w14:paraId="0FCC14D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4918AF"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Wiertło min. 1.5 x 9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644C67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7EBBB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D4FFE41" w14:textId="77777777" w:rsidTr="00EA015B">
        <w:trPr>
          <w:trHeight w:val="399"/>
        </w:trPr>
        <w:tc>
          <w:tcPr>
            <w:tcW w:w="709" w:type="dxa"/>
            <w:tcBorders>
              <w:top w:val="single" w:sz="4" w:space="0" w:color="000000"/>
              <w:left w:val="single" w:sz="4" w:space="0" w:color="000000"/>
              <w:bottom w:val="single" w:sz="4" w:space="0" w:color="000000"/>
            </w:tcBorders>
            <w:shd w:val="clear" w:color="auto" w:fill="auto"/>
          </w:tcPr>
          <w:p w14:paraId="3B21574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E7FE3"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Grot śrubokrętu 1.5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1CDE4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897B6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7CF7476" w14:textId="77777777" w:rsidTr="00EA015B">
        <w:tc>
          <w:tcPr>
            <w:tcW w:w="709" w:type="dxa"/>
            <w:tcBorders>
              <w:top w:val="single" w:sz="4" w:space="0" w:color="000000"/>
              <w:left w:val="single" w:sz="4" w:space="0" w:color="000000"/>
              <w:bottom w:val="single" w:sz="4" w:space="0" w:color="000000"/>
            </w:tcBorders>
            <w:shd w:val="clear" w:color="auto" w:fill="auto"/>
          </w:tcPr>
          <w:p w14:paraId="70D9C34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2649F2"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Grot śrubokrętu 2.0 – 2 </w:t>
            </w:r>
            <w:proofErr w:type="spellStart"/>
            <w:r w:rsidRPr="00EA015B">
              <w:rPr>
                <w:rFonts w:ascii="Garamond" w:hAnsi="Garamond"/>
                <w:kern w:val="0"/>
                <w:sz w:val="20"/>
                <w:szCs w:val="20"/>
              </w:rPr>
              <w:t>szt</w:t>
            </w:r>
            <w:proofErr w:type="spellEnd"/>
            <w:r w:rsidRPr="00EA015B">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70EFB52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06B80C"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49953725" w14:textId="77777777" w:rsidTr="00EA015B">
        <w:tc>
          <w:tcPr>
            <w:tcW w:w="709" w:type="dxa"/>
            <w:tcBorders>
              <w:top w:val="single" w:sz="4" w:space="0" w:color="000000"/>
              <w:left w:val="single" w:sz="4" w:space="0" w:color="000000"/>
              <w:bottom w:val="single" w:sz="4" w:space="0" w:color="000000"/>
            </w:tcBorders>
            <w:shd w:val="clear" w:color="auto" w:fill="auto"/>
          </w:tcPr>
          <w:p w14:paraId="0CB38D04"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358421"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Siatka do sterylizacji i przechowywania elementów śrubokrętu</w:t>
            </w:r>
          </w:p>
          <w:p w14:paraId="231AD03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kątowego–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B37D5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DD446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62B485E" w14:textId="77777777" w:rsidTr="00EA015B">
        <w:tc>
          <w:tcPr>
            <w:tcW w:w="709" w:type="dxa"/>
            <w:tcBorders>
              <w:top w:val="single" w:sz="4" w:space="0" w:color="000000"/>
              <w:left w:val="single" w:sz="4" w:space="0" w:color="000000"/>
              <w:bottom w:val="single" w:sz="4" w:space="0" w:color="000000"/>
            </w:tcBorders>
            <w:shd w:val="clear" w:color="auto" w:fill="auto"/>
          </w:tcPr>
          <w:p w14:paraId="7C717495"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9278C8"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Siatka do sterylizacji i przechowywania małych elementów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3065DA"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C023D4"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47A39AA" w14:textId="77777777" w:rsidTr="00EA015B">
        <w:tc>
          <w:tcPr>
            <w:tcW w:w="709" w:type="dxa"/>
            <w:tcBorders>
              <w:top w:val="single" w:sz="4" w:space="0" w:color="000000"/>
              <w:left w:val="single" w:sz="4" w:space="0" w:color="000000"/>
              <w:bottom w:val="single" w:sz="4" w:space="0" w:color="000000"/>
            </w:tcBorders>
            <w:shd w:val="clear" w:color="auto" w:fill="auto"/>
          </w:tcPr>
          <w:p w14:paraId="35841B8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203081"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Taca kontenera 1/2, 240x251x44 mm(±5%)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5F19C6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09151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63C1075" w14:textId="77777777" w:rsidTr="00EA015B">
        <w:tc>
          <w:tcPr>
            <w:tcW w:w="709" w:type="dxa"/>
            <w:tcBorders>
              <w:top w:val="single" w:sz="4" w:space="0" w:color="000000"/>
              <w:left w:val="single" w:sz="4" w:space="0" w:color="000000"/>
              <w:bottom w:val="single" w:sz="4" w:space="0" w:color="000000"/>
            </w:tcBorders>
            <w:shd w:val="clear" w:color="auto" w:fill="auto"/>
          </w:tcPr>
          <w:p w14:paraId="40031EB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DA11A"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Pokrywa tacy kontenera 1/2, 243X255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FDA47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FF5A6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2E2B9B8" w14:textId="77777777" w:rsidTr="00EA015B">
        <w:tc>
          <w:tcPr>
            <w:tcW w:w="709" w:type="dxa"/>
            <w:tcBorders>
              <w:top w:val="single" w:sz="4" w:space="0" w:color="000000"/>
              <w:left w:val="single" w:sz="4" w:space="0" w:color="000000"/>
              <w:bottom w:val="single" w:sz="4" w:space="0" w:color="000000"/>
            </w:tcBorders>
            <w:shd w:val="clear" w:color="auto" w:fill="auto"/>
          </w:tcPr>
          <w:p w14:paraId="7950600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819CD4"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Mata silikonowa do tacy 1/2, 234x244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6A3D3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BB5CC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F2720D2" w14:textId="77777777" w:rsidTr="00EA015B">
        <w:tc>
          <w:tcPr>
            <w:tcW w:w="709" w:type="dxa"/>
            <w:tcBorders>
              <w:top w:val="single" w:sz="4" w:space="0" w:color="000000"/>
              <w:left w:val="single" w:sz="4" w:space="0" w:color="000000"/>
              <w:bottom w:val="single" w:sz="4" w:space="0" w:color="000000"/>
            </w:tcBorders>
            <w:shd w:val="clear" w:color="auto" w:fill="auto"/>
          </w:tcPr>
          <w:p w14:paraId="2EFBC4F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C06B56"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Kontener sterylizacyjny, 30x30x14 cm (±5%), czerwone</w:t>
            </w:r>
          </w:p>
          <w:p w14:paraId="6FE284C7"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uchwyty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0CAB8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1CF67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B19BDA2" w14:textId="77777777" w:rsidTr="00EA015B">
        <w:tc>
          <w:tcPr>
            <w:tcW w:w="709" w:type="dxa"/>
            <w:tcBorders>
              <w:left w:val="single" w:sz="4" w:space="0" w:color="000000"/>
              <w:bottom w:val="single" w:sz="4" w:space="0" w:color="000000"/>
            </w:tcBorders>
            <w:shd w:val="clear" w:color="auto" w:fill="D9D9D9"/>
          </w:tcPr>
          <w:p w14:paraId="0B22F4F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71CE8BF"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r w:rsidRPr="00EA015B">
              <w:rPr>
                <w:rFonts w:ascii="Garamond" w:hAnsi="Garamond"/>
                <w:b/>
                <w:kern w:val="0"/>
                <w:sz w:val="20"/>
                <w:szCs w:val="20"/>
              </w:rPr>
              <w:t>Wymagania pozostałe:</w:t>
            </w:r>
          </w:p>
        </w:tc>
      </w:tr>
      <w:tr w:rsidR="00EA015B" w:rsidRPr="00EA015B" w14:paraId="78A04E14" w14:textId="77777777" w:rsidTr="00EA015B">
        <w:tc>
          <w:tcPr>
            <w:tcW w:w="709" w:type="dxa"/>
            <w:tcBorders>
              <w:left w:val="single" w:sz="4" w:space="0" w:color="000000"/>
              <w:bottom w:val="single" w:sz="4" w:space="0" w:color="000000"/>
            </w:tcBorders>
            <w:shd w:val="clear" w:color="auto" w:fill="auto"/>
          </w:tcPr>
          <w:p w14:paraId="758CA5F2"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C73AAA" w14:textId="77777777" w:rsidR="00EA015B" w:rsidRPr="00EA015B" w:rsidRDefault="00EA015B" w:rsidP="00EA015B">
            <w:pPr>
              <w:autoSpaceDN/>
              <w:snapToGrid w:val="0"/>
              <w:textAlignment w:val="auto"/>
              <w:rPr>
                <w:rFonts w:ascii="Garamond" w:hAnsi="Garamond"/>
                <w:kern w:val="2"/>
                <w:sz w:val="20"/>
                <w:szCs w:val="20"/>
              </w:rPr>
            </w:pPr>
            <w:r w:rsidRPr="00EA015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9224814"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33E336"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64D14B4" w14:textId="77777777" w:rsidTr="00EA015B">
        <w:tc>
          <w:tcPr>
            <w:tcW w:w="709" w:type="dxa"/>
            <w:tcBorders>
              <w:left w:val="single" w:sz="4" w:space="0" w:color="000000"/>
              <w:bottom w:val="single" w:sz="4" w:space="0" w:color="000000"/>
            </w:tcBorders>
            <w:shd w:val="clear" w:color="auto" w:fill="auto"/>
          </w:tcPr>
          <w:p w14:paraId="38E04FB4"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05E6F4E"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11E0BEA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5FFEDA7"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BC54856" w14:textId="77777777" w:rsidTr="00EA015B">
        <w:tc>
          <w:tcPr>
            <w:tcW w:w="709" w:type="dxa"/>
            <w:tcBorders>
              <w:left w:val="single" w:sz="4" w:space="0" w:color="000000"/>
              <w:bottom w:val="single" w:sz="4" w:space="0" w:color="000000"/>
            </w:tcBorders>
            <w:shd w:val="clear" w:color="auto" w:fill="auto"/>
          </w:tcPr>
          <w:p w14:paraId="0620331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555413"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r w:rsidRPr="00EA015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0871866"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BFBD13"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bl>
    <w:p w14:paraId="1A74DB31" w14:textId="77777777" w:rsidR="00EA015B" w:rsidRPr="00EA015B" w:rsidRDefault="00EA015B" w:rsidP="00EA015B">
      <w:pPr>
        <w:autoSpaceDN/>
        <w:spacing w:after="120" w:line="240" w:lineRule="auto"/>
        <w:ind w:left="-993"/>
        <w:textAlignment w:val="auto"/>
        <w:rPr>
          <w:rFonts w:ascii="Garamond" w:hAnsi="Garamond"/>
          <w:kern w:val="0"/>
          <w:sz w:val="20"/>
          <w:szCs w:val="20"/>
        </w:rPr>
      </w:pPr>
    </w:p>
    <w:p w14:paraId="1009B960" w14:textId="77777777" w:rsidR="00EA015B" w:rsidRPr="00EA015B" w:rsidRDefault="00EA015B" w:rsidP="00EA015B">
      <w:pPr>
        <w:autoSpaceDN/>
        <w:spacing w:after="120" w:line="240" w:lineRule="auto"/>
        <w:ind w:left="-993" w:firstLine="993"/>
        <w:textAlignment w:val="auto"/>
        <w:rPr>
          <w:rFonts w:ascii="Garamond" w:hAnsi="Garamond"/>
          <w:kern w:val="0"/>
          <w:sz w:val="20"/>
          <w:szCs w:val="20"/>
        </w:rPr>
      </w:pPr>
      <w:r w:rsidRPr="00EA015B">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EA015B" w:rsidRPr="00EA015B" w14:paraId="4BA90905" w14:textId="77777777" w:rsidTr="00EA01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01951C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63C23F"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p w14:paraId="7C1FBB22"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85AF5CB"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946310"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OFEROWANY</w:t>
            </w:r>
          </w:p>
        </w:tc>
      </w:tr>
      <w:tr w:rsidR="00EA015B" w:rsidRPr="00EA015B" w14:paraId="0636C653" w14:textId="77777777" w:rsidTr="00EA01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ECBE51A"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F20D99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47F961"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FBCBEB1"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30796"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26F07E"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8E4D3E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09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5938096"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EC7D9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9AFC46"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19CCCAE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9C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167A950F" w14:textId="77777777" w:rsidTr="00EA01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B8C20C"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9321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4B04174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7C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6892133"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52E99"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C98EBA"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5B756C2E"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0F3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29758AE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CB886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C3CC064"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71ADA886"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019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5EBBE7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D5F63FE" w14:textId="77777777" w:rsidR="00EA015B" w:rsidRPr="00EA015B" w:rsidRDefault="00EA015B" w:rsidP="00EA015B">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8BBC1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18DA2A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99D5FA7"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6B8500"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7EEE4FB"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8D8D1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9C7C7"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0621E7C7"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5F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0BBC829"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365B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F148E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1D8603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4C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A2C794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AB39E"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C9B5B9"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F4D67D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FFF8"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r w:rsidR="00EA015B" w:rsidRPr="00EA015B" w14:paraId="1DE96AC9"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27365F42"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lastRenderedPageBreak/>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F12A1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CB2953A"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B2692E"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D79BA1D"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1E5D16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0B"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0ECB82E"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13ABC2"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1B9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87BB809"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EB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bl>
    <w:p w14:paraId="423A0D60" w14:textId="77777777" w:rsidR="00F901A6" w:rsidRPr="00002362" w:rsidRDefault="00F901A6" w:rsidP="004A241D">
      <w:pPr>
        <w:autoSpaceDN/>
        <w:spacing w:line="240" w:lineRule="auto"/>
        <w:textAlignment w:val="auto"/>
        <w:rPr>
          <w:rFonts w:ascii="Garamond" w:hAnsi="Garamond"/>
          <w:kern w:val="0"/>
          <w:sz w:val="20"/>
          <w:szCs w:val="20"/>
        </w:rPr>
      </w:pPr>
    </w:p>
    <w:p w14:paraId="266D72A8" w14:textId="77777777"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p>
    <w:p w14:paraId="203DB7C0" w14:textId="252F7AFC" w:rsidR="00002362" w:rsidRPr="00002362" w:rsidRDefault="00002362" w:rsidP="00002362">
      <w:pPr>
        <w:suppressAutoHyphens w:val="0"/>
        <w:autoSpaceDN/>
        <w:spacing w:line="240" w:lineRule="auto"/>
        <w:ind w:left="3540" w:firstLine="708"/>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Pakiet nr 5 </w:t>
      </w:r>
    </w:p>
    <w:p w14:paraId="028FFCB1" w14:textId="4FD457EB"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OPIS PRZEDMIOTU ZAMÓWIENIA </w:t>
      </w:r>
    </w:p>
    <w:p w14:paraId="68DDB9D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Przedmiotem zamówienia jest dostawa elektrycznego systemu napędowego z wyposażeniem – 1 </w:t>
      </w:r>
      <w:proofErr w:type="spellStart"/>
      <w:r w:rsidRPr="00002362">
        <w:rPr>
          <w:rFonts w:ascii="Garamond" w:hAnsi="Garamond"/>
          <w:kern w:val="0"/>
          <w:sz w:val="20"/>
          <w:szCs w:val="20"/>
          <w:lang w:eastAsia="pl-PL"/>
        </w:rPr>
        <w:t>kpl</w:t>
      </w:r>
      <w:proofErr w:type="spellEnd"/>
      <w:r w:rsidRPr="00002362">
        <w:rPr>
          <w:rFonts w:ascii="Garamond" w:hAnsi="Garamond"/>
          <w:kern w:val="0"/>
          <w:sz w:val="20"/>
          <w:szCs w:val="20"/>
          <w:lang w:eastAsia="pl-PL"/>
        </w:rPr>
        <w:t>, montaż, instalacja, uruchomienie (rozruch) i przeszkolenie personelu Zamawiającego w zakresie ich obsługi i eksploatacji w tym :</w:t>
      </w:r>
    </w:p>
    <w:p w14:paraId="1D302988"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412CD26F"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Producent :…………………………………………………………………………</w:t>
      </w:r>
    </w:p>
    <w:p w14:paraId="6F91D645"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Typ urządzenia :……………………………………………………………………</w:t>
      </w:r>
    </w:p>
    <w:p w14:paraId="48D60F20"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Kraj pochodzenia :…………………………………………………………………</w:t>
      </w:r>
    </w:p>
    <w:p w14:paraId="570F146B"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Rok produkcji 2023</w:t>
      </w:r>
    </w:p>
    <w:p w14:paraId="788F25E2"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26AD4737"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6091C30C" w14:textId="77777777" w:rsidR="00002362" w:rsidRPr="00002362" w:rsidRDefault="00002362" w:rsidP="004502F1">
      <w:pPr>
        <w:numPr>
          <w:ilvl w:val="0"/>
          <w:numId w:val="137"/>
        </w:num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2268"/>
        <w:gridCol w:w="1768"/>
      </w:tblGrid>
      <w:tr w:rsidR="00002362" w:rsidRPr="00002362" w14:paraId="77188D43" w14:textId="77777777" w:rsidTr="00002362">
        <w:trPr>
          <w:trHeight w:val="1131"/>
        </w:trPr>
        <w:tc>
          <w:tcPr>
            <w:tcW w:w="709" w:type="dxa"/>
            <w:vAlign w:val="center"/>
          </w:tcPr>
          <w:p w14:paraId="52F49ACB" w14:textId="77777777" w:rsidR="00002362" w:rsidRPr="00002362" w:rsidRDefault="00002362" w:rsidP="00002362">
            <w:pPr>
              <w:suppressAutoHyphens w:val="0"/>
              <w:autoSpaceDN/>
              <w:spacing w:line="240" w:lineRule="auto"/>
              <w:jc w:val="right"/>
              <w:textAlignment w:val="auto"/>
              <w:rPr>
                <w:rFonts w:ascii="Garamond" w:hAnsi="Garamond"/>
                <w:b/>
                <w:i/>
                <w:kern w:val="0"/>
                <w:sz w:val="20"/>
                <w:szCs w:val="20"/>
                <w:lang w:eastAsia="pl-PL"/>
              </w:rPr>
            </w:pPr>
            <w:r w:rsidRPr="00002362">
              <w:rPr>
                <w:rFonts w:ascii="Garamond" w:hAnsi="Garamond"/>
                <w:b/>
                <w:i/>
                <w:kern w:val="0"/>
                <w:sz w:val="20"/>
                <w:szCs w:val="20"/>
                <w:lang w:eastAsia="pl-PL"/>
              </w:rPr>
              <w:t>L.P.</w:t>
            </w:r>
          </w:p>
        </w:tc>
        <w:tc>
          <w:tcPr>
            <w:tcW w:w="5954" w:type="dxa"/>
            <w:vAlign w:val="center"/>
          </w:tcPr>
          <w:p w14:paraId="0CE34C1E"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FUNKCJA/PARAMETR</w:t>
            </w:r>
          </w:p>
        </w:tc>
        <w:tc>
          <w:tcPr>
            <w:tcW w:w="2268" w:type="dxa"/>
            <w:vAlign w:val="center"/>
          </w:tcPr>
          <w:p w14:paraId="06EBE3BC"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WARUNEK GRANICZNY</w:t>
            </w:r>
          </w:p>
        </w:tc>
        <w:tc>
          <w:tcPr>
            <w:tcW w:w="1768" w:type="dxa"/>
          </w:tcPr>
          <w:p w14:paraId="228C45B1"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p>
          <w:p w14:paraId="7A5A5916"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 xml:space="preserve">PARAMETRY </w:t>
            </w:r>
            <w:r w:rsidRPr="00002362">
              <w:rPr>
                <w:rFonts w:ascii="Garamond" w:hAnsi="Garamond"/>
                <w:b/>
                <w:i/>
                <w:kern w:val="0"/>
                <w:sz w:val="20"/>
                <w:szCs w:val="20"/>
                <w:lang w:eastAsia="pl-PL"/>
              </w:rPr>
              <w:br/>
              <w:t>OFEROWANE</w:t>
            </w:r>
          </w:p>
        </w:tc>
      </w:tr>
      <w:tr w:rsidR="00002362" w:rsidRPr="00002362" w14:paraId="47318AC1" w14:textId="77777777" w:rsidTr="00002362">
        <w:trPr>
          <w:trHeight w:val="455"/>
        </w:trPr>
        <w:tc>
          <w:tcPr>
            <w:tcW w:w="709" w:type="dxa"/>
          </w:tcPr>
          <w:p w14:paraId="03F02F51"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w:t>
            </w:r>
          </w:p>
        </w:tc>
        <w:tc>
          <w:tcPr>
            <w:tcW w:w="5954" w:type="dxa"/>
            <w:tcBorders>
              <w:top w:val="nil"/>
            </w:tcBorders>
          </w:tcPr>
          <w:p w14:paraId="3053E02A" w14:textId="77777777" w:rsidR="00002362" w:rsidRPr="00002362" w:rsidRDefault="00002362" w:rsidP="00002362">
            <w:pPr>
              <w:autoSpaceDN/>
              <w:snapToGrid w:val="0"/>
              <w:ind w:left="33" w:hanging="33"/>
              <w:textAlignment w:val="auto"/>
              <w:rPr>
                <w:rFonts w:ascii="Garamond" w:hAnsi="Garamond"/>
                <w:b/>
                <w:bCs/>
                <w:kern w:val="1"/>
                <w:sz w:val="20"/>
                <w:szCs w:val="20"/>
                <w:lang w:eastAsia="ar-SA"/>
              </w:rPr>
            </w:pPr>
            <w:r w:rsidRPr="00002362">
              <w:rPr>
                <w:rFonts w:ascii="Garamond" w:hAnsi="Garamond"/>
                <w:b/>
                <w:bCs/>
                <w:kern w:val="1"/>
                <w:sz w:val="20"/>
                <w:szCs w:val="20"/>
                <w:lang w:eastAsia="ar-SA"/>
              </w:rPr>
              <w:t xml:space="preserve">Elektryczny system napędowy z wyposażeniem – 1 </w:t>
            </w:r>
            <w:proofErr w:type="spellStart"/>
            <w:r w:rsidRPr="00002362">
              <w:rPr>
                <w:rFonts w:ascii="Garamond" w:hAnsi="Garamond"/>
                <w:b/>
                <w:bCs/>
                <w:kern w:val="1"/>
                <w:sz w:val="20"/>
                <w:szCs w:val="20"/>
                <w:lang w:eastAsia="ar-SA"/>
              </w:rPr>
              <w:t>kpl</w:t>
            </w:r>
            <w:proofErr w:type="spellEnd"/>
          </w:p>
        </w:tc>
        <w:tc>
          <w:tcPr>
            <w:tcW w:w="2268" w:type="dxa"/>
            <w:tcBorders>
              <w:top w:val="nil"/>
            </w:tcBorders>
          </w:tcPr>
          <w:p w14:paraId="1CCB6568"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tcPr>
          <w:p w14:paraId="41FDF875"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B4E14FD" w14:textId="77777777" w:rsidTr="00002362">
        <w:trPr>
          <w:trHeight w:val="198"/>
        </w:trPr>
        <w:tc>
          <w:tcPr>
            <w:tcW w:w="709" w:type="dxa"/>
          </w:tcPr>
          <w:p w14:paraId="52A4D751"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1</w:t>
            </w:r>
          </w:p>
        </w:tc>
        <w:tc>
          <w:tcPr>
            <w:tcW w:w="5954" w:type="dxa"/>
          </w:tcPr>
          <w:p w14:paraId="18E52A07"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Jednostka sterująca - elektroniczna konsola zasilacza silników </w:t>
            </w:r>
            <w:proofErr w:type="spellStart"/>
            <w:r w:rsidRPr="00002362">
              <w:rPr>
                <w:rFonts w:ascii="Garamond" w:hAnsi="Garamond"/>
                <w:kern w:val="0"/>
                <w:sz w:val="20"/>
                <w:szCs w:val="20"/>
                <w:lang w:eastAsia="pl-PL"/>
              </w:rPr>
              <w:t>bezkomutatorowych</w:t>
            </w:r>
            <w:proofErr w:type="spellEnd"/>
            <w:r w:rsidRPr="00002362">
              <w:rPr>
                <w:rFonts w:ascii="Garamond" w:hAnsi="Garamond"/>
                <w:kern w:val="0"/>
                <w:sz w:val="20"/>
                <w:szCs w:val="20"/>
                <w:lang w:eastAsia="pl-PL"/>
              </w:rPr>
              <w:t xml:space="preserve"> , z generatorem </w:t>
            </w:r>
            <w:proofErr w:type="spellStart"/>
            <w:r w:rsidRPr="00002362">
              <w:rPr>
                <w:rFonts w:ascii="Garamond" w:hAnsi="Garamond"/>
                <w:kern w:val="0"/>
                <w:sz w:val="20"/>
                <w:szCs w:val="20"/>
                <w:lang w:eastAsia="pl-PL"/>
              </w:rPr>
              <w:t>zmiennoczęstotliwościowym</w:t>
            </w:r>
            <w:proofErr w:type="spellEnd"/>
            <w:r w:rsidRPr="00002362">
              <w:rPr>
                <w:rFonts w:ascii="Garamond" w:hAnsi="Garamond"/>
                <w:kern w:val="0"/>
                <w:sz w:val="20"/>
                <w:szCs w:val="20"/>
                <w:lang w:eastAsia="pl-PL"/>
              </w:rPr>
              <w:t xml:space="preserve"> z dwoma gniazdami przyłączy silników i jednym gniazdem przyłącza sterownika nożnego na panelu konsoli, możliwość współpracy z silnikami szybkoobrotowymi oraz wolnoobrotowymi w tym z silnikiem ze złączem typu intra, ekranem dotykowym LCD, menu piktograficznym, możliwością odczytu informacji serwisowych, ustawianiem parametrów granicznych i dynamicznych rozpoznawalnych automatycznie silników i pompą perystaltyczną chłodzenia o wydajności co najmniej 65 ml/min, menu w języku polskim  </w:t>
            </w:r>
            <w:r w:rsidRPr="00002362">
              <w:rPr>
                <w:rFonts w:ascii="Garamond" w:hAnsi="Garamond"/>
                <w:b/>
                <w:bCs/>
                <w:kern w:val="0"/>
                <w:sz w:val="20"/>
                <w:szCs w:val="20"/>
                <w:lang w:eastAsia="pl-PL"/>
              </w:rPr>
              <w:t>- 1 szt.</w:t>
            </w:r>
          </w:p>
        </w:tc>
        <w:tc>
          <w:tcPr>
            <w:tcW w:w="2268" w:type="dxa"/>
          </w:tcPr>
          <w:p w14:paraId="2A89FBB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A8AD65B"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D5B8E34" w14:textId="77777777" w:rsidTr="00002362">
        <w:trPr>
          <w:trHeight w:val="449"/>
        </w:trPr>
        <w:tc>
          <w:tcPr>
            <w:tcW w:w="709" w:type="dxa"/>
          </w:tcPr>
          <w:p w14:paraId="4D87DCAA"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2</w:t>
            </w:r>
          </w:p>
        </w:tc>
        <w:tc>
          <w:tcPr>
            <w:tcW w:w="5954" w:type="dxa"/>
          </w:tcPr>
          <w:p w14:paraId="70294CC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Przewód sieciowy  zasilający o długości min. 5 metrów </w:t>
            </w:r>
          </w:p>
          <w:p w14:paraId="7B738B7D"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b/>
                <w:bCs/>
                <w:color w:val="000000"/>
                <w:kern w:val="0"/>
                <w:sz w:val="20"/>
                <w:szCs w:val="20"/>
                <w:lang w:eastAsia="pl-PL"/>
              </w:rPr>
              <w:t>– 1 szt.</w:t>
            </w:r>
          </w:p>
        </w:tc>
        <w:tc>
          <w:tcPr>
            <w:tcW w:w="2268" w:type="dxa"/>
          </w:tcPr>
          <w:p w14:paraId="1ABB3DE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C42E518"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27A8E80F" w14:textId="77777777" w:rsidTr="00002362">
        <w:tc>
          <w:tcPr>
            <w:tcW w:w="709" w:type="dxa"/>
          </w:tcPr>
          <w:p w14:paraId="4C6B3B7A"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3</w:t>
            </w:r>
          </w:p>
        </w:tc>
        <w:tc>
          <w:tcPr>
            <w:tcW w:w="5954" w:type="dxa"/>
          </w:tcPr>
          <w:p w14:paraId="48D5A850"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Sterownik nożny jednoprzyciskowy z przyciskiem funkcyjnym i przyciskiem służącym do zmiany kierunku obrotów i możliwością sterowania funkcjami konsoli, bezprzewodowy </w:t>
            </w:r>
            <w:r w:rsidRPr="00002362">
              <w:rPr>
                <w:rFonts w:ascii="Garamond" w:hAnsi="Garamond"/>
                <w:b/>
                <w:bCs/>
                <w:color w:val="000000"/>
                <w:kern w:val="0"/>
                <w:sz w:val="20"/>
                <w:szCs w:val="20"/>
                <w:lang w:eastAsia="pl-PL"/>
              </w:rPr>
              <w:t>– 1 szt.</w:t>
            </w:r>
          </w:p>
        </w:tc>
        <w:tc>
          <w:tcPr>
            <w:tcW w:w="2268" w:type="dxa"/>
          </w:tcPr>
          <w:p w14:paraId="47A6DB9B"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7439B47"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53806D0" w14:textId="77777777" w:rsidTr="00002362">
        <w:tc>
          <w:tcPr>
            <w:tcW w:w="709" w:type="dxa"/>
          </w:tcPr>
          <w:p w14:paraId="15DB4531"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4</w:t>
            </w:r>
          </w:p>
        </w:tc>
        <w:tc>
          <w:tcPr>
            <w:tcW w:w="5954" w:type="dxa"/>
          </w:tcPr>
          <w:p w14:paraId="17FA360E"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Kabel silnikowy do połączenia nasadki napędowej </w:t>
            </w:r>
            <w:proofErr w:type="spellStart"/>
            <w:r w:rsidRPr="00002362">
              <w:rPr>
                <w:rFonts w:ascii="Garamond" w:hAnsi="Garamond"/>
                <w:color w:val="000000"/>
                <w:kern w:val="0"/>
                <w:sz w:val="20"/>
                <w:szCs w:val="20"/>
                <w:lang w:eastAsia="pl-PL"/>
              </w:rPr>
              <w:t>kraniotomu</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trepana</w:t>
            </w:r>
            <w:proofErr w:type="spellEnd"/>
            <w:r w:rsidRPr="00002362">
              <w:rPr>
                <w:rFonts w:ascii="Garamond" w:hAnsi="Garamond"/>
                <w:color w:val="000000"/>
                <w:kern w:val="0"/>
                <w:sz w:val="20"/>
                <w:szCs w:val="20"/>
                <w:lang w:eastAsia="pl-PL"/>
              </w:rPr>
              <w:t xml:space="preserve">/kątnicy z konsolą sterującą - kabel silnikowy z wyłącznikiem i z uniwersalnym, hermetycznym gniazdem do silnika  </w:t>
            </w:r>
            <w:r w:rsidRPr="00002362">
              <w:rPr>
                <w:rFonts w:ascii="Garamond" w:hAnsi="Garamond"/>
                <w:b/>
                <w:bCs/>
                <w:color w:val="000000"/>
                <w:kern w:val="0"/>
                <w:sz w:val="20"/>
                <w:szCs w:val="20"/>
                <w:lang w:eastAsia="pl-PL"/>
              </w:rPr>
              <w:t>- 1 szt.</w:t>
            </w:r>
          </w:p>
        </w:tc>
        <w:tc>
          <w:tcPr>
            <w:tcW w:w="2268" w:type="dxa"/>
          </w:tcPr>
          <w:p w14:paraId="74F874F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AAC7601"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3BD59CF" w14:textId="77777777" w:rsidTr="00002362">
        <w:tc>
          <w:tcPr>
            <w:tcW w:w="709" w:type="dxa"/>
          </w:tcPr>
          <w:p w14:paraId="116A3C8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lastRenderedPageBreak/>
              <w:t>5</w:t>
            </w:r>
          </w:p>
        </w:tc>
        <w:tc>
          <w:tcPr>
            <w:tcW w:w="5954" w:type="dxa"/>
          </w:tcPr>
          <w:p w14:paraId="33A17850"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Frezy o różnych kształtach typu rozetkowe/diamentowe, frezy do kątnicy szybkoobrotowej, możliwość wyboru z katalogu wykonawcy, ponad 90 różnych rozmiarów i kształtów, frezy jednej długości pasujące do różnych długości kątnic, możliwość mycia dezynfekcji i sterylizacji możliwość mycia dezynfekcji i sterylizacji (do wyboru przez zamawiającego) </w:t>
            </w:r>
            <w:r w:rsidRPr="00002362">
              <w:rPr>
                <w:rFonts w:ascii="Garamond" w:hAnsi="Garamond"/>
                <w:b/>
                <w:bCs/>
                <w:kern w:val="0"/>
                <w:sz w:val="20"/>
                <w:szCs w:val="20"/>
                <w:lang w:eastAsia="pl-PL"/>
              </w:rPr>
              <w:t>– 15 szt.</w:t>
            </w:r>
          </w:p>
        </w:tc>
        <w:tc>
          <w:tcPr>
            <w:tcW w:w="2268" w:type="dxa"/>
          </w:tcPr>
          <w:p w14:paraId="54916A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ABED5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5EB07F9" w14:textId="77777777" w:rsidTr="00002362">
        <w:tc>
          <w:tcPr>
            <w:tcW w:w="709" w:type="dxa"/>
          </w:tcPr>
          <w:p w14:paraId="122B11F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6</w:t>
            </w:r>
          </w:p>
        </w:tc>
        <w:tc>
          <w:tcPr>
            <w:tcW w:w="5954" w:type="dxa"/>
          </w:tcPr>
          <w:p w14:paraId="195C502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4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80g,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16x152 mm </w:t>
            </w:r>
            <w:r w:rsidRPr="00002362">
              <w:rPr>
                <w:rFonts w:ascii="Garamond" w:hAnsi="Garamond"/>
                <w:b/>
                <w:bCs/>
                <w:color w:val="000000"/>
                <w:kern w:val="0"/>
                <w:sz w:val="20"/>
                <w:szCs w:val="20"/>
                <w:lang w:eastAsia="pl-PL"/>
              </w:rPr>
              <w:t>– 1 szt.</w:t>
            </w:r>
          </w:p>
        </w:tc>
        <w:tc>
          <w:tcPr>
            <w:tcW w:w="2268" w:type="dxa"/>
          </w:tcPr>
          <w:p w14:paraId="057B967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148838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002362" w:rsidRPr="00002362" w14:paraId="7662413E" w14:textId="77777777" w:rsidTr="00002362">
        <w:tc>
          <w:tcPr>
            <w:tcW w:w="709" w:type="dxa"/>
          </w:tcPr>
          <w:p w14:paraId="249D8FD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7</w:t>
            </w:r>
          </w:p>
        </w:tc>
        <w:tc>
          <w:tcPr>
            <w:tcW w:w="5954" w:type="dxa"/>
          </w:tcPr>
          <w:p w14:paraId="4BA3B6F2"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13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91g,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16x237 mm  </w:t>
            </w:r>
            <w:r w:rsidRPr="00002362">
              <w:rPr>
                <w:rFonts w:ascii="Garamond" w:hAnsi="Garamond"/>
                <w:b/>
                <w:bCs/>
                <w:color w:val="000000"/>
                <w:kern w:val="0"/>
                <w:sz w:val="20"/>
                <w:szCs w:val="20"/>
                <w:lang w:eastAsia="pl-PL"/>
              </w:rPr>
              <w:t>- 1 szt.</w:t>
            </w:r>
          </w:p>
        </w:tc>
        <w:tc>
          <w:tcPr>
            <w:tcW w:w="2268" w:type="dxa"/>
          </w:tcPr>
          <w:p w14:paraId="62AE303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7C80B3"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5F563D7C" w14:textId="77777777" w:rsidTr="00002362">
        <w:tc>
          <w:tcPr>
            <w:tcW w:w="709" w:type="dxa"/>
          </w:tcPr>
          <w:p w14:paraId="326DEF2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8</w:t>
            </w:r>
          </w:p>
        </w:tc>
        <w:tc>
          <w:tcPr>
            <w:tcW w:w="5954" w:type="dxa"/>
          </w:tcPr>
          <w:p w14:paraId="3E7C2F9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Piła posuwisto-zwrotna ze zintegrowany silnikiem, próg maksymalnej prędkości  regulowany od 0 000 do 20 000 suw./min. moc maksymalna 180 W, masa 238g, skok ostrza 2,5 mm, wymiary 194x23 mm </w:t>
            </w:r>
            <w:r w:rsidRPr="00002362">
              <w:rPr>
                <w:rFonts w:ascii="Garamond" w:hAnsi="Garamond"/>
                <w:b/>
                <w:bCs/>
                <w:color w:val="000000"/>
                <w:kern w:val="0"/>
                <w:sz w:val="20"/>
                <w:szCs w:val="20"/>
                <w:lang w:eastAsia="pl-PL"/>
              </w:rPr>
              <w:t>– 1 szt.</w:t>
            </w:r>
          </w:p>
        </w:tc>
        <w:tc>
          <w:tcPr>
            <w:tcW w:w="2268" w:type="dxa"/>
          </w:tcPr>
          <w:p w14:paraId="3D3A82D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8B9EA18"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4896C928" w14:textId="77777777" w:rsidTr="00002362">
        <w:tc>
          <w:tcPr>
            <w:tcW w:w="709" w:type="dxa"/>
          </w:tcPr>
          <w:p w14:paraId="0A81A2A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9</w:t>
            </w:r>
          </w:p>
        </w:tc>
        <w:tc>
          <w:tcPr>
            <w:tcW w:w="5954" w:type="dxa"/>
          </w:tcPr>
          <w:p w14:paraId="2A4A9E8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oscylacyjna, ze zintegrowany silnikiem, próg maksymalnej prędkości  regulowany od 0 000 do 20 000 </w:t>
            </w:r>
            <w:proofErr w:type="spellStart"/>
            <w:r w:rsidRPr="00002362">
              <w:rPr>
                <w:rFonts w:ascii="Garamond" w:hAnsi="Garamond"/>
                <w:color w:val="000000"/>
                <w:kern w:val="0"/>
                <w:sz w:val="20"/>
                <w:szCs w:val="20"/>
                <w:lang w:eastAsia="pl-PL"/>
              </w:rPr>
              <w:t>osc</w:t>
            </w:r>
            <w:proofErr w:type="spellEnd"/>
            <w:r w:rsidRPr="00002362">
              <w:rPr>
                <w:rFonts w:ascii="Garamond" w:hAnsi="Garamond"/>
                <w:color w:val="000000"/>
                <w:kern w:val="0"/>
                <w:sz w:val="20"/>
                <w:szCs w:val="20"/>
                <w:lang w:eastAsia="pl-PL"/>
              </w:rPr>
              <w:t xml:space="preserve">./min. moc maksymalna 180 W, masa 198g, kąt wychylenia ostrza 7 st. mm, wymiary 161x23 mm  </w:t>
            </w:r>
            <w:r w:rsidRPr="00002362">
              <w:rPr>
                <w:rFonts w:ascii="Garamond" w:hAnsi="Garamond"/>
                <w:b/>
                <w:bCs/>
                <w:color w:val="000000"/>
                <w:kern w:val="0"/>
                <w:sz w:val="20"/>
                <w:szCs w:val="20"/>
                <w:lang w:eastAsia="pl-PL"/>
              </w:rPr>
              <w:t>- 1 szt.</w:t>
            </w:r>
          </w:p>
        </w:tc>
        <w:tc>
          <w:tcPr>
            <w:tcW w:w="2268" w:type="dxa"/>
          </w:tcPr>
          <w:p w14:paraId="0BAFF55D"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864A83B"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6FD92257" w14:textId="77777777" w:rsidTr="00002362">
        <w:trPr>
          <w:trHeight w:val="279"/>
        </w:trPr>
        <w:tc>
          <w:tcPr>
            <w:tcW w:w="709" w:type="dxa"/>
          </w:tcPr>
          <w:p w14:paraId="5BAFE8C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10</w:t>
            </w:r>
          </w:p>
        </w:tc>
        <w:tc>
          <w:tcPr>
            <w:tcW w:w="5954" w:type="dxa"/>
          </w:tcPr>
          <w:p w14:paraId="06814388"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posuwisto-zwrotna , ze zintegrowany silnikiem, próg maksymalnej prędkości  regulowany od 0 000 do 20 000 suw./min. moc maksymalna 180 W, masa 198g, skok ostrza 1,3 mm, wymiary 184x23 mm </w:t>
            </w:r>
            <w:r w:rsidRPr="00002362">
              <w:rPr>
                <w:rFonts w:ascii="Garamond" w:hAnsi="Garamond"/>
                <w:b/>
                <w:bCs/>
                <w:color w:val="000000"/>
                <w:kern w:val="0"/>
                <w:sz w:val="20"/>
                <w:szCs w:val="20"/>
                <w:lang w:eastAsia="pl-PL"/>
              </w:rPr>
              <w:t>– 1 szt.</w:t>
            </w:r>
          </w:p>
        </w:tc>
        <w:tc>
          <w:tcPr>
            <w:tcW w:w="2268" w:type="dxa"/>
          </w:tcPr>
          <w:p w14:paraId="28085ED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42B6546"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7591BAE" w14:textId="77777777" w:rsidTr="00002362">
        <w:tc>
          <w:tcPr>
            <w:tcW w:w="709" w:type="dxa"/>
          </w:tcPr>
          <w:p w14:paraId="780763B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11</w:t>
            </w:r>
          </w:p>
        </w:tc>
        <w:tc>
          <w:tcPr>
            <w:tcW w:w="5954" w:type="dxa"/>
          </w:tcPr>
          <w:p w14:paraId="4E89EE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000000"/>
                <w:kern w:val="0"/>
                <w:sz w:val="20"/>
                <w:szCs w:val="20"/>
                <w:lang w:eastAsia="pl-PL"/>
              </w:rPr>
              <w:t>resterylizacji</w:t>
            </w:r>
            <w:proofErr w:type="spellEnd"/>
            <w:r w:rsidRPr="00002362">
              <w:rPr>
                <w:rFonts w:ascii="Garamond" w:hAnsi="Garamond"/>
                <w:color w:val="000000"/>
                <w:kern w:val="0"/>
                <w:sz w:val="20"/>
                <w:szCs w:val="20"/>
                <w:lang w:eastAsia="pl-PL"/>
              </w:rPr>
              <w:t xml:space="preserve">, do wyboru przez Zamawiającego) opakowanie zbiorcze </w:t>
            </w:r>
          </w:p>
          <w:p w14:paraId="1C82135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 -  5 szt.</w:t>
            </w:r>
            <w:r w:rsidRPr="00002362">
              <w:rPr>
                <w:rFonts w:ascii="Garamond" w:hAnsi="Garamond"/>
                <w:b/>
                <w:bCs/>
                <w:color w:val="000000"/>
                <w:kern w:val="0"/>
                <w:sz w:val="20"/>
                <w:szCs w:val="20"/>
                <w:lang w:eastAsia="pl-PL"/>
              </w:rPr>
              <w:t xml:space="preserve">  – 5 op.</w:t>
            </w:r>
          </w:p>
        </w:tc>
        <w:tc>
          <w:tcPr>
            <w:tcW w:w="2268" w:type="dxa"/>
          </w:tcPr>
          <w:p w14:paraId="452C4A1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23469F"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034BD5B" w14:textId="77777777" w:rsidTr="00002362">
        <w:trPr>
          <w:trHeight w:val="461"/>
        </w:trPr>
        <w:tc>
          <w:tcPr>
            <w:tcW w:w="709" w:type="dxa"/>
          </w:tcPr>
          <w:p w14:paraId="5087947D"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12</w:t>
            </w:r>
          </w:p>
        </w:tc>
        <w:tc>
          <w:tcPr>
            <w:tcW w:w="5954" w:type="dxa"/>
          </w:tcPr>
          <w:p w14:paraId="7C5854AD" w14:textId="77777777" w:rsidR="00002362" w:rsidRPr="00002362" w:rsidRDefault="00002362" w:rsidP="00002362">
            <w:pPr>
              <w:suppressAutoHyphens w:val="0"/>
              <w:autoSpaceDN/>
              <w:spacing w:line="240" w:lineRule="auto"/>
              <w:textAlignment w:val="auto"/>
              <w:rPr>
                <w:rFonts w:ascii="Garamond" w:hAnsi="Garamond"/>
                <w:b/>
                <w:bCs/>
                <w:color w:val="FF0000"/>
                <w:kern w:val="0"/>
                <w:sz w:val="20"/>
                <w:szCs w:val="20"/>
                <w:lang w:eastAsia="pl-PL"/>
              </w:rPr>
            </w:pPr>
            <w:r w:rsidRPr="00002362">
              <w:rPr>
                <w:rFonts w:ascii="Garamond" w:hAnsi="Garamond"/>
                <w:color w:val="FF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FF0000"/>
                <w:kern w:val="0"/>
                <w:sz w:val="20"/>
                <w:szCs w:val="20"/>
                <w:lang w:eastAsia="pl-PL"/>
              </w:rPr>
              <w:t>resterylizaciji</w:t>
            </w:r>
            <w:proofErr w:type="spellEnd"/>
            <w:r w:rsidRPr="00002362">
              <w:rPr>
                <w:rFonts w:ascii="Garamond" w:hAnsi="Garamond"/>
                <w:color w:val="FF0000"/>
                <w:kern w:val="0"/>
                <w:sz w:val="20"/>
                <w:szCs w:val="20"/>
                <w:lang w:eastAsia="pl-PL"/>
              </w:rPr>
              <w:t xml:space="preserve">, do wyboru przez Zamawiającego) – </w:t>
            </w:r>
            <w:r w:rsidRPr="00002362">
              <w:rPr>
                <w:rFonts w:ascii="Garamond" w:hAnsi="Garamond"/>
                <w:b/>
                <w:bCs/>
                <w:color w:val="FF0000"/>
                <w:kern w:val="0"/>
                <w:sz w:val="20"/>
                <w:szCs w:val="20"/>
                <w:lang w:eastAsia="pl-PL"/>
              </w:rPr>
              <w:t>5 szt.</w:t>
            </w:r>
          </w:p>
        </w:tc>
        <w:tc>
          <w:tcPr>
            <w:tcW w:w="2268" w:type="dxa"/>
          </w:tcPr>
          <w:p w14:paraId="63B565C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10FA4DE"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FAFDCDA" w14:textId="77777777" w:rsidTr="00002362">
        <w:tc>
          <w:tcPr>
            <w:tcW w:w="709" w:type="dxa"/>
          </w:tcPr>
          <w:p w14:paraId="52510454"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13</w:t>
            </w:r>
          </w:p>
        </w:tc>
        <w:tc>
          <w:tcPr>
            <w:tcW w:w="5954" w:type="dxa"/>
          </w:tcPr>
          <w:p w14:paraId="091FF42B"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Brzeszczoty do piły oscylacyjnej o różnej długości i szerokości (wielokrotnego użytku, możliwość </w:t>
            </w:r>
            <w:proofErr w:type="spellStart"/>
            <w:r w:rsidRPr="00002362">
              <w:rPr>
                <w:rFonts w:ascii="Garamond" w:hAnsi="Garamond"/>
                <w:kern w:val="0"/>
                <w:sz w:val="20"/>
                <w:szCs w:val="20"/>
                <w:lang w:eastAsia="pl-PL"/>
              </w:rPr>
              <w:t>resterylizacji</w:t>
            </w:r>
            <w:proofErr w:type="spellEnd"/>
            <w:r w:rsidRPr="00002362">
              <w:rPr>
                <w:rFonts w:ascii="Garamond" w:hAnsi="Garamond"/>
                <w:kern w:val="0"/>
                <w:sz w:val="20"/>
                <w:szCs w:val="20"/>
                <w:lang w:eastAsia="pl-PL"/>
              </w:rPr>
              <w:t xml:space="preserve">, do wyboru przez Zamawiającego), opakowanie zbiorcze </w:t>
            </w:r>
          </w:p>
          <w:p w14:paraId="29E6CD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5 szt. </w:t>
            </w:r>
            <w:r w:rsidRPr="00002362">
              <w:rPr>
                <w:rFonts w:ascii="Garamond" w:hAnsi="Garamond"/>
                <w:b/>
                <w:bCs/>
                <w:kern w:val="0"/>
                <w:sz w:val="20"/>
                <w:szCs w:val="20"/>
                <w:lang w:eastAsia="pl-PL"/>
              </w:rPr>
              <w:t>-  5 op.</w:t>
            </w:r>
          </w:p>
        </w:tc>
        <w:tc>
          <w:tcPr>
            <w:tcW w:w="2268" w:type="dxa"/>
          </w:tcPr>
          <w:p w14:paraId="16644E4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11AE42A"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799656B" w14:textId="77777777" w:rsidTr="00002362">
        <w:tc>
          <w:tcPr>
            <w:tcW w:w="709" w:type="dxa"/>
          </w:tcPr>
          <w:p w14:paraId="38B8568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14</w:t>
            </w:r>
          </w:p>
        </w:tc>
        <w:tc>
          <w:tcPr>
            <w:tcW w:w="5954" w:type="dxa"/>
          </w:tcPr>
          <w:p w14:paraId="12DBA5BA"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Silnik wolnoobrotowy ze sprzęgłem typu Intra </w:t>
            </w:r>
            <w:r w:rsidRPr="00002362">
              <w:rPr>
                <w:rFonts w:ascii="Garamond" w:hAnsi="Garamond"/>
                <w:b/>
                <w:bCs/>
                <w:kern w:val="0"/>
                <w:sz w:val="20"/>
                <w:szCs w:val="20"/>
                <w:lang w:eastAsia="pl-PL"/>
              </w:rPr>
              <w:t>- 1 szt.</w:t>
            </w:r>
          </w:p>
        </w:tc>
        <w:tc>
          <w:tcPr>
            <w:tcW w:w="2268" w:type="dxa"/>
          </w:tcPr>
          <w:p w14:paraId="0F7184A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0FA9100"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07D1DC6" w14:textId="77777777" w:rsidTr="00002362">
        <w:tc>
          <w:tcPr>
            <w:tcW w:w="709" w:type="dxa"/>
          </w:tcPr>
          <w:p w14:paraId="52D4B17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15</w:t>
            </w:r>
          </w:p>
        </w:tc>
        <w:tc>
          <w:tcPr>
            <w:tcW w:w="5954" w:type="dxa"/>
          </w:tcPr>
          <w:p w14:paraId="44A8AB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Prostnica/kątnica wolnoobrotowa współpracująca z frezami 70 mm o trzpieniu 2,35 mm, do wyboru przez Zamawiającego  </w:t>
            </w:r>
            <w:r w:rsidRPr="00002362">
              <w:rPr>
                <w:rFonts w:ascii="Garamond" w:hAnsi="Garamond"/>
                <w:b/>
                <w:bCs/>
                <w:kern w:val="0"/>
                <w:sz w:val="20"/>
                <w:szCs w:val="20"/>
                <w:lang w:eastAsia="pl-PL"/>
              </w:rPr>
              <w:t>- 1 szt.</w:t>
            </w:r>
          </w:p>
        </w:tc>
        <w:tc>
          <w:tcPr>
            <w:tcW w:w="2268" w:type="dxa"/>
          </w:tcPr>
          <w:p w14:paraId="15C61B5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C14AEA7"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E18ED7C" w14:textId="77777777" w:rsidTr="00002362">
        <w:tc>
          <w:tcPr>
            <w:tcW w:w="709" w:type="dxa"/>
          </w:tcPr>
          <w:p w14:paraId="0AEC1E5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16</w:t>
            </w:r>
          </w:p>
        </w:tc>
        <w:tc>
          <w:tcPr>
            <w:tcW w:w="5954" w:type="dxa"/>
          </w:tcPr>
          <w:p w14:paraId="1F55526A"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Wózek na jednostkę sterującą   </w:t>
            </w:r>
            <w:r w:rsidRPr="00002362">
              <w:rPr>
                <w:rFonts w:ascii="Garamond" w:hAnsi="Garamond"/>
                <w:b/>
                <w:bCs/>
                <w:kern w:val="0"/>
                <w:sz w:val="20"/>
                <w:szCs w:val="20"/>
                <w:lang w:eastAsia="pl-PL"/>
              </w:rPr>
              <w:t>- 2 szt.</w:t>
            </w:r>
          </w:p>
        </w:tc>
        <w:tc>
          <w:tcPr>
            <w:tcW w:w="2268" w:type="dxa"/>
          </w:tcPr>
          <w:p w14:paraId="27477FA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CFA0183"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A536B7E" w14:textId="77777777" w:rsidTr="00002362">
        <w:tc>
          <w:tcPr>
            <w:tcW w:w="709" w:type="dxa"/>
          </w:tcPr>
          <w:p w14:paraId="3D5B814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17</w:t>
            </w:r>
          </w:p>
        </w:tc>
        <w:tc>
          <w:tcPr>
            <w:tcW w:w="5954" w:type="dxa"/>
          </w:tcPr>
          <w:p w14:paraId="7A7BEC8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Olej w aerozolu do oliwienia systemów pojemność 300 ml </w:t>
            </w:r>
            <w:r w:rsidRPr="00002362">
              <w:rPr>
                <w:rFonts w:ascii="Garamond" w:hAnsi="Garamond"/>
                <w:b/>
                <w:bCs/>
                <w:kern w:val="0"/>
                <w:sz w:val="20"/>
                <w:szCs w:val="20"/>
                <w:lang w:eastAsia="pl-PL"/>
              </w:rPr>
              <w:t>– 6 szt.</w:t>
            </w:r>
          </w:p>
        </w:tc>
        <w:tc>
          <w:tcPr>
            <w:tcW w:w="2268" w:type="dxa"/>
          </w:tcPr>
          <w:p w14:paraId="7F2D6EB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CFDA945"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26B299A2" w14:textId="77777777" w:rsidTr="00002362">
        <w:trPr>
          <w:trHeight w:val="375"/>
        </w:trPr>
        <w:tc>
          <w:tcPr>
            <w:tcW w:w="709" w:type="dxa"/>
          </w:tcPr>
          <w:p w14:paraId="6D4FC026"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18</w:t>
            </w:r>
          </w:p>
        </w:tc>
        <w:tc>
          <w:tcPr>
            <w:tcW w:w="5954" w:type="dxa"/>
          </w:tcPr>
          <w:p w14:paraId="278B69EB"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Kosz stalowy wraz z uchwytami do mycia i sterylizacji silników i kabli  </w:t>
            </w:r>
            <w:r w:rsidRPr="00002362">
              <w:rPr>
                <w:rFonts w:ascii="Garamond" w:hAnsi="Garamond"/>
                <w:b/>
                <w:bCs/>
                <w:color w:val="000000"/>
                <w:kern w:val="0"/>
                <w:sz w:val="20"/>
                <w:szCs w:val="20"/>
                <w:lang w:eastAsia="pl-PL"/>
              </w:rPr>
              <w:t>- 1 szt.</w:t>
            </w:r>
          </w:p>
        </w:tc>
        <w:tc>
          <w:tcPr>
            <w:tcW w:w="2268" w:type="dxa"/>
          </w:tcPr>
          <w:p w14:paraId="2A6B167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48BE1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597FE270" w14:textId="77777777" w:rsidTr="00002362">
        <w:trPr>
          <w:trHeight w:val="305"/>
        </w:trPr>
        <w:tc>
          <w:tcPr>
            <w:tcW w:w="709" w:type="dxa"/>
          </w:tcPr>
          <w:p w14:paraId="2CBCA4A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19</w:t>
            </w:r>
          </w:p>
        </w:tc>
        <w:tc>
          <w:tcPr>
            <w:tcW w:w="5954" w:type="dxa"/>
          </w:tcPr>
          <w:p w14:paraId="5C06965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Pokrywa kontenera wykonana z grubego aluminium min.2 mm grubości z filtrem przeznaczonym na minimum 5000 cykli sterylizacyjnych, filtr pracujący w systemie otwartym, filtr stanowi barierę mikrobiologiczną, pokrywy dla ułatwienia kodyfikacji powinny być oferowane w minimum 5 kolorach, zewnętrzna osłona filtra dla zapewnienia ochrony wykonana ze </w:t>
            </w:r>
            <w:r w:rsidRPr="00002362">
              <w:rPr>
                <w:rFonts w:ascii="Garamond" w:hAnsi="Garamond"/>
                <w:kern w:val="0"/>
                <w:sz w:val="20"/>
                <w:szCs w:val="20"/>
                <w:lang w:eastAsia="pl-PL"/>
              </w:rPr>
              <w:lastRenderedPageBreak/>
              <w:t xml:space="preserve">stopu stal. , zamknięcie kontenera stanowi również uchwyty w celu ułatwienia pewnego zdjęcia z wanny </w:t>
            </w:r>
            <w:r w:rsidRPr="00002362">
              <w:rPr>
                <w:rFonts w:ascii="Garamond" w:hAnsi="Garamond"/>
                <w:b/>
                <w:bCs/>
                <w:kern w:val="0"/>
                <w:sz w:val="20"/>
                <w:szCs w:val="20"/>
                <w:lang w:eastAsia="pl-PL"/>
              </w:rPr>
              <w:t>– 1szt.</w:t>
            </w:r>
          </w:p>
        </w:tc>
        <w:tc>
          <w:tcPr>
            <w:tcW w:w="2268" w:type="dxa"/>
          </w:tcPr>
          <w:p w14:paraId="03C1FCAC"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lastRenderedPageBreak/>
              <w:t>TAK</w:t>
            </w:r>
          </w:p>
        </w:tc>
        <w:tc>
          <w:tcPr>
            <w:tcW w:w="1768" w:type="dxa"/>
          </w:tcPr>
          <w:p w14:paraId="4406F20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4298D42F" w14:textId="77777777" w:rsidTr="00002362">
        <w:tc>
          <w:tcPr>
            <w:tcW w:w="709" w:type="dxa"/>
          </w:tcPr>
          <w:p w14:paraId="1A1ED21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20</w:t>
            </w:r>
          </w:p>
        </w:tc>
        <w:tc>
          <w:tcPr>
            <w:tcW w:w="5954" w:type="dxa"/>
          </w:tcPr>
          <w:p w14:paraId="2B6F3378"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Wanna kontenera bezszwowa wykonana z jednego kawałka stopu aluminium, wyposażona w ergonomiczne uchwyty blokujące się pod kątem 90 stopni i uchwyty do mocowania plomb oraz tabliczek indentyfikacyjnych po obu stronach kontenera, rozmiar zewnętrzny wanny z pokrywą :  długość 590-595mm, szerokość 270-275mm, wysokość 90-135mm.kosz perforowany na narzędzia z nóżkami stabilizującymi i uchwytami dostosowany do rozmiaru kontenera. – </w:t>
            </w:r>
            <w:r w:rsidRPr="00002362">
              <w:rPr>
                <w:rFonts w:ascii="Garamond" w:hAnsi="Garamond"/>
                <w:b/>
                <w:bCs/>
                <w:kern w:val="0"/>
                <w:sz w:val="20"/>
                <w:szCs w:val="20"/>
                <w:lang w:eastAsia="pl-PL"/>
              </w:rPr>
              <w:t>1 szt.</w:t>
            </w:r>
          </w:p>
        </w:tc>
        <w:tc>
          <w:tcPr>
            <w:tcW w:w="2268" w:type="dxa"/>
          </w:tcPr>
          <w:p w14:paraId="64165E6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92F9CA2"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02A9FD68" w14:textId="77777777" w:rsidTr="00002362">
        <w:trPr>
          <w:trHeight w:val="411"/>
        </w:trPr>
        <w:tc>
          <w:tcPr>
            <w:tcW w:w="709" w:type="dxa"/>
          </w:tcPr>
          <w:p w14:paraId="7C10E709"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21</w:t>
            </w:r>
          </w:p>
        </w:tc>
        <w:tc>
          <w:tcPr>
            <w:tcW w:w="5954" w:type="dxa"/>
          </w:tcPr>
          <w:p w14:paraId="2F7C4DEA"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Dreny do irygacji opakowanie zbiorcze 10 szt. </w:t>
            </w:r>
            <w:r w:rsidRPr="00002362">
              <w:rPr>
                <w:rFonts w:ascii="Garamond" w:hAnsi="Garamond"/>
                <w:b/>
                <w:bCs/>
                <w:color w:val="000000"/>
                <w:kern w:val="0"/>
                <w:sz w:val="20"/>
                <w:szCs w:val="20"/>
                <w:lang w:eastAsia="pl-PL"/>
              </w:rPr>
              <w:t>– 1 op.</w:t>
            </w:r>
          </w:p>
        </w:tc>
        <w:tc>
          <w:tcPr>
            <w:tcW w:w="2268" w:type="dxa"/>
          </w:tcPr>
          <w:p w14:paraId="4EC5D7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6E5A2F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2142C769" w14:textId="77777777" w:rsidTr="00002362">
        <w:trPr>
          <w:trHeight w:val="315"/>
        </w:trPr>
        <w:tc>
          <w:tcPr>
            <w:tcW w:w="709" w:type="dxa"/>
          </w:tcPr>
          <w:p w14:paraId="4E6B352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22</w:t>
            </w:r>
          </w:p>
        </w:tc>
        <w:tc>
          <w:tcPr>
            <w:tcW w:w="5954" w:type="dxa"/>
          </w:tcPr>
          <w:p w14:paraId="01E3FA9C"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Dysze do irygacji do piły i kątnicy (jednorazowego użytku)  </w:t>
            </w:r>
            <w:r w:rsidRPr="00002362">
              <w:rPr>
                <w:rFonts w:ascii="Garamond" w:hAnsi="Garamond"/>
                <w:b/>
                <w:bCs/>
                <w:color w:val="000000"/>
                <w:kern w:val="0"/>
                <w:sz w:val="20"/>
                <w:szCs w:val="20"/>
                <w:lang w:eastAsia="pl-PL"/>
              </w:rPr>
              <w:t>- 10 szt.</w:t>
            </w:r>
          </w:p>
        </w:tc>
        <w:tc>
          <w:tcPr>
            <w:tcW w:w="2268" w:type="dxa"/>
          </w:tcPr>
          <w:p w14:paraId="2211F56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601771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72471613" w14:textId="77777777" w:rsidTr="00002362">
        <w:trPr>
          <w:trHeight w:val="255"/>
        </w:trPr>
        <w:tc>
          <w:tcPr>
            <w:tcW w:w="709" w:type="dxa"/>
          </w:tcPr>
          <w:p w14:paraId="19E8CC0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23</w:t>
            </w:r>
          </w:p>
        </w:tc>
        <w:tc>
          <w:tcPr>
            <w:tcW w:w="5954" w:type="dxa"/>
          </w:tcPr>
          <w:tbl>
            <w:tblPr>
              <w:tblW w:w="5620" w:type="dxa"/>
              <w:tblLayout w:type="fixed"/>
              <w:tblCellMar>
                <w:left w:w="70" w:type="dxa"/>
                <w:right w:w="70" w:type="dxa"/>
              </w:tblCellMar>
              <w:tblLook w:val="04A0" w:firstRow="1" w:lastRow="0" w:firstColumn="1" w:lastColumn="0" w:noHBand="0" w:noVBand="1"/>
            </w:tblPr>
            <w:tblGrid>
              <w:gridCol w:w="5460"/>
              <w:gridCol w:w="160"/>
            </w:tblGrid>
            <w:tr w:rsidR="00002362" w:rsidRPr="00002362" w14:paraId="6BBAC7BF" w14:textId="77777777" w:rsidTr="0073103D">
              <w:trPr>
                <w:gridAfter w:val="1"/>
                <w:wAfter w:w="36" w:type="dxa"/>
                <w:trHeight w:val="912"/>
              </w:trPr>
              <w:tc>
                <w:tcPr>
                  <w:tcW w:w="5584" w:type="dxa"/>
                  <w:tcBorders>
                    <w:top w:val="nil"/>
                    <w:left w:val="nil"/>
                    <w:bottom w:val="nil"/>
                    <w:right w:val="nil"/>
                  </w:tcBorders>
                  <w:shd w:val="clear" w:color="auto" w:fill="auto"/>
                  <w:vAlign w:val="center"/>
                  <w:hideMark/>
                </w:tcPr>
                <w:p w14:paraId="12E7196F"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operacyjne – 1 szt.</w:t>
                  </w:r>
                </w:p>
                <w:p w14:paraId="46C76D59"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Optyka HRP z i-</w:t>
                  </w:r>
                  <w:proofErr w:type="spellStart"/>
                  <w:r w:rsidRPr="00002362">
                    <w:rPr>
                      <w:rFonts w:ascii="Garamond" w:hAnsi="Garamond"/>
                      <w:color w:val="000000"/>
                      <w:kern w:val="0"/>
                      <w:sz w:val="20"/>
                      <w:szCs w:val="20"/>
                      <w:lang w:eastAsia="pl-PL"/>
                    </w:rPr>
                    <w:t>View</w:t>
                  </w:r>
                  <w:proofErr w:type="spellEnd"/>
                  <w:r w:rsidRPr="00002362">
                    <w:rPr>
                      <w:rFonts w:ascii="Garamond" w:hAnsi="Garamond"/>
                      <w:color w:val="000000"/>
                      <w:kern w:val="0"/>
                      <w:sz w:val="20"/>
                      <w:szCs w:val="20"/>
                      <w:lang w:eastAsia="pl-PL"/>
                    </w:rPr>
                    <w:t xml:space="preserve"> na ramce okularowej z zaczepem. Zasilacz sieciowy przewód zasilający, soczewki ochronne, żółty filtr (zdejmowalny) 2 dźwigienki do sterylizacji, sznureczek przytrzymujący, ściereczka do czyszczenia walizeczka.</w:t>
                  </w:r>
                </w:p>
              </w:tc>
            </w:tr>
            <w:tr w:rsidR="00002362" w:rsidRPr="00002362" w14:paraId="169C2093" w14:textId="77777777" w:rsidTr="0073103D">
              <w:trPr>
                <w:gridAfter w:val="1"/>
                <w:wAfter w:w="36" w:type="dxa"/>
                <w:trHeight w:val="510"/>
              </w:trPr>
              <w:tc>
                <w:tcPr>
                  <w:tcW w:w="5584" w:type="dxa"/>
                  <w:tcBorders>
                    <w:top w:val="nil"/>
                    <w:left w:val="nil"/>
                    <w:bottom w:val="nil"/>
                    <w:right w:val="nil"/>
                  </w:tcBorders>
                  <w:shd w:val="clear" w:color="auto" w:fill="auto"/>
                  <w:vAlign w:val="bottom"/>
                  <w:hideMark/>
                </w:tcPr>
                <w:p w14:paraId="778DD1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HRP o powiększeniu 4x, nominalna odległość pracy 340mm, pole widzenia 50mm, waga 78g</w:t>
                  </w:r>
                </w:p>
              </w:tc>
            </w:tr>
            <w:tr w:rsidR="00002362" w:rsidRPr="00002362" w14:paraId="069C8D60" w14:textId="77777777" w:rsidTr="0073103D">
              <w:trPr>
                <w:gridAfter w:val="1"/>
                <w:wAfter w:w="36" w:type="dxa"/>
                <w:trHeight w:val="276"/>
              </w:trPr>
              <w:tc>
                <w:tcPr>
                  <w:tcW w:w="5584" w:type="dxa"/>
                  <w:vMerge w:val="restart"/>
                  <w:tcBorders>
                    <w:top w:val="nil"/>
                    <w:left w:val="nil"/>
                    <w:bottom w:val="nil"/>
                    <w:right w:val="nil"/>
                  </w:tcBorders>
                  <w:shd w:val="clear" w:color="auto" w:fill="auto"/>
                  <w:vAlign w:val="center"/>
                  <w:hideMark/>
                </w:tcPr>
                <w:p w14:paraId="7E9A758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Precyzyjny system optyczny składający się z czterech soczewek o wysokiej jakości. </w:t>
                  </w:r>
                </w:p>
              </w:tc>
            </w:tr>
            <w:tr w:rsidR="00002362" w:rsidRPr="00002362" w14:paraId="0FC15A89" w14:textId="77777777" w:rsidTr="0073103D">
              <w:trPr>
                <w:trHeight w:val="255"/>
              </w:trPr>
              <w:tc>
                <w:tcPr>
                  <w:tcW w:w="5584" w:type="dxa"/>
                  <w:vMerge/>
                  <w:tcBorders>
                    <w:top w:val="nil"/>
                    <w:left w:val="nil"/>
                    <w:bottom w:val="nil"/>
                    <w:right w:val="nil"/>
                  </w:tcBorders>
                  <w:vAlign w:val="center"/>
                  <w:hideMark/>
                </w:tcPr>
                <w:p w14:paraId="3EE845C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FC911E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39047931" w14:textId="77777777" w:rsidTr="0073103D">
              <w:trPr>
                <w:trHeight w:val="255"/>
              </w:trPr>
              <w:tc>
                <w:tcPr>
                  <w:tcW w:w="5584" w:type="dxa"/>
                  <w:tcBorders>
                    <w:top w:val="nil"/>
                    <w:left w:val="nil"/>
                    <w:bottom w:val="nil"/>
                    <w:right w:val="nil"/>
                  </w:tcBorders>
                  <w:shd w:val="clear" w:color="auto" w:fill="auto"/>
                  <w:hideMark/>
                </w:tcPr>
                <w:p w14:paraId="07BAFE7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Całkowicie jednolite oświetlenie całego pola widzenia</w:t>
                  </w:r>
                </w:p>
              </w:tc>
              <w:tc>
                <w:tcPr>
                  <w:tcW w:w="36" w:type="dxa"/>
                  <w:vAlign w:val="center"/>
                  <w:hideMark/>
                </w:tcPr>
                <w:p w14:paraId="2BC17DD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755F8E3" w14:textId="77777777" w:rsidTr="0073103D">
              <w:trPr>
                <w:trHeight w:val="259"/>
              </w:trPr>
              <w:tc>
                <w:tcPr>
                  <w:tcW w:w="5584" w:type="dxa"/>
                  <w:vMerge w:val="restart"/>
                  <w:tcBorders>
                    <w:top w:val="nil"/>
                    <w:left w:val="nil"/>
                    <w:bottom w:val="nil"/>
                    <w:right w:val="nil"/>
                  </w:tcBorders>
                  <w:shd w:val="clear" w:color="auto" w:fill="auto"/>
                  <w:vAlign w:val="center"/>
                  <w:hideMark/>
                </w:tcPr>
                <w:p w14:paraId="7BAA247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Współosiowe oświetlenie: kompaktowa konstrukcja ze współosiowym oświetleniem zapewnia obraz bez cieni i umożliwia dobre oświetlenie miejsc trudnych do oglądu. </w:t>
                  </w:r>
                </w:p>
              </w:tc>
              <w:tc>
                <w:tcPr>
                  <w:tcW w:w="36" w:type="dxa"/>
                  <w:vAlign w:val="center"/>
                  <w:hideMark/>
                </w:tcPr>
                <w:p w14:paraId="4945D700"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0570E6C1" w14:textId="77777777" w:rsidTr="0073103D">
              <w:trPr>
                <w:trHeight w:val="529"/>
              </w:trPr>
              <w:tc>
                <w:tcPr>
                  <w:tcW w:w="5584" w:type="dxa"/>
                  <w:vMerge/>
                  <w:tcBorders>
                    <w:top w:val="nil"/>
                    <w:left w:val="nil"/>
                    <w:bottom w:val="nil"/>
                    <w:right w:val="nil"/>
                  </w:tcBorders>
                  <w:vAlign w:val="center"/>
                  <w:hideMark/>
                </w:tcPr>
                <w:p w14:paraId="5839E6C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4057DAC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483A2995" w14:textId="77777777" w:rsidTr="0073103D">
              <w:trPr>
                <w:trHeight w:val="259"/>
              </w:trPr>
              <w:tc>
                <w:tcPr>
                  <w:tcW w:w="5584" w:type="dxa"/>
                  <w:vMerge w:val="restart"/>
                  <w:tcBorders>
                    <w:top w:val="nil"/>
                    <w:left w:val="nil"/>
                    <w:bottom w:val="nil"/>
                    <w:right w:val="nil"/>
                  </w:tcBorders>
                  <w:shd w:val="clear" w:color="auto" w:fill="auto"/>
                  <w:hideMark/>
                </w:tcPr>
                <w:p w14:paraId="575121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Wymienny przewód połączeniowy z wysokiej jakości, odpornym na zabrudzenie gwintowanym łącznikiem o długości 1,5 m. zawierający kolorowy uchwyt do personalizacji. </w:t>
                  </w:r>
                </w:p>
              </w:tc>
              <w:tc>
                <w:tcPr>
                  <w:tcW w:w="36" w:type="dxa"/>
                  <w:vAlign w:val="center"/>
                  <w:hideMark/>
                </w:tcPr>
                <w:p w14:paraId="5E71A0FE"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3250AB68" w14:textId="77777777" w:rsidTr="0073103D">
              <w:trPr>
                <w:trHeight w:val="255"/>
              </w:trPr>
              <w:tc>
                <w:tcPr>
                  <w:tcW w:w="5584" w:type="dxa"/>
                  <w:vMerge/>
                  <w:tcBorders>
                    <w:top w:val="nil"/>
                    <w:left w:val="nil"/>
                    <w:bottom w:val="nil"/>
                    <w:right w:val="nil"/>
                  </w:tcBorders>
                  <w:vAlign w:val="center"/>
                  <w:hideMark/>
                </w:tcPr>
                <w:p w14:paraId="7A5A15E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D06A0B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1E64900C" w14:textId="77777777" w:rsidTr="0073103D">
              <w:trPr>
                <w:trHeight w:val="255"/>
              </w:trPr>
              <w:tc>
                <w:tcPr>
                  <w:tcW w:w="5584" w:type="dxa"/>
                  <w:tcBorders>
                    <w:top w:val="nil"/>
                    <w:left w:val="nil"/>
                    <w:bottom w:val="nil"/>
                    <w:right w:val="nil"/>
                  </w:tcBorders>
                  <w:shd w:val="clear" w:color="auto" w:fill="auto"/>
                  <w:hideMark/>
                </w:tcPr>
                <w:p w14:paraId="5BCC724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Temperatura koloru ok.4000 Kelvin</w:t>
                  </w:r>
                </w:p>
              </w:tc>
              <w:tc>
                <w:tcPr>
                  <w:tcW w:w="36" w:type="dxa"/>
                  <w:vAlign w:val="center"/>
                  <w:hideMark/>
                </w:tcPr>
                <w:p w14:paraId="4D49AC5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A8BF791" w14:textId="77777777" w:rsidTr="0073103D">
              <w:trPr>
                <w:trHeight w:val="259"/>
              </w:trPr>
              <w:tc>
                <w:tcPr>
                  <w:tcW w:w="5584" w:type="dxa"/>
                  <w:vMerge w:val="restart"/>
                  <w:tcBorders>
                    <w:top w:val="nil"/>
                    <w:left w:val="nil"/>
                    <w:bottom w:val="nil"/>
                    <w:right w:val="nil"/>
                  </w:tcBorders>
                  <w:shd w:val="clear" w:color="auto" w:fill="auto"/>
                  <w:hideMark/>
                </w:tcPr>
                <w:p w14:paraId="12F6D010"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Oświetlenie ok. 55 000 luksów (Pomiar w odległości roboczej 180 mm od źródła emisji światła do obiektu)</w:t>
                  </w:r>
                </w:p>
              </w:tc>
              <w:tc>
                <w:tcPr>
                  <w:tcW w:w="36" w:type="dxa"/>
                  <w:vAlign w:val="center"/>
                  <w:hideMark/>
                </w:tcPr>
                <w:p w14:paraId="2198B60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F252EB7" w14:textId="77777777" w:rsidTr="0073103D">
              <w:trPr>
                <w:trHeight w:val="255"/>
              </w:trPr>
              <w:tc>
                <w:tcPr>
                  <w:tcW w:w="5584" w:type="dxa"/>
                  <w:vMerge/>
                  <w:tcBorders>
                    <w:top w:val="nil"/>
                    <w:left w:val="nil"/>
                    <w:bottom w:val="nil"/>
                    <w:right w:val="nil"/>
                  </w:tcBorders>
                  <w:vAlign w:val="center"/>
                  <w:hideMark/>
                </w:tcPr>
                <w:p w14:paraId="66A56B6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73159C9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724A66B3" w14:textId="77777777" w:rsidTr="0073103D">
              <w:trPr>
                <w:trHeight w:val="255"/>
              </w:trPr>
              <w:tc>
                <w:tcPr>
                  <w:tcW w:w="5584" w:type="dxa"/>
                  <w:tcBorders>
                    <w:top w:val="nil"/>
                    <w:left w:val="nil"/>
                    <w:bottom w:val="nil"/>
                    <w:right w:val="nil"/>
                  </w:tcBorders>
                  <w:shd w:val="clear" w:color="auto" w:fill="auto"/>
                  <w:hideMark/>
                </w:tcPr>
                <w:p w14:paraId="707DDEA5"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Żywotność diody LED ok. 50 000 godzin </w:t>
                  </w:r>
                </w:p>
              </w:tc>
              <w:tc>
                <w:tcPr>
                  <w:tcW w:w="36" w:type="dxa"/>
                  <w:vAlign w:val="center"/>
                  <w:hideMark/>
                </w:tcPr>
                <w:p w14:paraId="27D35AA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175A61D" w14:textId="77777777" w:rsidTr="0073103D">
              <w:trPr>
                <w:trHeight w:val="259"/>
              </w:trPr>
              <w:tc>
                <w:tcPr>
                  <w:tcW w:w="5584" w:type="dxa"/>
                  <w:vMerge w:val="restart"/>
                  <w:tcBorders>
                    <w:top w:val="nil"/>
                    <w:left w:val="nil"/>
                    <w:bottom w:val="nil"/>
                    <w:right w:val="nil"/>
                  </w:tcBorders>
                  <w:shd w:val="clear" w:color="auto" w:fill="auto"/>
                  <w:hideMark/>
                </w:tcPr>
                <w:p w14:paraId="2B52E8A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Wielkość plamki świetlnej 81 mm przy odległości 420 mm, 95 mm przy odległości 520 mm </w:t>
                  </w:r>
                </w:p>
              </w:tc>
              <w:tc>
                <w:tcPr>
                  <w:tcW w:w="36" w:type="dxa"/>
                  <w:vAlign w:val="center"/>
                  <w:hideMark/>
                </w:tcPr>
                <w:p w14:paraId="26B3F97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4655B19" w14:textId="77777777" w:rsidTr="0073103D">
              <w:trPr>
                <w:trHeight w:val="255"/>
              </w:trPr>
              <w:tc>
                <w:tcPr>
                  <w:tcW w:w="5584" w:type="dxa"/>
                  <w:vMerge/>
                  <w:tcBorders>
                    <w:top w:val="nil"/>
                    <w:left w:val="nil"/>
                    <w:bottom w:val="nil"/>
                    <w:right w:val="nil"/>
                  </w:tcBorders>
                  <w:vAlign w:val="center"/>
                  <w:hideMark/>
                </w:tcPr>
                <w:p w14:paraId="7972919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3B48D6C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0FC92A2E" w14:textId="77777777" w:rsidTr="0073103D">
              <w:trPr>
                <w:trHeight w:val="255"/>
              </w:trPr>
              <w:tc>
                <w:tcPr>
                  <w:tcW w:w="5584" w:type="dxa"/>
                  <w:tcBorders>
                    <w:top w:val="nil"/>
                    <w:left w:val="nil"/>
                    <w:bottom w:val="nil"/>
                    <w:right w:val="nil"/>
                  </w:tcBorders>
                  <w:shd w:val="clear" w:color="auto" w:fill="auto"/>
                  <w:vAlign w:val="center"/>
                  <w:hideMark/>
                </w:tcPr>
                <w:p w14:paraId="6F64CC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Kąt oświetlenia Indywidualnie regulowany, dla każdego badania</w:t>
                  </w:r>
                </w:p>
              </w:tc>
              <w:tc>
                <w:tcPr>
                  <w:tcW w:w="36" w:type="dxa"/>
                  <w:vAlign w:val="center"/>
                  <w:hideMark/>
                </w:tcPr>
                <w:p w14:paraId="08F73C18"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3363E8C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c>
          <w:tcPr>
            <w:tcW w:w="2268" w:type="dxa"/>
          </w:tcPr>
          <w:p w14:paraId="1AE6BBE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0C2F53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3FFB2798" w14:textId="77777777" w:rsidTr="00002362">
        <w:tc>
          <w:tcPr>
            <w:tcW w:w="709" w:type="dxa"/>
          </w:tcPr>
          <w:p w14:paraId="2C26CCD7"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II</w:t>
            </w:r>
          </w:p>
        </w:tc>
        <w:tc>
          <w:tcPr>
            <w:tcW w:w="5954" w:type="dxa"/>
          </w:tcPr>
          <w:p w14:paraId="678D2A59" w14:textId="77777777" w:rsidR="00002362" w:rsidRPr="00002362" w:rsidRDefault="00002362" w:rsidP="00002362">
            <w:pPr>
              <w:autoSpaceDN/>
              <w:snapToGrid w:val="0"/>
              <w:textAlignment w:val="auto"/>
              <w:rPr>
                <w:rFonts w:ascii="Garamond" w:eastAsia="Meiryo UI" w:hAnsi="Garamond"/>
                <w:b/>
                <w:kern w:val="1"/>
                <w:sz w:val="20"/>
                <w:szCs w:val="20"/>
                <w:lang w:eastAsia="ar-SA"/>
              </w:rPr>
            </w:pPr>
            <w:r w:rsidRPr="00002362">
              <w:rPr>
                <w:rFonts w:ascii="Garamond" w:hAnsi="Garamond"/>
                <w:b/>
                <w:kern w:val="1"/>
                <w:sz w:val="20"/>
                <w:szCs w:val="20"/>
                <w:lang w:eastAsia="ar-SA"/>
              </w:rPr>
              <w:t>Wymagania pozostałe</w:t>
            </w:r>
          </w:p>
        </w:tc>
        <w:tc>
          <w:tcPr>
            <w:tcW w:w="2268" w:type="dxa"/>
          </w:tcPr>
          <w:p w14:paraId="2D9E74CC"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vAlign w:val="center"/>
          </w:tcPr>
          <w:p w14:paraId="32F36F22"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24FDA53" w14:textId="77777777" w:rsidTr="00002362">
        <w:tc>
          <w:tcPr>
            <w:tcW w:w="709" w:type="dxa"/>
          </w:tcPr>
          <w:p w14:paraId="212ACD8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24</w:t>
            </w:r>
          </w:p>
        </w:tc>
        <w:tc>
          <w:tcPr>
            <w:tcW w:w="5954" w:type="dxa"/>
          </w:tcPr>
          <w:p w14:paraId="021CAA8A" w14:textId="77777777" w:rsidR="00002362" w:rsidRPr="00002362" w:rsidRDefault="00002362" w:rsidP="00002362">
            <w:pPr>
              <w:autoSpaceDN/>
              <w:snapToGrid w:val="0"/>
              <w:textAlignment w:val="auto"/>
              <w:rPr>
                <w:rFonts w:ascii="Garamond" w:eastAsia="Meiryo UI" w:hAnsi="Garamond"/>
                <w:kern w:val="1"/>
                <w:sz w:val="20"/>
                <w:szCs w:val="20"/>
                <w:lang w:eastAsia="ar-SA"/>
              </w:rPr>
            </w:pPr>
            <w:r w:rsidRPr="00002362">
              <w:rPr>
                <w:rFonts w:ascii="Garamond" w:hAnsi="Garamond"/>
                <w:kern w:val="1"/>
                <w:sz w:val="20"/>
                <w:szCs w:val="20"/>
                <w:lang w:eastAsia="ar-SA"/>
              </w:rPr>
              <w:t>Autoryzowany serwis gwarancyjny i pogwarancyjny.</w:t>
            </w:r>
          </w:p>
        </w:tc>
        <w:tc>
          <w:tcPr>
            <w:tcW w:w="2268" w:type="dxa"/>
          </w:tcPr>
          <w:p w14:paraId="20C71D7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11C233F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D407E73" w14:textId="77777777" w:rsidTr="00002362">
        <w:tc>
          <w:tcPr>
            <w:tcW w:w="709" w:type="dxa"/>
          </w:tcPr>
          <w:p w14:paraId="2C77955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25</w:t>
            </w:r>
          </w:p>
        </w:tc>
        <w:tc>
          <w:tcPr>
            <w:tcW w:w="5954" w:type="dxa"/>
          </w:tcPr>
          <w:p w14:paraId="02A8253D"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Dokumenty potwierdzające dopuszczenie do obrotu i stosowania</w:t>
            </w:r>
          </w:p>
          <w:p w14:paraId="07A93C5A" w14:textId="31D6B570"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zgodnie z Ustawą o wyrobach medycznych przy pierwszej dostawie </w:t>
            </w:r>
          </w:p>
          <w:p w14:paraId="027CFC1A"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p>
        </w:tc>
        <w:tc>
          <w:tcPr>
            <w:tcW w:w="2268" w:type="dxa"/>
          </w:tcPr>
          <w:p w14:paraId="0FE02CC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2622B9D9"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5001B572" w14:textId="77777777" w:rsidTr="00002362">
        <w:tc>
          <w:tcPr>
            <w:tcW w:w="709" w:type="dxa"/>
          </w:tcPr>
          <w:p w14:paraId="4E3FCBC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26</w:t>
            </w:r>
          </w:p>
        </w:tc>
        <w:tc>
          <w:tcPr>
            <w:tcW w:w="5954" w:type="dxa"/>
            <w:vAlign w:val="center"/>
          </w:tcPr>
          <w:p w14:paraId="007A895D" w14:textId="77777777" w:rsidR="00002362" w:rsidRPr="00002362" w:rsidRDefault="00002362" w:rsidP="00002362">
            <w:pPr>
              <w:suppressAutoHyphens w:val="0"/>
              <w:autoSpaceDN/>
              <w:snapToGrid w:val="0"/>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Instrukcja obsługi i opis techniczny w języku polskim - przy dostawie sprzętu</w:t>
            </w:r>
          </w:p>
        </w:tc>
        <w:tc>
          <w:tcPr>
            <w:tcW w:w="2268" w:type="dxa"/>
          </w:tcPr>
          <w:p w14:paraId="77F45AF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7453DAE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6C9AB50C"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4CEB0629"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6F5837AC" w14:textId="77777777" w:rsidR="00002362" w:rsidRPr="00002362" w:rsidRDefault="00002362" w:rsidP="00002362">
      <w:pPr>
        <w:suppressAutoHyphens w:val="0"/>
        <w:autoSpaceDN/>
        <w:spacing w:after="120" w:line="240" w:lineRule="auto"/>
        <w:ind w:left="-993"/>
        <w:textAlignment w:val="auto"/>
        <w:rPr>
          <w:rFonts w:ascii="Garamond" w:hAnsi="Garamond"/>
          <w:b/>
          <w:kern w:val="0"/>
          <w:sz w:val="20"/>
          <w:szCs w:val="20"/>
          <w:lang w:eastAsia="pl-PL"/>
        </w:rPr>
      </w:pPr>
      <w:r w:rsidRPr="00002362">
        <w:rPr>
          <w:rFonts w:ascii="Garamond" w:hAnsi="Garamond"/>
          <w:b/>
          <w:kern w:val="0"/>
          <w:sz w:val="20"/>
          <w:szCs w:val="20"/>
          <w:lang w:eastAsia="pl-PL"/>
        </w:rPr>
        <w:lastRenderedPageBreak/>
        <w:t xml:space="preserve">             II.   OPIS PRZEDMIOTU ZAMÓWIENIA -ZESTAWIENIE WARUNKÓW GRANICZNYCH GWARANCJI </w:t>
      </w:r>
    </w:p>
    <w:tbl>
      <w:tblPr>
        <w:tblW w:w="10716" w:type="dxa"/>
        <w:tblInd w:w="-87" w:type="dxa"/>
        <w:tblLayout w:type="fixed"/>
        <w:tblCellMar>
          <w:left w:w="70" w:type="dxa"/>
          <w:right w:w="70" w:type="dxa"/>
        </w:tblCellMar>
        <w:tblLook w:val="0000" w:firstRow="0" w:lastRow="0" w:firstColumn="0" w:lastColumn="0" w:noHBand="0" w:noVBand="0"/>
      </w:tblPr>
      <w:tblGrid>
        <w:gridCol w:w="851"/>
        <w:gridCol w:w="6804"/>
        <w:gridCol w:w="1785"/>
        <w:gridCol w:w="1276"/>
      </w:tblGrid>
      <w:tr w:rsidR="00002362" w:rsidRPr="00002362" w14:paraId="6F4C9D06" w14:textId="77777777" w:rsidTr="0000236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265CA717"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B82DC85"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7652B8D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002362">
              <w:rPr>
                <w:rFonts w:ascii="Garamond" w:hAnsi="Garamond"/>
                <w:b/>
                <w:kern w:val="0"/>
                <w:sz w:val="20"/>
                <w:szCs w:val="20"/>
                <w:lang w:eastAsia="pl-PL"/>
              </w:rPr>
              <w:t>PARAMETR</w:t>
            </w:r>
          </w:p>
        </w:tc>
        <w:tc>
          <w:tcPr>
            <w:tcW w:w="1785" w:type="dxa"/>
            <w:tcBorders>
              <w:top w:val="double" w:sz="1" w:space="0" w:color="000000"/>
              <w:left w:val="double" w:sz="1" w:space="0" w:color="000000"/>
              <w:bottom w:val="double" w:sz="1" w:space="0" w:color="000000"/>
            </w:tcBorders>
            <w:shd w:val="clear" w:color="auto" w:fill="auto"/>
            <w:vAlign w:val="center"/>
          </w:tcPr>
          <w:p w14:paraId="5E8B4C0E"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002362">
              <w:rPr>
                <w:rFonts w:ascii="Garamond" w:hAnsi="Garamond"/>
                <w:b/>
                <w:iCs/>
                <w:kern w:val="0"/>
                <w:sz w:val="20"/>
                <w:szCs w:val="20"/>
                <w:lang w:eastAsia="pl-PL"/>
              </w:rPr>
              <w:t>WARUNEK GRANICZNY</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F19778"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002362">
              <w:rPr>
                <w:rFonts w:ascii="Garamond" w:hAnsi="Garamond"/>
                <w:b/>
                <w:iCs/>
                <w:kern w:val="0"/>
                <w:sz w:val="20"/>
                <w:szCs w:val="20"/>
                <w:lang w:eastAsia="pl-PL"/>
              </w:rPr>
              <w:t>WARUNEK OFEROWANY</w:t>
            </w:r>
          </w:p>
        </w:tc>
      </w:tr>
      <w:tr w:rsidR="00002362" w:rsidRPr="00002362" w14:paraId="3FD987A4" w14:textId="77777777" w:rsidTr="0000236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930E57D"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OKRES GWARANCJI</w:t>
            </w:r>
          </w:p>
        </w:tc>
        <w:tc>
          <w:tcPr>
            <w:tcW w:w="1785" w:type="dxa"/>
            <w:tcBorders>
              <w:top w:val="double" w:sz="1" w:space="0" w:color="000000"/>
              <w:left w:val="single" w:sz="4" w:space="0" w:color="000000"/>
              <w:bottom w:val="single" w:sz="4" w:space="0" w:color="000000"/>
            </w:tcBorders>
            <w:shd w:val="clear" w:color="auto" w:fill="E5E5E5"/>
            <w:vAlign w:val="center"/>
          </w:tcPr>
          <w:p w14:paraId="13E0E56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35CE212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002362" w:rsidRPr="00002362" w14:paraId="320CF07C"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356F34"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7F7E272"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pełnej bezpłatnej gwarancji na sprzęt [miesiące]</w:t>
            </w:r>
          </w:p>
        </w:tc>
        <w:tc>
          <w:tcPr>
            <w:tcW w:w="1785" w:type="dxa"/>
            <w:tcBorders>
              <w:top w:val="single" w:sz="4" w:space="0" w:color="000000"/>
              <w:left w:val="single" w:sz="4" w:space="0" w:color="000000"/>
              <w:bottom w:val="single" w:sz="4" w:space="0" w:color="000000"/>
            </w:tcBorders>
            <w:shd w:val="clear" w:color="auto" w:fill="auto"/>
            <w:vAlign w:val="center"/>
          </w:tcPr>
          <w:p w14:paraId="7BB7375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color w:val="FF0000"/>
                <w:kern w:val="0"/>
                <w:sz w:val="20"/>
                <w:szCs w:val="20"/>
                <w:lang w:eastAsia="pl-PL"/>
              </w:rPr>
            </w:pPr>
            <w:r w:rsidRPr="00002362">
              <w:rPr>
                <w:rFonts w:ascii="Garamond" w:hAnsi="Garamond"/>
                <w:b/>
                <w:color w:val="FF0000"/>
                <w:kern w:val="0"/>
                <w:sz w:val="20"/>
                <w:szCs w:val="20"/>
                <w:lang w:eastAsia="pl-PL"/>
              </w:rPr>
              <w:t>min. 24 m-ce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4E6"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16872DAA"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729239"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76071FF"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Czas reakcji na zgłoszoną awarię [godz.] (dni robocze )</w:t>
            </w:r>
          </w:p>
        </w:tc>
        <w:tc>
          <w:tcPr>
            <w:tcW w:w="1785" w:type="dxa"/>
            <w:tcBorders>
              <w:top w:val="single" w:sz="4" w:space="0" w:color="000000"/>
              <w:left w:val="single" w:sz="4" w:space="0" w:color="000000"/>
              <w:bottom w:val="single" w:sz="4" w:space="0" w:color="000000"/>
            </w:tcBorders>
            <w:shd w:val="clear" w:color="auto" w:fill="auto"/>
            <w:vAlign w:val="center"/>
          </w:tcPr>
          <w:p w14:paraId="1A01FC96"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BBC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253B52C"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F95F8"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592250"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Każda naprawa gwarancyjna powoduje przedłużenie okresu gwarancji o czas naprawy </w:t>
            </w:r>
          </w:p>
        </w:tc>
        <w:tc>
          <w:tcPr>
            <w:tcW w:w="1785" w:type="dxa"/>
            <w:tcBorders>
              <w:top w:val="single" w:sz="4" w:space="0" w:color="000000"/>
              <w:left w:val="single" w:sz="4" w:space="0" w:color="000000"/>
              <w:bottom w:val="single" w:sz="4" w:space="0" w:color="000000"/>
            </w:tcBorders>
            <w:shd w:val="clear" w:color="auto" w:fill="auto"/>
            <w:vAlign w:val="center"/>
          </w:tcPr>
          <w:p w14:paraId="5A861B0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855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4A83BD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5A2CE7"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E79848B"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Liczba bezpłatnych przeglądów w czasie gwarancji </w:t>
            </w:r>
          </w:p>
        </w:tc>
        <w:tc>
          <w:tcPr>
            <w:tcW w:w="1785" w:type="dxa"/>
            <w:tcBorders>
              <w:top w:val="single" w:sz="4" w:space="0" w:color="000000"/>
              <w:left w:val="single" w:sz="4" w:space="0" w:color="000000"/>
              <w:bottom w:val="single" w:sz="4" w:space="0" w:color="000000"/>
            </w:tcBorders>
            <w:shd w:val="clear" w:color="auto" w:fill="auto"/>
            <w:vAlign w:val="center"/>
          </w:tcPr>
          <w:p w14:paraId="06DE8E2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51B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2FD3542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B50BC"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E2522A6"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85" w:type="dxa"/>
            <w:tcBorders>
              <w:top w:val="single" w:sz="4" w:space="0" w:color="000000"/>
              <w:left w:val="single" w:sz="4" w:space="0" w:color="000000"/>
              <w:bottom w:val="single" w:sz="4" w:space="0" w:color="000000"/>
            </w:tcBorders>
            <w:shd w:val="clear" w:color="auto" w:fill="auto"/>
            <w:vAlign w:val="center"/>
          </w:tcPr>
          <w:p w14:paraId="51AF18CA"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91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2E26FB76"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594FF4E5" w14:textId="77777777" w:rsidR="00002362" w:rsidRPr="00002362" w:rsidRDefault="00002362" w:rsidP="0000236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2CCC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8824F28"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8899970"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020A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FB5F51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3A837"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F93B64"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85" w:type="dxa"/>
            <w:tcBorders>
              <w:top w:val="single" w:sz="4" w:space="0" w:color="000000"/>
              <w:left w:val="single" w:sz="4" w:space="0" w:color="000000"/>
              <w:bottom w:val="single" w:sz="4" w:space="0" w:color="000000"/>
            </w:tcBorders>
            <w:shd w:val="clear" w:color="auto" w:fill="auto"/>
            <w:vAlign w:val="center"/>
          </w:tcPr>
          <w:p w14:paraId="18685D5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AA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8887C25"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32DD"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7B73023"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gwarancji dla nowo zainstalowanych elementów po naprawie</w:t>
            </w:r>
          </w:p>
        </w:tc>
        <w:tc>
          <w:tcPr>
            <w:tcW w:w="1785" w:type="dxa"/>
            <w:tcBorders>
              <w:top w:val="single" w:sz="4" w:space="0" w:color="000000"/>
              <w:left w:val="single" w:sz="4" w:space="0" w:color="000000"/>
              <w:bottom w:val="single" w:sz="4" w:space="0" w:color="000000"/>
            </w:tcBorders>
            <w:shd w:val="clear" w:color="auto" w:fill="auto"/>
            <w:vAlign w:val="center"/>
          </w:tcPr>
          <w:p w14:paraId="39BE7F1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18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75FE16D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0F5CD3"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368EC22"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Inne</w:t>
            </w:r>
          </w:p>
        </w:tc>
        <w:tc>
          <w:tcPr>
            <w:tcW w:w="1785" w:type="dxa"/>
            <w:tcBorders>
              <w:top w:val="single" w:sz="4" w:space="0" w:color="000000"/>
              <w:left w:val="single" w:sz="4" w:space="0" w:color="000000"/>
              <w:bottom w:val="single" w:sz="4" w:space="0" w:color="000000"/>
            </w:tcBorders>
            <w:shd w:val="clear" w:color="auto" w:fill="auto"/>
            <w:vAlign w:val="center"/>
          </w:tcPr>
          <w:p w14:paraId="7B37BA4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2AA7"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r w:rsidR="00002362" w:rsidRPr="00002362" w14:paraId="35C45840"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FBE3B13"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ED1827"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ABBA007"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A5F0C"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199D3A5C" w14:textId="77777777" w:rsidR="00002362" w:rsidRPr="00002362" w:rsidRDefault="00002362" w:rsidP="00002362">
            <w:pPr>
              <w:suppressAutoHyphens w:val="0"/>
              <w:autoSpaceDE w:val="0"/>
              <w:autoSpaceDN/>
              <w:spacing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Szkolenie personelu zamawiającego w ramach zakupu sprzętu</w:t>
            </w:r>
          </w:p>
        </w:tc>
        <w:tc>
          <w:tcPr>
            <w:tcW w:w="1785" w:type="dxa"/>
            <w:tcBorders>
              <w:top w:val="single" w:sz="4" w:space="0" w:color="000000"/>
              <w:left w:val="single" w:sz="4" w:space="0" w:color="000000"/>
              <w:bottom w:val="single" w:sz="4" w:space="0" w:color="000000"/>
            </w:tcBorders>
            <w:shd w:val="clear" w:color="auto" w:fill="auto"/>
            <w:vAlign w:val="center"/>
          </w:tcPr>
          <w:p w14:paraId="3FD49D9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45E1"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F79453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F71DD6"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54066CC"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Inne </w:t>
            </w:r>
          </w:p>
        </w:tc>
        <w:tc>
          <w:tcPr>
            <w:tcW w:w="1785" w:type="dxa"/>
            <w:tcBorders>
              <w:top w:val="single" w:sz="4" w:space="0" w:color="000000"/>
              <w:left w:val="single" w:sz="4" w:space="0" w:color="000000"/>
              <w:bottom w:val="single" w:sz="4" w:space="0" w:color="000000"/>
            </w:tcBorders>
            <w:shd w:val="clear" w:color="auto" w:fill="auto"/>
            <w:vAlign w:val="center"/>
          </w:tcPr>
          <w:p w14:paraId="02B4619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FAF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bl>
    <w:p w14:paraId="1A60BA74"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0837C579" w14:textId="68112A23" w:rsidR="00002362" w:rsidRPr="00002362" w:rsidRDefault="00002362" w:rsidP="00002362">
      <w:pPr>
        <w:suppressAutoHyphens w:val="0"/>
        <w:autoSpaceDN/>
        <w:spacing w:after="120" w:line="240"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Pakiet nr 6</w:t>
      </w:r>
    </w:p>
    <w:p w14:paraId="0F61FD4B" w14:textId="77777777" w:rsidR="00002362" w:rsidRPr="00002362" w:rsidRDefault="00002362" w:rsidP="00002362">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3D3EEEA1"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optyk endoskopowych (zestaw składa się z 15 sztuk optyk)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32555BCC" w14:textId="77777777" w:rsidR="00002362" w:rsidRPr="00002362" w:rsidRDefault="00002362" w:rsidP="00002362">
      <w:pPr>
        <w:autoSpaceDN/>
        <w:spacing w:line="240" w:lineRule="auto"/>
        <w:textAlignment w:val="auto"/>
        <w:rPr>
          <w:rFonts w:ascii="Garamond" w:hAnsi="Garamond"/>
          <w:b/>
          <w:bCs/>
          <w:kern w:val="0"/>
          <w:sz w:val="20"/>
          <w:szCs w:val="20"/>
        </w:rPr>
      </w:pPr>
    </w:p>
    <w:p w14:paraId="0F2835B0"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14A04C2D"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64970667"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lastRenderedPageBreak/>
        <w:t>Kraj pochodzenia :…………………………………………………………………</w:t>
      </w:r>
    </w:p>
    <w:p w14:paraId="10DD9621"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1FD53B5E" w14:textId="77777777" w:rsidR="00002362" w:rsidRPr="00002362" w:rsidRDefault="00002362" w:rsidP="00002362">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268"/>
      </w:tblGrid>
      <w:tr w:rsidR="00002362" w:rsidRPr="00002362" w14:paraId="1422A037" w14:textId="77777777" w:rsidTr="0000236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25354A6" w14:textId="77777777" w:rsidR="00002362" w:rsidRPr="00002362" w:rsidRDefault="00002362" w:rsidP="00002362">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1E3336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6438D59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7828F" w14:textId="77777777" w:rsidR="00002362" w:rsidRPr="00002362" w:rsidRDefault="00002362" w:rsidP="00002362">
            <w:pPr>
              <w:autoSpaceDN/>
              <w:snapToGrid w:val="0"/>
              <w:spacing w:line="240" w:lineRule="auto"/>
              <w:jc w:val="center"/>
              <w:textAlignment w:val="auto"/>
              <w:rPr>
                <w:rFonts w:ascii="Garamond" w:hAnsi="Garamond"/>
                <w:b/>
                <w:i/>
                <w:kern w:val="0"/>
                <w:sz w:val="20"/>
                <w:szCs w:val="20"/>
              </w:rPr>
            </w:pPr>
          </w:p>
          <w:p w14:paraId="65088D5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002362" w:rsidRPr="00002362" w14:paraId="2BEFAFAB"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0F692983"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6A3DA9" w14:textId="77777777" w:rsidR="00002362" w:rsidRPr="00002362" w:rsidRDefault="00002362" w:rsidP="00002362">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optyk endoskopowych (zestaw składa się z 15 sztuk optyk) – 1 </w:t>
            </w:r>
            <w:proofErr w:type="spellStart"/>
            <w:r w:rsidRPr="00002362">
              <w:rPr>
                <w:rFonts w:ascii="Garamond" w:hAnsi="Garamond"/>
                <w:b/>
                <w:bCs/>
                <w:color w:val="000000"/>
                <w:kern w:val="0"/>
                <w:sz w:val="20"/>
                <w:szCs w:val="20"/>
              </w:rPr>
              <w:t>szt</w:t>
            </w:r>
            <w:proofErr w:type="spellEnd"/>
          </w:p>
        </w:tc>
        <w:tc>
          <w:tcPr>
            <w:tcW w:w="1594" w:type="dxa"/>
            <w:tcBorders>
              <w:top w:val="single" w:sz="4" w:space="0" w:color="000000"/>
              <w:left w:val="single" w:sz="4" w:space="0" w:color="000000"/>
              <w:bottom w:val="single" w:sz="4" w:space="0" w:color="000000"/>
            </w:tcBorders>
            <w:shd w:val="clear" w:color="auto" w:fill="auto"/>
          </w:tcPr>
          <w:p w14:paraId="16CC69A5"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8BF9" w14:textId="77777777" w:rsidR="00002362" w:rsidRPr="00002362" w:rsidRDefault="00002362" w:rsidP="00002362">
            <w:pPr>
              <w:autoSpaceDN/>
              <w:snapToGrid w:val="0"/>
              <w:spacing w:line="240" w:lineRule="auto"/>
              <w:textAlignment w:val="auto"/>
              <w:rPr>
                <w:rFonts w:ascii="Garamond" w:hAnsi="Garamond"/>
                <w:b/>
                <w:bCs/>
                <w:kern w:val="0"/>
                <w:sz w:val="20"/>
                <w:szCs w:val="20"/>
              </w:rPr>
            </w:pPr>
          </w:p>
        </w:tc>
      </w:tr>
      <w:tr w:rsidR="00002362" w:rsidRPr="00002362" w14:paraId="20198B52"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2532EF4A"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2BE41" w14:textId="77777777" w:rsidR="00002362" w:rsidRPr="00002362" w:rsidRDefault="00002362" w:rsidP="00002362">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002362" w:rsidRPr="00002362" w14:paraId="6CE669C7" w14:textId="77777777" w:rsidTr="00002362">
        <w:trPr>
          <w:trHeight w:val="419"/>
        </w:trPr>
        <w:tc>
          <w:tcPr>
            <w:tcW w:w="709" w:type="dxa"/>
            <w:tcBorders>
              <w:left w:val="single" w:sz="4" w:space="0" w:color="000000"/>
              <w:bottom w:val="single" w:sz="4" w:space="0" w:color="000000"/>
            </w:tcBorders>
            <w:shd w:val="clear" w:color="auto" w:fill="auto"/>
          </w:tcPr>
          <w:p w14:paraId="0F029C1D" w14:textId="77777777" w:rsidR="00002362" w:rsidRPr="00002362" w:rsidRDefault="00002362" w:rsidP="00002362">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22BB76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2281D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80BEF41" w14:textId="77777777" w:rsidR="00002362" w:rsidRPr="00002362" w:rsidRDefault="00002362" w:rsidP="0000236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02362" w:rsidRPr="00002362" w14:paraId="2B65A871" w14:textId="77777777" w:rsidTr="00002362">
        <w:trPr>
          <w:trHeight w:val="355"/>
        </w:trPr>
        <w:tc>
          <w:tcPr>
            <w:tcW w:w="709" w:type="dxa"/>
            <w:tcBorders>
              <w:top w:val="single" w:sz="4" w:space="0" w:color="000000"/>
              <w:left w:val="single" w:sz="4" w:space="0" w:color="000000"/>
              <w:bottom w:val="single" w:sz="4" w:space="0" w:color="000000"/>
            </w:tcBorders>
            <w:shd w:val="clear" w:color="auto" w:fill="auto"/>
          </w:tcPr>
          <w:p w14:paraId="5E74D6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3680D03" w14:textId="77777777" w:rsidR="00002362" w:rsidRPr="00002362" w:rsidRDefault="00002362" w:rsidP="00002362">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Optyka sztywna – laryngoskop – 3 sztuki</w:t>
            </w:r>
          </w:p>
        </w:tc>
        <w:tc>
          <w:tcPr>
            <w:tcW w:w="1594" w:type="dxa"/>
            <w:tcBorders>
              <w:top w:val="single" w:sz="4" w:space="0" w:color="000000"/>
              <w:left w:val="single" w:sz="4" w:space="0" w:color="000000"/>
              <w:bottom w:val="single" w:sz="4" w:space="0" w:color="000000"/>
            </w:tcBorders>
            <w:shd w:val="clear" w:color="auto" w:fill="auto"/>
            <w:vAlign w:val="center"/>
          </w:tcPr>
          <w:p w14:paraId="09C7FDE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4BAF8"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69FD52A" w14:textId="77777777" w:rsidTr="00002362">
        <w:tc>
          <w:tcPr>
            <w:tcW w:w="709" w:type="dxa"/>
            <w:tcBorders>
              <w:top w:val="single" w:sz="4" w:space="0" w:color="000000"/>
              <w:left w:val="single" w:sz="4" w:space="0" w:color="000000"/>
              <w:bottom w:val="single" w:sz="4" w:space="0" w:color="000000"/>
            </w:tcBorders>
            <w:shd w:val="clear" w:color="auto" w:fill="auto"/>
          </w:tcPr>
          <w:p w14:paraId="75FBC38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5689E385"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Średnica min.10 mm</w:t>
            </w:r>
          </w:p>
        </w:tc>
        <w:tc>
          <w:tcPr>
            <w:tcW w:w="1594" w:type="dxa"/>
            <w:tcBorders>
              <w:top w:val="single" w:sz="4" w:space="0" w:color="000000"/>
              <w:left w:val="single" w:sz="4" w:space="0" w:color="000000"/>
              <w:bottom w:val="single" w:sz="4" w:space="0" w:color="000000"/>
            </w:tcBorders>
            <w:shd w:val="clear" w:color="auto" w:fill="auto"/>
            <w:vAlign w:val="center"/>
          </w:tcPr>
          <w:p w14:paraId="02EA43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6ABF5"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F7AD89" w14:textId="77777777" w:rsidTr="00002362">
        <w:tc>
          <w:tcPr>
            <w:tcW w:w="709" w:type="dxa"/>
            <w:tcBorders>
              <w:top w:val="single" w:sz="4" w:space="0" w:color="000000"/>
              <w:left w:val="single" w:sz="4" w:space="0" w:color="000000"/>
              <w:bottom w:val="single" w:sz="4" w:space="0" w:color="000000"/>
            </w:tcBorders>
            <w:shd w:val="clear" w:color="auto" w:fill="auto"/>
          </w:tcPr>
          <w:p w14:paraId="0CC159B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709C8B50"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Kąt patrzenia 70 st.</w:t>
            </w:r>
          </w:p>
        </w:tc>
        <w:tc>
          <w:tcPr>
            <w:tcW w:w="1594" w:type="dxa"/>
            <w:tcBorders>
              <w:top w:val="single" w:sz="4" w:space="0" w:color="000000"/>
              <w:left w:val="single" w:sz="4" w:space="0" w:color="000000"/>
              <w:bottom w:val="single" w:sz="4" w:space="0" w:color="000000"/>
            </w:tcBorders>
            <w:shd w:val="clear" w:color="auto" w:fill="auto"/>
            <w:vAlign w:val="center"/>
          </w:tcPr>
          <w:p w14:paraId="40996C3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9EA20"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45DA8D98" w14:textId="77777777" w:rsidTr="00002362">
        <w:tc>
          <w:tcPr>
            <w:tcW w:w="709" w:type="dxa"/>
            <w:tcBorders>
              <w:top w:val="single" w:sz="4" w:space="0" w:color="000000"/>
              <w:left w:val="single" w:sz="4" w:space="0" w:color="000000"/>
              <w:bottom w:val="single" w:sz="4" w:space="0" w:color="000000"/>
            </w:tcBorders>
            <w:shd w:val="clear" w:color="auto" w:fill="auto"/>
          </w:tcPr>
          <w:p w14:paraId="4AC9276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21FA6574" w14:textId="77777777" w:rsidR="00002362" w:rsidRPr="00002362" w:rsidRDefault="00002362" w:rsidP="00002362">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Endoskop </w:t>
            </w:r>
            <w:proofErr w:type="spellStart"/>
            <w:r w:rsidRPr="00002362">
              <w:rPr>
                <w:rFonts w:ascii="Garamond" w:hAnsi="Garamond"/>
                <w:color w:val="000000"/>
                <w:kern w:val="0"/>
                <w:sz w:val="20"/>
                <w:szCs w:val="20"/>
                <w:lang w:eastAsia="en-US"/>
              </w:rPr>
              <w:t>autoklawowalny</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E12D95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90CBD"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755A8308" w14:textId="77777777" w:rsidTr="00002362">
        <w:tc>
          <w:tcPr>
            <w:tcW w:w="709" w:type="dxa"/>
            <w:tcBorders>
              <w:top w:val="single" w:sz="4" w:space="0" w:color="000000"/>
              <w:left w:val="single" w:sz="4" w:space="0" w:color="000000"/>
              <w:bottom w:val="single" w:sz="4" w:space="0" w:color="000000"/>
            </w:tcBorders>
            <w:shd w:val="clear" w:color="auto" w:fill="auto"/>
          </w:tcPr>
          <w:p w14:paraId="6C76DF6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76459F1" w14:textId="77777777" w:rsidR="00002362" w:rsidRPr="00002362" w:rsidRDefault="00002362" w:rsidP="00002362">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3 sztuki</w:t>
            </w:r>
          </w:p>
        </w:tc>
        <w:tc>
          <w:tcPr>
            <w:tcW w:w="1594" w:type="dxa"/>
            <w:tcBorders>
              <w:top w:val="single" w:sz="4" w:space="0" w:color="000000"/>
              <w:left w:val="single" w:sz="4" w:space="0" w:color="000000"/>
              <w:bottom w:val="single" w:sz="4" w:space="0" w:color="auto"/>
            </w:tcBorders>
            <w:shd w:val="clear" w:color="auto" w:fill="auto"/>
            <w:vAlign w:val="center"/>
          </w:tcPr>
          <w:p w14:paraId="4FDB33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7655429"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22B929" w14:textId="77777777" w:rsidTr="00002362">
        <w:tc>
          <w:tcPr>
            <w:tcW w:w="709" w:type="dxa"/>
            <w:tcBorders>
              <w:top w:val="single" w:sz="4" w:space="0" w:color="000000"/>
              <w:left w:val="single" w:sz="4" w:space="0" w:color="000000"/>
              <w:bottom w:val="single" w:sz="4" w:space="0" w:color="000000"/>
            </w:tcBorders>
            <w:shd w:val="clear" w:color="auto" w:fill="auto"/>
          </w:tcPr>
          <w:p w14:paraId="2C61B77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BC7A632"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Średnica  min. 4mm,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3FA9D2"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2DF71"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0268D07A" w14:textId="77777777" w:rsidTr="00002362">
        <w:trPr>
          <w:trHeight w:val="453"/>
        </w:trPr>
        <w:tc>
          <w:tcPr>
            <w:tcW w:w="709" w:type="dxa"/>
            <w:tcBorders>
              <w:top w:val="single" w:sz="4" w:space="0" w:color="000000"/>
              <w:left w:val="single" w:sz="4" w:space="0" w:color="000000"/>
              <w:bottom w:val="single" w:sz="4" w:space="0" w:color="000000"/>
            </w:tcBorders>
            <w:shd w:val="clear" w:color="auto" w:fill="auto"/>
          </w:tcPr>
          <w:p w14:paraId="61261BD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E068E3A"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Kąt patrzenia 0 </w:t>
            </w:r>
            <w:proofErr w:type="spellStart"/>
            <w:r w:rsidRPr="00002362">
              <w:rPr>
                <w:rFonts w:ascii="Garamond" w:hAnsi="Garamond"/>
                <w:color w:val="000000"/>
                <w:kern w:val="0"/>
                <w:sz w:val="20"/>
                <w:szCs w:val="20"/>
              </w:rPr>
              <w:t>st</w:t>
            </w:r>
            <w:proofErr w:type="spellEnd"/>
            <w:r w:rsidRPr="00002362">
              <w:rPr>
                <w:rFonts w:ascii="Garamond" w:hAnsi="Garamond"/>
                <w:color w:val="000000"/>
                <w:kern w:val="0"/>
                <w:sz w:val="20"/>
                <w:szCs w:val="20"/>
              </w:rPr>
              <w:t>,</w:t>
            </w:r>
          </w:p>
        </w:tc>
        <w:tc>
          <w:tcPr>
            <w:tcW w:w="1594" w:type="dxa"/>
            <w:tcBorders>
              <w:top w:val="single" w:sz="4" w:space="0" w:color="auto"/>
              <w:left w:val="single" w:sz="4" w:space="0" w:color="000000"/>
              <w:bottom w:val="single" w:sz="4" w:space="0" w:color="000000"/>
            </w:tcBorders>
            <w:shd w:val="clear" w:color="auto" w:fill="auto"/>
            <w:vAlign w:val="center"/>
          </w:tcPr>
          <w:p w14:paraId="2C8B045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C332D9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0559B06" w14:textId="77777777" w:rsidTr="00002362">
        <w:trPr>
          <w:trHeight w:val="305"/>
        </w:trPr>
        <w:tc>
          <w:tcPr>
            <w:tcW w:w="709" w:type="dxa"/>
            <w:tcBorders>
              <w:top w:val="single" w:sz="4" w:space="0" w:color="000000"/>
              <w:left w:val="single" w:sz="4" w:space="0" w:color="000000"/>
              <w:bottom w:val="single" w:sz="4" w:space="0" w:color="000000"/>
            </w:tcBorders>
            <w:shd w:val="clear" w:color="auto" w:fill="auto"/>
          </w:tcPr>
          <w:p w14:paraId="0A128AE7"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04676457"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D810C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3B07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81B53CB" w14:textId="77777777" w:rsidTr="00002362">
        <w:trPr>
          <w:trHeight w:val="367"/>
        </w:trPr>
        <w:tc>
          <w:tcPr>
            <w:tcW w:w="709" w:type="dxa"/>
            <w:tcBorders>
              <w:top w:val="single" w:sz="4" w:space="0" w:color="000000"/>
              <w:left w:val="single" w:sz="4" w:space="0" w:color="000000"/>
              <w:bottom w:val="single" w:sz="4" w:space="0" w:color="000000"/>
            </w:tcBorders>
            <w:shd w:val="clear" w:color="auto" w:fill="auto"/>
          </w:tcPr>
          <w:p w14:paraId="5F290E3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51265E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6DDC7C0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DFC7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84785D6" w14:textId="77777777" w:rsidTr="00002362">
        <w:trPr>
          <w:trHeight w:val="403"/>
        </w:trPr>
        <w:tc>
          <w:tcPr>
            <w:tcW w:w="709" w:type="dxa"/>
            <w:tcBorders>
              <w:top w:val="single" w:sz="4" w:space="0" w:color="000000"/>
              <w:left w:val="single" w:sz="4" w:space="0" w:color="000000"/>
              <w:bottom w:val="single" w:sz="4" w:space="0" w:color="000000"/>
            </w:tcBorders>
            <w:shd w:val="clear" w:color="auto" w:fill="auto"/>
          </w:tcPr>
          <w:p w14:paraId="7B6A888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104B7ED" w14:textId="77777777" w:rsidR="00002362" w:rsidRPr="00002362" w:rsidRDefault="00002362" w:rsidP="00002362">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5 sztuk </w:t>
            </w:r>
          </w:p>
        </w:tc>
        <w:tc>
          <w:tcPr>
            <w:tcW w:w="1594" w:type="dxa"/>
            <w:tcBorders>
              <w:top w:val="single" w:sz="4" w:space="0" w:color="000000"/>
              <w:left w:val="single" w:sz="4" w:space="0" w:color="000000"/>
              <w:bottom w:val="single" w:sz="4" w:space="0" w:color="000000"/>
            </w:tcBorders>
            <w:shd w:val="clear" w:color="auto" w:fill="auto"/>
            <w:vAlign w:val="center"/>
          </w:tcPr>
          <w:p w14:paraId="6D10D5F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C460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D9D89FC" w14:textId="77777777" w:rsidTr="00002362">
        <w:trPr>
          <w:trHeight w:val="423"/>
        </w:trPr>
        <w:tc>
          <w:tcPr>
            <w:tcW w:w="709" w:type="dxa"/>
            <w:tcBorders>
              <w:top w:val="single" w:sz="4" w:space="0" w:color="000000"/>
              <w:left w:val="single" w:sz="4" w:space="0" w:color="000000"/>
              <w:bottom w:val="single" w:sz="4" w:space="0" w:color="000000"/>
            </w:tcBorders>
            <w:shd w:val="clear" w:color="auto" w:fill="auto"/>
          </w:tcPr>
          <w:p w14:paraId="2AE62FEC"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C927A8"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4mm, </w:t>
            </w:r>
          </w:p>
        </w:tc>
        <w:tc>
          <w:tcPr>
            <w:tcW w:w="1594" w:type="dxa"/>
            <w:tcBorders>
              <w:top w:val="single" w:sz="4" w:space="0" w:color="000000"/>
              <w:left w:val="single" w:sz="4" w:space="0" w:color="000000"/>
              <w:bottom w:val="single" w:sz="4" w:space="0" w:color="000000"/>
            </w:tcBorders>
            <w:shd w:val="clear" w:color="auto" w:fill="auto"/>
            <w:vAlign w:val="center"/>
          </w:tcPr>
          <w:p w14:paraId="4F033757"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EE03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8F6515" w14:textId="77777777" w:rsidTr="00002362">
        <w:trPr>
          <w:trHeight w:val="492"/>
        </w:trPr>
        <w:tc>
          <w:tcPr>
            <w:tcW w:w="709" w:type="dxa"/>
            <w:tcBorders>
              <w:top w:val="single" w:sz="4" w:space="0" w:color="000000"/>
              <w:left w:val="single" w:sz="4" w:space="0" w:color="000000"/>
              <w:bottom w:val="single" w:sz="4" w:space="0" w:color="000000"/>
            </w:tcBorders>
            <w:shd w:val="clear" w:color="auto" w:fill="auto"/>
          </w:tcPr>
          <w:p w14:paraId="5FC34BC2"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E28B1"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Kąt patrzenia 30 </w:t>
            </w:r>
            <w:proofErr w:type="spellStart"/>
            <w:r w:rsidRPr="00002362">
              <w:rPr>
                <w:rFonts w:ascii="Garamond" w:hAnsi="Garamond"/>
                <w:color w:val="000000"/>
                <w:kern w:val="0"/>
                <w:sz w:val="20"/>
                <w:szCs w:val="20"/>
                <w:lang w:eastAsia="en-US"/>
              </w:rPr>
              <w:t>st</w:t>
            </w:r>
            <w:proofErr w:type="spellEnd"/>
            <w:r w:rsidRPr="00002362">
              <w:rPr>
                <w:rFonts w:ascii="Garamond" w:hAnsi="Garamond"/>
                <w:color w:val="000000"/>
                <w:kern w:val="0"/>
                <w:sz w:val="20"/>
                <w:szCs w:val="20"/>
                <w:lang w:eastAsia="en-US"/>
              </w:rPr>
              <w:t>,</w:t>
            </w:r>
          </w:p>
        </w:tc>
        <w:tc>
          <w:tcPr>
            <w:tcW w:w="1594" w:type="dxa"/>
            <w:tcBorders>
              <w:top w:val="single" w:sz="4" w:space="0" w:color="000000"/>
              <w:left w:val="single" w:sz="4" w:space="0" w:color="000000"/>
              <w:bottom w:val="single" w:sz="4" w:space="0" w:color="000000"/>
            </w:tcBorders>
            <w:shd w:val="clear" w:color="auto" w:fill="auto"/>
            <w:vAlign w:val="center"/>
          </w:tcPr>
          <w:p w14:paraId="05ABF8A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DE24D"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525EF72" w14:textId="77777777" w:rsidTr="00002362">
        <w:trPr>
          <w:trHeight w:val="419"/>
        </w:trPr>
        <w:tc>
          <w:tcPr>
            <w:tcW w:w="709" w:type="dxa"/>
            <w:tcBorders>
              <w:top w:val="single" w:sz="4" w:space="0" w:color="000000"/>
              <w:left w:val="single" w:sz="4" w:space="0" w:color="000000"/>
              <w:bottom w:val="single" w:sz="4" w:space="0" w:color="000000"/>
            </w:tcBorders>
            <w:shd w:val="clear" w:color="auto" w:fill="auto"/>
          </w:tcPr>
          <w:p w14:paraId="1B25D0E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CC6545"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055CDC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315BD"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p>
        </w:tc>
      </w:tr>
      <w:tr w:rsidR="00002362" w:rsidRPr="00002362" w14:paraId="16DDFFD8" w14:textId="77777777" w:rsidTr="00002362">
        <w:trPr>
          <w:trHeight w:val="390"/>
        </w:trPr>
        <w:tc>
          <w:tcPr>
            <w:tcW w:w="709" w:type="dxa"/>
            <w:tcBorders>
              <w:top w:val="single" w:sz="4" w:space="0" w:color="000000"/>
              <w:left w:val="single" w:sz="4" w:space="0" w:color="000000"/>
              <w:bottom w:val="single" w:sz="4" w:space="0" w:color="000000"/>
            </w:tcBorders>
            <w:shd w:val="clear" w:color="auto" w:fill="auto"/>
          </w:tcPr>
          <w:p w14:paraId="0B5FAC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7BAE03"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53CF95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8D55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CFFAF8D" w14:textId="77777777" w:rsidTr="00002362">
        <w:trPr>
          <w:trHeight w:val="437"/>
        </w:trPr>
        <w:tc>
          <w:tcPr>
            <w:tcW w:w="709" w:type="dxa"/>
            <w:tcBorders>
              <w:top w:val="single" w:sz="4" w:space="0" w:color="000000"/>
              <w:left w:val="single" w:sz="4" w:space="0" w:color="000000"/>
              <w:bottom w:val="single" w:sz="4" w:space="0" w:color="000000"/>
            </w:tcBorders>
            <w:shd w:val="clear" w:color="auto" w:fill="auto"/>
          </w:tcPr>
          <w:p w14:paraId="5DACB7A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0DF4EE" w14:textId="77777777" w:rsidR="00002362" w:rsidRPr="00002362" w:rsidRDefault="00002362" w:rsidP="00002362">
            <w:pPr>
              <w:autoSpaceDN/>
              <w:spacing w:after="120" w:line="240" w:lineRule="auto"/>
              <w:textAlignment w:val="auto"/>
              <w:rPr>
                <w:rFonts w:ascii="Garamond" w:hAnsi="Garamond"/>
                <w:b/>
                <w:bCs/>
                <w:color w:val="FF0000"/>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207A2CF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B1BA1"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B11FF4" w14:textId="77777777" w:rsidTr="00002362">
        <w:trPr>
          <w:trHeight w:val="259"/>
        </w:trPr>
        <w:tc>
          <w:tcPr>
            <w:tcW w:w="709" w:type="dxa"/>
            <w:tcBorders>
              <w:top w:val="single" w:sz="4" w:space="0" w:color="000000"/>
              <w:left w:val="single" w:sz="4" w:space="0" w:color="000000"/>
              <w:bottom w:val="single" w:sz="4" w:space="0" w:color="000000"/>
            </w:tcBorders>
            <w:shd w:val="clear" w:color="auto" w:fill="auto"/>
          </w:tcPr>
          <w:p w14:paraId="07FE99A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D5A5970" w14:textId="77777777" w:rsidR="00002362" w:rsidRPr="00002362" w:rsidRDefault="00002362" w:rsidP="00002362">
            <w:pPr>
              <w:autoSpaceDN/>
              <w:spacing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E26047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7115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688002E" w14:textId="77777777" w:rsidTr="00002362">
        <w:tc>
          <w:tcPr>
            <w:tcW w:w="709" w:type="dxa"/>
            <w:tcBorders>
              <w:top w:val="single" w:sz="4" w:space="0" w:color="000000"/>
              <w:left w:val="single" w:sz="4" w:space="0" w:color="000000"/>
              <w:bottom w:val="single" w:sz="4" w:space="0" w:color="000000"/>
            </w:tcBorders>
            <w:shd w:val="clear" w:color="auto" w:fill="auto"/>
          </w:tcPr>
          <w:p w14:paraId="2923BC5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FC3FBF"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2677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BF2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31437DE" w14:textId="77777777" w:rsidTr="00002362">
        <w:tc>
          <w:tcPr>
            <w:tcW w:w="709" w:type="dxa"/>
            <w:tcBorders>
              <w:top w:val="single" w:sz="4" w:space="0" w:color="000000"/>
              <w:left w:val="single" w:sz="4" w:space="0" w:color="000000"/>
              <w:bottom w:val="single" w:sz="4" w:space="0" w:color="000000"/>
            </w:tcBorders>
            <w:shd w:val="clear" w:color="auto" w:fill="auto"/>
          </w:tcPr>
          <w:p w14:paraId="4A7BA35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3687D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0°,</w:t>
            </w:r>
          </w:p>
        </w:tc>
        <w:tc>
          <w:tcPr>
            <w:tcW w:w="1594" w:type="dxa"/>
            <w:tcBorders>
              <w:top w:val="single" w:sz="4" w:space="0" w:color="000000"/>
              <w:left w:val="single" w:sz="4" w:space="0" w:color="000000"/>
              <w:bottom w:val="single" w:sz="4" w:space="0" w:color="000000"/>
            </w:tcBorders>
            <w:shd w:val="clear" w:color="auto" w:fill="auto"/>
            <w:vAlign w:val="center"/>
          </w:tcPr>
          <w:p w14:paraId="3B061C4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62BF"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BD226F3" w14:textId="77777777" w:rsidTr="00002362">
        <w:tc>
          <w:tcPr>
            <w:tcW w:w="709" w:type="dxa"/>
            <w:tcBorders>
              <w:top w:val="single" w:sz="4" w:space="0" w:color="000000"/>
              <w:left w:val="single" w:sz="4" w:space="0" w:color="000000"/>
              <w:bottom w:val="single" w:sz="4" w:space="0" w:color="000000"/>
            </w:tcBorders>
            <w:shd w:val="clear" w:color="auto" w:fill="auto"/>
          </w:tcPr>
          <w:p w14:paraId="59B00A8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8FBBF2"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22A1EE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FBA7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451700" w14:textId="77777777" w:rsidTr="00002362">
        <w:tc>
          <w:tcPr>
            <w:tcW w:w="709" w:type="dxa"/>
            <w:tcBorders>
              <w:top w:val="single" w:sz="4" w:space="0" w:color="000000"/>
              <w:left w:val="single" w:sz="4" w:space="0" w:color="000000"/>
              <w:bottom w:val="single" w:sz="4" w:space="0" w:color="000000"/>
            </w:tcBorders>
            <w:shd w:val="clear" w:color="auto" w:fill="auto"/>
          </w:tcPr>
          <w:p w14:paraId="382D148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478D66F" w14:textId="77777777" w:rsidR="00002362" w:rsidRPr="00002362" w:rsidRDefault="00002362" w:rsidP="00002362">
            <w:pPr>
              <w:autoSpaceDN/>
              <w:spacing w:after="120" w:line="240" w:lineRule="auto"/>
              <w:textAlignment w:val="auto"/>
              <w:rPr>
                <w:rFonts w:ascii="Garamond" w:hAnsi="Garamond"/>
                <w:b/>
                <w:bCs/>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1AC728E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A0CA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46ED64C" w14:textId="77777777" w:rsidTr="00002362">
        <w:tc>
          <w:tcPr>
            <w:tcW w:w="709" w:type="dxa"/>
            <w:tcBorders>
              <w:top w:val="single" w:sz="4" w:space="0" w:color="000000"/>
              <w:left w:val="single" w:sz="4" w:space="0" w:color="000000"/>
              <w:bottom w:val="single" w:sz="4" w:space="0" w:color="000000"/>
            </w:tcBorders>
            <w:shd w:val="clear" w:color="auto" w:fill="auto"/>
          </w:tcPr>
          <w:p w14:paraId="73901FC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0321D" w14:textId="77777777" w:rsidR="00002362" w:rsidRPr="00002362" w:rsidRDefault="00002362" w:rsidP="00002362">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D2F897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A12C5"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A45C524" w14:textId="77777777" w:rsidTr="00002362">
        <w:tc>
          <w:tcPr>
            <w:tcW w:w="709" w:type="dxa"/>
            <w:tcBorders>
              <w:top w:val="single" w:sz="4" w:space="0" w:color="000000"/>
              <w:left w:val="single" w:sz="4" w:space="0" w:color="000000"/>
              <w:bottom w:val="single" w:sz="4" w:space="0" w:color="000000"/>
            </w:tcBorders>
            <w:shd w:val="clear" w:color="auto" w:fill="auto"/>
          </w:tcPr>
          <w:p w14:paraId="3B200D6F"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7B01D69"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6526E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32D83"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74915EE" w14:textId="77777777" w:rsidTr="00002362">
        <w:tc>
          <w:tcPr>
            <w:tcW w:w="709" w:type="dxa"/>
            <w:tcBorders>
              <w:top w:val="single" w:sz="4" w:space="0" w:color="000000"/>
              <w:left w:val="single" w:sz="4" w:space="0" w:color="000000"/>
              <w:bottom w:val="single" w:sz="4" w:space="0" w:color="000000"/>
            </w:tcBorders>
            <w:shd w:val="clear" w:color="auto" w:fill="auto"/>
          </w:tcPr>
          <w:p w14:paraId="11A8EC0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8732B8C"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30°,</w:t>
            </w:r>
          </w:p>
        </w:tc>
        <w:tc>
          <w:tcPr>
            <w:tcW w:w="1594" w:type="dxa"/>
            <w:tcBorders>
              <w:top w:val="single" w:sz="4" w:space="0" w:color="000000"/>
              <w:left w:val="single" w:sz="4" w:space="0" w:color="000000"/>
              <w:bottom w:val="single" w:sz="4" w:space="0" w:color="000000"/>
            </w:tcBorders>
            <w:shd w:val="clear" w:color="auto" w:fill="auto"/>
            <w:vAlign w:val="center"/>
          </w:tcPr>
          <w:p w14:paraId="155A686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5F3A"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250E8DA" w14:textId="77777777" w:rsidTr="00002362">
        <w:tc>
          <w:tcPr>
            <w:tcW w:w="709" w:type="dxa"/>
            <w:tcBorders>
              <w:top w:val="single" w:sz="4" w:space="0" w:color="000000"/>
              <w:left w:val="single" w:sz="4" w:space="0" w:color="000000"/>
              <w:bottom w:val="single" w:sz="4" w:space="0" w:color="000000"/>
            </w:tcBorders>
            <w:shd w:val="clear" w:color="auto" w:fill="auto"/>
          </w:tcPr>
          <w:p w14:paraId="39DB077B"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2BAC01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71690ED8"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B6D6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68E3E0" w14:textId="77777777" w:rsidTr="00002362">
        <w:tc>
          <w:tcPr>
            <w:tcW w:w="709" w:type="dxa"/>
            <w:tcBorders>
              <w:top w:val="single" w:sz="4" w:space="0" w:color="000000"/>
              <w:left w:val="single" w:sz="4" w:space="0" w:color="000000"/>
              <w:bottom w:val="single" w:sz="4" w:space="0" w:color="000000"/>
            </w:tcBorders>
            <w:shd w:val="clear" w:color="auto" w:fill="auto"/>
          </w:tcPr>
          <w:p w14:paraId="3501C44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FD35313" w14:textId="77777777" w:rsidR="00002362" w:rsidRPr="00002362" w:rsidRDefault="00002362" w:rsidP="00002362">
            <w:pPr>
              <w:autoSpaceDN/>
              <w:spacing w:after="120"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Światłowód dla endoskopów/optyk o  średnicy mniejszej lub równej 4,1 mm – 2 sztuki </w:t>
            </w:r>
          </w:p>
        </w:tc>
        <w:tc>
          <w:tcPr>
            <w:tcW w:w="1594" w:type="dxa"/>
            <w:tcBorders>
              <w:top w:val="single" w:sz="4" w:space="0" w:color="000000"/>
              <w:left w:val="single" w:sz="4" w:space="0" w:color="000000"/>
              <w:bottom w:val="single" w:sz="4" w:space="0" w:color="000000"/>
            </w:tcBorders>
            <w:shd w:val="clear" w:color="auto" w:fill="auto"/>
            <w:vAlign w:val="center"/>
          </w:tcPr>
          <w:p w14:paraId="0926C8B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F9D0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56B5672" w14:textId="77777777" w:rsidTr="00002362">
        <w:tc>
          <w:tcPr>
            <w:tcW w:w="709" w:type="dxa"/>
            <w:tcBorders>
              <w:top w:val="single" w:sz="4" w:space="0" w:color="000000"/>
              <w:left w:val="single" w:sz="4" w:space="0" w:color="000000"/>
              <w:bottom w:val="single" w:sz="4" w:space="0" w:color="000000"/>
            </w:tcBorders>
            <w:shd w:val="clear" w:color="auto" w:fill="auto"/>
          </w:tcPr>
          <w:p w14:paraId="50FACE4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C88C0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wiązki min. 2,8 mm,  </w:t>
            </w:r>
          </w:p>
        </w:tc>
        <w:tc>
          <w:tcPr>
            <w:tcW w:w="1594" w:type="dxa"/>
            <w:tcBorders>
              <w:top w:val="single" w:sz="4" w:space="0" w:color="000000"/>
              <w:left w:val="single" w:sz="4" w:space="0" w:color="000000"/>
              <w:bottom w:val="single" w:sz="4" w:space="0" w:color="000000"/>
            </w:tcBorders>
            <w:shd w:val="clear" w:color="auto" w:fill="auto"/>
            <w:vAlign w:val="center"/>
          </w:tcPr>
          <w:p w14:paraId="68B1BE2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848B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0D29FB13" w14:textId="77777777" w:rsidTr="00002362">
        <w:tc>
          <w:tcPr>
            <w:tcW w:w="709" w:type="dxa"/>
            <w:tcBorders>
              <w:top w:val="single" w:sz="4" w:space="0" w:color="000000"/>
              <w:left w:val="single" w:sz="4" w:space="0" w:color="000000"/>
              <w:bottom w:val="single" w:sz="4" w:space="0" w:color="000000"/>
            </w:tcBorders>
            <w:shd w:val="clear" w:color="auto" w:fill="auto"/>
          </w:tcPr>
          <w:p w14:paraId="11E040D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3232687"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Średnica zewnętrzna min. 6,8 mm,</w:t>
            </w:r>
          </w:p>
        </w:tc>
        <w:tc>
          <w:tcPr>
            <w:tcW w:w="1594" w:type="dxa"/>
            <w:tcBorders>
              <w:top w:val="single" w:sz="4" w:space="0" w:color="000000"/>
              <w:left w:val="single" w:sz="4" w:space="0" w:color="000000"/>
              <w:bottom w:val="single" w:sz="4" w:space="0" w:color="000000"/>
            </w:tcBorders>
            <w:shd w:val="clear" w:color="auto" w:fill="auto"/>
            <w:vAlign w:val="center"/>
          </w:tcPr>
          <w:p w14:paraId="568A075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AAC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E157D7E" w14:textId="77777777" w:rsidTr="00002362">
        <w:tc>
          <w:tcPr>
            <w:tcW w:w="709" w:type="dxa"/>
            <w:tcBorders>
              <w:top w:val="single" w:sz="4" w:space="0" w:color="000000"/>
              <w:left w:val="single" w:sz="4" w:space="0" w:color="000000"/>
              <w:bottom w:val="single" w:sz="4" w:space="0" w:color="000000"/>
            </w:tcBorders>
            <w:shd w:val="clear" w:color="auto" w:fill="auto"/>
          </w:tcPr>
          <w:p w14:paraId="1E91CCC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692BE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Długość min. 3 m,</w:t>
            </w:r>
          </w:p>
        </w:tc>
        <w:tc>
          <w:tcPr>
            <w:tcW w:w="1594" w:type="dxa"/>
            <w:tcBorders>
              <w:top w:val="single" w:sz="4" w:space="0" w:color="000000"/>
              <w:left w:val="single" w:sz="4" w:space="0" w:color="000000"/>
              <w:bottom w:val="single" w:sz="4" w:space="0" w:color="000000"/>
            </w:tcBorders>
            <w:shd w:val="clear" w:color="auto" w:fill="auto"/>
            <w:vAlign w:val="center"/>
          </w:tcPr>
          <w:p w14:paraId="0FC63FA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55B89"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73D59BD" w14:textId="77777777" w:rsidTr="00002362">
        <w:tc>
          <w:tcPr>
            <w:tcW w:w="709" w:type="dxa"/>
            <w:tcBorders>
              <w:top w:val="single" w:sz="4" w:space="0" w:color="000000"/>
              <w:left w:val="single" w:sz="4" w:space="0" w:color="000000"/>
              <w:bottom w:val="single" w:sz="4" w:space="0" w:color="000000"/>
            </w:tcBorders>
            <w:shd w:val="clear" w:color="auto" w:fill="auto"/>
          </w:tcPr>
          <w:p w14:paraId="497C4C19"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8048B4"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Waga 237 g</w:t>
            </w:r>
          </w:p>
        </w:tc>
        <w:tc>
          <w:tcPr>
            <w:tcW w:w="1594" w:type="dxa"/>
            <w:tcBorders>
              <w:top w:val="single" w:sz="4" w:space="0" w:color="000000"/>
              <w:left w:val="single" w:sz="4" w:space="0" w:color="000000"/>
              <w:bottom w:val="single" w:sz="4" w:space="0" w:color="000000"/>
            </w:tcBorders>
            <w:shd w:val="clear" w:color="auto" w:fill="auto"/>
            <w:vAlign w:val="center"/>
          </w:tcPr>
          <w:p w14:paraId="1471F14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894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F5A1C12" w14:textId="77777777" w:rsidTr="00002362">
        <w:tc>
          <w:tcPr>
            <w:tcW w:w="709" w:type="dxa"/>
            <w:tcBorders>
              <w:left w:val="single" w:sz="4" w:space="0" w:color="000000"/>
              <w:bottom w:val="single" w:sz="4" w:space="0" w:color="000000"/>
            </w:tcBorders>
            <w:shd w:val="clear" w:color="auto" w:fill="D9D9D9"/>
          </w:tcPr>
          <w:p w14:paraId="67A890C8"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48C742CA"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002362" w:rsidRPr="00002362" w14:paraId="6B371937" w14:textId="77777777" w:rsidTr="00002362">
        <w:tc>
          <w:tcPr>
            <w:tcW w:w="709" w:type="dxa"/>
            <w:tcBorders>
              <w:left w:val="single" w:sz="4" w:space="0" w:color="000000"/>
              <w:bottom w:val="single" w:sz="4" w:space="0" w:color="000000"/>
            </w:tcBorders>
            <w:shd w:val="clear" w:color="auto" w:fill="auto"/>
          </w:tcPr>
          <w:p w14:paraId="5EF3AC77"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52C2779" w14:textId="77777777" w:rsidR="00002362" w:rsidRPr="00002362" w:rsidRDefault="00002362" w:rsidP="00002362">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594" w:type="dxa"/>
            <w:tcBorders>
              <w:left w:val="single" w:sz="4" w:space="0" w:color="000000"/>
              <w:bottom w:val="single" w:sz="4" w:space="0" w:color="000000"/>
            </w:tcBorders>
            <w:shd w:val="clear" w:color="auto" w:fill="auto"/>
          </w:tcPr>
          <w:p w14:paraId="49F3296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088CD4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4C4C44BA" w14:textId="77777777" w:rsidTr="00002362">
        <w:tc>
          <w:tcPr>
            <w:tcW w:w="709" w:type="dxa"/>
            <w:tcBorders>
              <w:left w:val="single" w:sz="4" w:space="0" w:color="000000"/>
              <w:bottom w:val="single" w:sz="4" w:space="0" w:color="000000"/>
            </w:tcBorders>
            <w:shd w:val="clear" w:color="auto" w:fill="auto"/>
          </w:tcPr>
          <w:p w14:paraId="3BCF54AF"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BF0813D" w14:textId="563E75DA"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594" w:type="dxa"/>
            <w:tcBorders>
              <w:left w:val="single" w:sz="4" w:space="0" w:color="000000"/>
              <w:bottom w:val="single" w:sz="4" w:space="0" w:color="000000"/>
            </w:tcBorders>
            <w:shd w:val="clear" w:color="auto" w:fill="auto"/>
          </w:tcPr>
          <w:p w14:paraId="749AB57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E304176"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D95B414" w14:textId="77777777" w:rsidTr="00002362">
        <w:tc>
          <w:tcPr>
            <w:tcW w:w="709" w:type="dxa"/>
            <w:tcBorders>
              <w:left w:val="single" w:sz="4" w:space="0" w:color="000000"/>
              <w:bottom w:val="single" w:sz="4" w:space="0" w:color="000000"/>
            </w:tcBorders>
            <w:shd w:val="clear" w:color="auto" w:fill="auto"/>
          </w:tcPr>
          <w:p w14:paraId="24F56CF6"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61E797"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594" w:type="dxa"/>
            <w:tcBorders>
              <w:left w:val="single" w:sz="4" w:space="0" w:color="000000"/>
              <w:bottom w:val="single" w:sz="4" w:space="0" w:color="000000"/>
            </w:tcBorders>
            <w:shd w:val="clear" w:color="auto" w:fill="auto"/>
          </w:tcPr>
          <w:p w14:paraId="24FE7DF9"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233858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bl>
    <w:p w14:paraId="132A33AB" w14:textId="77777777" w:rsidR="00002362" w:rsidRPr="00002362" w:rsidRDefault="00002362" w:rsidP="00002362">
      <w:pPr>
        <w:autoSpaceDN/>
        <w:spacing w:after="120" w:line="240" w:lineRule="auto"/>
        <w:ind w:left="-993"/>
        <w:textAlignment w:val="auto"/>
        <w:rPr>
          <w:rFonts w:ascii="Garamond" w:hAnsi="Garamond"/>
          <w:kern w:val="0"/>
          <w:sz w:val="20"/>
          <w:szCs w:val="20"/>
        </w:rPr>
      </w:pPr>
    </w:p>
    <w:p w14:paraId="550CD6C6" w14:textId="77777777" w:rsidR="00002362" w:rsidRPr="00002362" w:rsidRDefault="00002362" w:rsidP="00002362">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5655"/>
        <w:gridCol w:w="2977"/>
        <w:gridCol w:w="992"/>
      </w:tblGrid>
      <w:tr w:rsidR="00002362" w:rsidRPr="00002362" w14:paraId="640B694F" w14:textId="77777777" w:rsidTr="0000236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89857D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376F0B9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p w14:paraId="3A1C0E3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615B6CCA"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95C6D"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002362" w:rsidRPr="00002362" w14:paraId="4D05735A" w14:textId="77777777" w:rsidTr="00002362">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4D3DFE1"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6F408EF5"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B92D2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30E4A339"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272327"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97C78BE"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2730E83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567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39C90060"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5682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E58635"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6B5A89E0"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426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484C2DB"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0463A"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43319BA"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776EDBB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CCB"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C096B4"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40F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4FB0F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08451774"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C3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08651E9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23761"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F362B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311F2EE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3CD"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787201C6"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A5251E8" w14:textId="77777777" w:rsidR="00002362" w:rsidRPr="00002362" w:rsidRDefault="00002362" w:rsidP="00002362">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1CF1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EEC69A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BAF247"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D769E"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95E5F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E3F33"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7EB7A5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2FC059C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2346"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124874A"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3C451"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6AF346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0A791A0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9A9"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905374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6F522"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5D6C543"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B5A5FC1"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1C5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002362" w:rsidRPr="00002362" w14:paraId="3F2D795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25DB82"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62DF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0BEA94F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52D90"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4C01CC2C" w14:textId="77777777"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7C028C2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C2C"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1111069"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0F443"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F877AD8"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4B807567"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CE75"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56AF3E92" w14:textId="77777777" w:rsidR="00002362" w:rsidRPr="00002362" w:rsidRDefault="00002362" w:rsidP="00002362">
      <w:pPr>
        <w:autoSpaceDN/>
        <w:spacing w:line="240" w:lineRule="auto"/>
        <w:textAlignment w:val="auto"/>
        <w:rPr>
          <w:rFonts w:ascii="Garamond" w:hAnsi="Garamond"/>
          <w:kern w:val="0"/>
          <w:sz w:val="20"/>
          <w:szCs w:val="20"/>
        </w:rPr>
      </w:pPr>
    </w:p>
    <w:p w14:paraId="1C004A3F" w14:textId="77777777" w:rsidR="00002362" w:rsidRPr="00002362" w:rsidRDefault="00002362" w:rsidP="00002362">
      <w:pPr>
        <w:autoSpaceDN/>
        <w:spacing w:line="240" w:lineRule="auto"/>
        <w:textAlignment w:val="auto"/>
        <w:rPr>
          <w:rFonts w:ascii="Garamond" w:hAnsi="Garamond"/>
          <w:kern w:val="0"/>
          <w:sz w:val="20"/>
          <w:szCs w:val="20"/>
        </w:rPr>
      </w:pPr>
    </w:p>
    <w:p w14:paraId="0BDDB09C"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52CD1A8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p w14:paraId="218070CF" w14:textId="77777777" w:rsidR="00002362" w:rsidRPr="00002362" w:rsidRDefault="00002362" w:rsidP="00002362">
      <w:pPr>
        <w:suppressAutoHyphens w:val="0"/>
        <w:autoSpaceDN/>
        <w:spacing w:line="240" w:lineRule="auto"/>
        <w:textAlignment w:val="auto"/>
        <w:rPr>
          <w:rFonts w:ascii="Garamond" w:hAnsi="Garamond"/>
          <w:b/>
          <w:color w:val="000000"/>
          <w:kern w:val="0"/>
          <w:sz w:val="20"/>
          <w:szCs w:val="20"/>
          <w:lang w:eastAsia="pl-PL"/>
        </w:rPr>
      </w:pPr>
    </w:p>
    <w:p w14:paraId="0C70072D" w14:textId="77777777" w:rsidR="00F901A6" w:rsidRPr="00002362" w:rsidRDefault="00F901A6" w:rsidP="004A241D">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proofErr w:type="spellStart"/>
      <w:r w:rsidRPr="00002362">
        <w:rPr>
          <w:rFonts w:ascii="Garamond" w:hAnsi="Garamond" w:cs="Calibri Light"/>
          <w:sz w:val="20"/>
          <w:szCs w:val="20"/>
          <w:lang w:val="en-US"/>
        </w:rPr>
        <w:t>Adres</w:t>
      </w:r>
      <w:proofErr w:type="spellEnd"/>
      <w:r w:rsidRPr="00002362">
        <w:rPr>
          <w:rFonts w:ascii="Garamond" w:hAnsi="Garamond" w:cs="Calibri Light"/>
          <w:sz w:val="20"/>
          <w:szCs w:val="20"/>
          <w:lang w:val="en-US"/>
        </w:rPr>
        <w:t>: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36489303"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5D18CE" w:rsidRPr="00002362">
        <w:rPr>
          <w:rFonts w:ascii="Garamond" w:hAnsi="Garamond"/>
          <w:b/>
          <w:sz w:val="20"/>
          <w:szCs w:val="20"/>
        </w:rPr>
        <w:t xml:space="preserve">dostawę </w:t>
      </w:r>
      <w:r w:rsidR="006807E4" w:rsidRPr="00002362">
        <w:rPr>
          <w:rFonts w:ascii="Garamond" w:hAnsi="Garamond"/>
          <w:b/>
          <w:sz w:val="20"/>
          <w:szCs w:val="20"/>
        </w:rPr>
        <w:t xml:space="preserve">sprzętu medycznego </w:t>
      </w:r>
      <w:r w:rsidR="00AB11CD" w:rsidRPr="00002362">
        <w:rPr>
          <w:rFonts w:ascii="Garamond" w:hAnsi="Garamond"/>
          <w:b/>
          <w:sz w:val="20"/>
          <w:szCs w:val="20"/>
        </w:rPr>
        <w:t>V</w:t>
      </w:r>
      <w:r w:rsidR="00F13DFE" w:rsidRPr="00002362">
        <w:rPr>
          <w:rFonts w:ascii="Garamond" w:hAnsi="Garamond"/>
          <w:b/>
          <w:sz w:val="20"/>
          <w:szCs w:val="20"/>
        </w:rPr>
        <w:t>I</w:t>
      </w:r>
      <w:r w:rsidR="00F901A6" w:rsidRPr="00002362">
        <w:rPr>
          <w:rFonts w:ascii="Garamond" w:hAnsi="Garamond"/>
          <w:b/>
          <w:sz w:val="20"/>
          <w:szCs w:val="20"/>
        </w:rPr>
        <w:t>I</w:t>
      </w:r>
    </w:p>
    <w:p w14:paraId="563C1193" w14:textId="21D9CECA"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F901A6" w:rsidRPr="00002362">
        <w:rPr>
          <w:rFonts w:ascii="Garamond" w:hAnsi="Garamond" w:cs="Garamond"/>
          <w:sz w:val="20"/>
          <w:szCs w:val="20"/>
        </w:rPr>
        <w:t>54</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00236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8888BDD"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22AE1BC"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34A86D5" w14:textId="77777777" w:rsidR="007679D6" w:rsidRPr="0000236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7A0A904" w:rsidR="007679D6" w:rsidRPr="00002362" w:rsidRDefault="00F901A6" w:rsidP="00BD6D6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Kolumna endoskopowa do obrazowania w wąskim paśmie światła z laserem </w:t>
            </w:r>
            <w:r w:rsidR="007679D6" w:rsidRPr="00002362">
              <w:rPr>
                <w:rFonts w:ascii="Garamond" w:hAnsi="Garamond"/>
                <w:i/>
                <w:iCs/>
                <w:sz w:val="20"/>
                <w:szCs w:val="20"/>
              </w:rPr>
              <w:t>zgodnie z opisem pakietu</w:t>
            </w:r>
            <w:r w:rsidRPr="00002362">
              <w:rPr>
                <w:rFonts w:ascii="Garamond" w:hAnsi="Garamond"/>
                <w:i/>
                <w:iCs/>
                <w:sz w:val="20"/>
                <w:szCs w:val="20"/>
              </w:rPr>
              <w:t xml:space="preserve"> nr 1a</w:t>
            </w:r>
            <w:r w:rsidR="007679D6" w:rsidRPr="00002362">
              <w:rPr>
                <w:rFonts w:ascii="Garamond" w:hAnsi="Garamond"/>
                <w:i/>
                <w:iCs/>
                <w:sz w:val="20"/>
                <w:szCs w:val="20"/>
              </w:rPr>
              <w:t xml:space="preserve">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002362" w:rsidRDefault="005C020B"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7679D6" w:rsidRPr="00002362">
              <w:rPr>
                <w:rFonts w:ascii="Garamond" w:hAnsi="Garamond" w:cs="Garamond"/>
                <w:kern w:val="2"/>
                <w:sz w:val="20"/>
                <w:szCs w:val="20"/>
              </w:rPr>
              <w:t>/</w:t>
            </w:r>
            <w:r w:rsidR="00415EFB"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00236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3DF45D31" w:rsidR="00F13DFE" w:rsidRPr="00002362" w:rsidRDefault="004A241D" w:rsidP="00F13DFE">
            <w:pPr>
              <w:autoSpaceDN/>
              <w:snapToGrid w:val="0"/>
              <w:spacing w:line="276" w:lineRule="auto"/>
              <w:contextualSpacing/>
              <w:rPr>
                <w:rFonts w:ascii="Garamond" w:hAnsi="Garamond" w:cs="Garamond"/>
                <w:kern w:val="2"/>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00F13DFE" w:rsidRPr="00002362">
              <w:rPr>
                <w:rFonts w:ascii="Garamond" w:hAnsi="Garamond"/>
                <w:b/>
                <w:kern w:val="0"/>
                <w:sz w:val="20"/>
                <w:szCs w:val="20"/>
              </w:rPr>
              <w:t xml:space="preserve">opisanego </w:t>
            </w:r>
            <w:r w:rsidR="00F13DFE" w:rsidRPr="00002362">
              <w:rPr>
                <w:rFonts w:ascii="Garamond" w:hAnsi="Garamond"/>
                <w:b/>
                <w:color w:val="000000"/>
                <w:kern w:val="0"/>
                <w:sz w:val="20"/>
                <w:szCs w:val="20"/>
              </w:rPr>
              <w:t xml:space="preserve">w pakiecie nr 1a – 1 </w:t>
            </w:r>
            <w:proofErr w:type="spellStart"/>
            <w:r w:rsidR="00F13DFE" w:rsidRPr="00002362">
              <w:rPr>
                <w:rFonts w:ascii="Garamond" w:hAnsi="Garamond"/>
                <w:b/>
                <w:color w:val="000000"/>
                <w:kern w:val="0"/>
                <w:sz w:val="20"/>
                <w:szCs w:val="20"/>
              </w:rPr>
              <w:t>kpl</w:t>
            </w:r>
            <w:proofErr w:type="spellEnd"/>
            <w:r w:rsidR="00F13DFE" w:rsidRPr="00002362">
              <w:rPr>
                <w:rFonts w:ascii="Garamond" w:hAnsi="Garamond"/>
                <w:b/>
                <w:color w:val="000000"/>
                <w:kern w:val="0"/>
                <w:sz w:val="20"/>
                <w:szCs w:val="20"/>
              </w:rPr>
              <w:t xml:space="preserve">. </w:t>
            </w:r>
          </w:p>
        </w:tc>
      </w:tr>
      <w:tr w:rsidR="00F13DFE" w:rsidRPr="0000236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DDECDDC"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0D198C71" w14:textId="0B6CB44A"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w:t>
            </w:r>
            <w:r w:rsidR="00F13DFE" w:rsidRPr="00002362">
              <w:rPr>
                <w:rFonts w:ascii="Garamond" w:hAnsi="Garamond" w:cs="Garamond"/>
                <w:kern w:val="2"/>
                <w:sz w:val="20"/>
                <w:szCs w:val="20"/>
              </w:rPr>
              <w:t>0/szt.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68338E59"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1047" w:type="dxa"/>
            <w:tcBorders>
              <w:top w:val="single" w:sz="4" w:space="0" w:color="000000"/>
              <w:left w:val="single" w:sz="4" w:space="0" w:color="000000"/>
              <w:bottom w:val="single" w:sz="4" w:space="0" w:color="000000"/>
            </w:tcBorders>
            <w:shd w:val="clear" w:color="auto" w:fill="auto"/>
          </w:tcPr>
          <w:p w14:paraId="45363566" w14:textId="02188FFD"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6E8E865B"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1047" w:type="dxa"/>
            <w:tcBorders>
              <w:top w:val="single" w:sz="4" w:space="0" w:color="000000"/>
              <w:left w:val="single" w:sz="4" w:space="0" w:color="000000"/>
              <w:bottom w:val="single" w:sz="4" w:space="0" w:color="000000"/>
            </w:tcBorders>
            <w:shd w:val="clear" w:color="auto" w:fill="auto"/>
          </w:tcPr>
          <w:p w14:paraId="287F506E" w14:textId="2E63AA00"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100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7E86291F"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 xml:space="preserve">Sonda DCR, rękojeść z zieloną nasadką, długość kaniuli: 60 mm, zakrzywiona (kąt 20 stopni) średnica kaniuli: 22 G, wyposażona we włókno </w:t>
            </w:r>
            <w:r w:rsidRPr="00002362">
              <w:rPr>
                <w:rFonts w:ascii="Garamond" w:hAnsi="Garamond"/>
                <w:kern w:val="0"/>
                <w:sz w:val="20"/>
                <w:szCs w:val="20"/>
              </w:rPr>
              <w:lastRenderedPageBreak/>
              <w:t>kwarcowe od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6DE884C9" w14:textId="625CD165"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10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00236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00236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00236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002362" w:rsidRDefault="007679D6" w:rsidP="007679D6">
      <w:pPr>
        <w:autoSpaceDN/>
        <w:spacing w:line="276" w:lineRule="auto"/>
        <w:contextualSpacing/>
        <w:rPr>
          <w:rFonts w:ascii="Garamond" w:hAnsi="Garamond" w:cs="Garamond"/>
          <w:kern w:val="2"/>
          <w:sz w:val="20"/>
          <w:szCs w:val="20"/>
        </w:rPr>
      </w:pPr>
    </w:p>
    <w:p w14:paraId="5302616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60348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0ECC76D7" w14:textId="77777777" w:rsidR="007679D6" w:rsidRPr="00002362" w:rsidRDefault="007679D6" w:rsidP="007679D6">
      <w:pPr>
        <w:autoSpaceDN/>
        <w:spacing w:line="276" w:lineRule="auto"/>
        <w:contextualSpacing/>
        <w:rPr>
          <w:rFonts w:ascii="Garamond" w:hAnsi="Garamond" w:cs="Garamond"/>
          <w:kern w:val="2"/>
          <w:sz w:val="20"/>
          <w:szCs w:val="20"/>
        </w:rPr>
      </w:pPr>
    </w:p>
    <w:p w14:paraId="54F7CE60"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41B52286" w14:textId="55831537" w:rsidR="007679D6" w:rsidRPr="00002362" w:rsidRDefault="007679D6" w:rsidP="007679D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F901A6"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6D8ED200"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002362" w:rsidRDefault="00CC463F" w:rsidP="00CC463F">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7FD26BE1"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2</w:t>
      </w:r>
    </w:p>
    <w:p w14:paraId="192B9B04" w14:textId="2896D473" w:rsidR="004A241D" w:rsidRPr="00002362" w:rsidRDefault="004A241D" w:rsidP="004A241D">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F901A6" w:rsidRPr="00002362" w14:paraId="05B0E064"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31B6FBB"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9A20CA"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9E8C6A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219529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1081B8C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B9B83C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81BA4C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78CB883"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4C8F542D"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9D335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6C76725"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ACCEEC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02F1175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1956A5"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451DE351"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A6701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A262D9E"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F901A6" w:rsidRPr="00002362" w14:paraId="6F2DFB99" w14:textId="77777777" w:rsidTr="0073103D">
        <w:tc>
          <w:tcPr>
            <w:tcW w:w="739" w:type="dxa"/>
            <w:tcBorders>
              <w:top w:val="single" w:sz="4" w:space="0" w:color="000000"/>
              <w:left w:val="single" w:sz="4" w:space="0" w:color="000000"/>
              <w:bottom w:val="single" w:sz="4" w:space="0" w:color="000000"/>
            </w:tcBorders>
            <w:shd w:val="clear" w:color="auto" w:fill="auto"/>
          </w:tcPr>
          <w:p w14:paraId="6D9D1592"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51798D"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56B0E545" w14:textId="77777777" w:rsidR="00F901A6" w:rsidRPr="00002362" w:rsidRDefault="00F901A6" w:rsidP="0073103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5B587A1B" w14:textId="6F21FD09"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b/>
                <w:bCs/>
                <w:color w:val="000000"/>
                <w:sz w:val="20"/>
                <w:szCs w:val="20"/>
              </w:rPr>
              <w:t xml:space="preserve">Zestaw narzędzi chirurgicznych używanych w onkologicznych operacjach rejonu głowy i szyi w zakresie otolaryngologii </w:t>
            </w:r>
            <w:r w:rsidRPr="00002362">
              <w:rPr>
                <w:rFonts w:ascii="Garamond" w:hAnsi="Garamond"/>
                <w:i/>
                <w:iCs/>
                <w:sz w:val="20"/>
                <w:szCs w:val="20"/>
              </w:rPr>
              <w:t>zgodnie z opisem pakietu nr 2a w załączniku nr 1 do SWZ.</w:t>
            </w:r>
          </w:p>
        </w:tc>
        <w:tc>
          <w:tcPr>
            <w:tcW w:w="1047" w:type="dxa"/>
            <w:tcBorders>
              <w:top w:val="single" w:sz="4" w:space="0" w:color="000000"/>
              <w:left w:val="single" w:sz="4" w:space="0" w:color="000000"/>
              <w:bottom w:val="single" w:sz="4" w:space="0" w:color="000000"/>
            </w:tcBorders>
            <w:shd w:val="clear" w:color="auto" w:fill="auto"/>
          </w:tcPr>
          <w:p w14:paraId="6C51492E" w14:textId="4BB633E2"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5714EB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969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0514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CB639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789C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6A541BE" w14:textId="77777777" w:rsidTr="0073103D">
        <w:tc>
          <w:tcPr>
            <w:tcW w:w="739" w:type="dxa"/>
            <w:tcBorders>
              <w:top w:val="single" w:sz="4" w:space="0" w:color="000000"/>
              <w:left w:val="single" w:sz="4" w:space="0" w:color="000000"/>
              <w:bottom w:val="single" w:sz="4" w:space="0" w:color="000000"/>
            </w:tcBorders>
            <w:shd w:val="clear" w:color="auto" w:fill="auto"/>
          </w:tcPr>
          <w:p w14:paraId="521A081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4BB5C076" w14:textId="27D8FF32" w:rsidR="00F901A6" w:rsidRPr="00002362" w:rsidRDefault="00F901A6" w:rsidP="0073103D">
            <w:pPr>
              <w:autoSpaceDN/>
              <w:snapToGrid w:val="0"/>
              <w:spacing w:line="276" w:lineRule="auto"/>
              <w:contextualSpacing/>
              <w:rPr>
                <w:rFonts w:ascii="Garamond" w:hAnsi="Garamond"/>
                <w:b/>
                <w:color w:val="000000"/>
                <w:kern w:val="0"/>
                <w:sz w:val="20"/>
                <w:szCs w:val="20"/>
              </w:rPr>
            </w:pPr>
            <w:r w:rsidRPr="00002362">
              <w:rPr>
                <w:rFonts w:ascii="Garamond" w:hAnsi="Garamond"/>
                <w:b/>
                <w:color w:val="000000"/>
                <w:sz w:val="20"/>
                <w:szCs w:val="20"/>
              </w:rPr>
              <w:t>Materiały eksploatacyjne do</w:t>
            </w:r>
            <w:r w:rsidRPr="00002362">
              <w:rPr>
                <w:rFonts w:ascii="Garamond" w:hAnsi="Garamond"/>
                <w:b/>
                <w:bCs/>
                <w:color w:val="000000"/>
                <w:sz w:val="20"/>
                <w:szCs w:val="20"/>
              </w:rPr>
              <w:t xml:space="preserve"> zestawu narzędzi chirurgicznych używanych w onkologicznych operacjach rejonu głowy i szyi w zakresie otolaryngologii </w:t>
            </w:r>
            <w:r w:rsidRPr="00002362">
              <w:rPr>
                <w:rFonts w:ascii="Garamond" w:hAnsi="Garamond"/>
                <w:b/>
                <w:sz w:val="20"/>
                <w:szCs w:val="20"/>
              </w:rPr>
              <w:t xml:space="preserve">opisanego </w:t>
            </w:r>
            <w:r w:rsidRPr="00002362">
              <w:rPr>
                <w:rFonts w:ascii="Garamond" w:hAnsi="Garamond"/>
                <w:b/>
                <w:color w:val="000000"/>
                <w:sz w:val="20"/>
                <w:szCs w:val="20"/>
              </w:rPr>
              <w:t>w pakiecie 2a załącznika nr 1 SIWZ</w:t>
            </w:r>
            <w:r w:rsidRPr="00002362">
              <w:rPr>
                <w:rFonts w:ascii="Garamond" w:hAnsi="Garamond"/>
                <w:b/>
                <w:color w:val="000000"/>
                <w:kern w:val="0"/>
                <w:sz w:val="20"/>
                <w:szCs w:val="20"/>
              </w:rPr>
              <w:t xml:space="preserve"> – 1 </w:t>
            </w:r>
            <w:proofErr w:type="spellStart"/>
            <w:r w:rsidRPr="00002362">
              <w:rPr>
                <w:rFonts w:ascii="Garamond" w:hAnsi="Garamond"/>
                <w:b/>
                <w:color w:val="000000"/>
                <w:kern w:val="0"/>
                <w:sz w:val="20"/>
                <w:szCs w:val="20"/>
              </w:rPr>
              <w:t>kpl</w:t>
            </w:r>
            <w:proofErr w:type="spellEnd"/>
            <w:r w:rsidRPr="00002362">
              <w:rPr>
                <w:rFonts w:ascii="Garamond" w:hAnsi="Garamond"/>
                <w:b/>
                <w:color w:val="000000"/>
                <w:kern w:val="0"/>
                <w:sz w:val="20"/>
                <w:szCs w:val="20"/>
              </w:rPr>
              <w:t xml:space="preserve">. </w:t>
            </w:r>
          </w:p>
        </w:tc>
      </w:tr>
      <w:tr w:rsidR="00F901A6" w:rsidRPr="00002362" w14:paraId="4DAEE4B6" w14:textId="77777777" w:rsidTr="0073103D">
        <w:tc>
          <w:tcPr>
            <w:tcW w:w="739" w:type="dxa"/>
            <w:tcBorders>
              <w:top w:val="single" w:sz="4" w:space="0" w:color="000000"/>
              <w:left w:val="single" w:sz="4" w:space="0" w:color="000000"/>
              <w:bottom w:val="single" w:sz="4" w:space="0" w:color="000000"/>
            </w:tcBorders>
            <w:shd w:val="clear" w:color="auto" w:fill="auto"/>
          </w:tcPr>
          <w:p w14:paraId="5CD7C574"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5CBECC27" w14:textId="0677EE9A"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Dren płuczący, sterylny</w:t>
            </w:r>
          </w:p>
        </w:tc>
        <w:tc>
          <w:tcPr>
            <w:tcW w:w="1047" w:type="dxa"/>
            <w:tcBorders>
              <w:top w:val="single" w:sz="4" w:space="0" w:color="000000"/>
              <w:left w:val="single" w:sz="4" w:space="0" w:color="000000"/>
              <w:bottom w:val="single" w:sz="4" w:space="0" w:color="000000"/>
            </w:tcBorders>
            <w:shd w:val="clear" w:color="auto" w:fill="auto"/>
          </w:tcPr>
          <w:p w14:paraId="1EAAEC48"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E37402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A4E24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89638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BD2D6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83BB2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367307BF" w14:textId="77777777" w:rsidTr="0073103D">
        <w:tc>
          <w:tcPr>
            <w:tcW w:w="739" w:type="dxa"/>
            <w:tcBorders>
              <w:top w:val="single" w:sz="4" w:space="0" w:color="000000"/>
              <w:left w:val="single" w:sz="4" w:space="0" w:color="000000"/>
              <w:bottom w:val="single" w:sz="4" w:space="0" w:color="000000"/>
            </w:tcBorders>
            <w:shd w:val="clear" w:color="auto" w:fill="auto"/>
          </w:tcPr>
          <w:p w14:paraId="4989008B"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27E6B9F3" w14:textId="17733AE2"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15°, diamentowa kulka min.3 mm; średnica min.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597876DE"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D75097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F862B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FA32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53E4FD"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84B07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FB75521" w14:textId="77777777" w:rsidTr="0073103D">
        <w:tc>
          <w:tcPr>
            <w:tcW w:w="739" w:type="dxa"/>
            <w:tcBorders>
              <w:top w:val="single" w:sz="4" w:space="0" w:color="000000"/>
              <w:left w:val="single" w:sz="4" w:space="0" w:color="000000"/>
              <w:bottom w:val="single" w:sz="4" w:space="0" w:color="000000"/>
            </w:tcBorders>
            <w:shd w:val="clear" w:color="auto" w:fill="auto"/>
          </w:tcPr>
          <w:p w14:paraId="75FCF28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lastRenderedPageBreak/>
              <w:t>2.3</w:t>
            </w:r>
          </w:p>
        </w:tc>
        <w:tc>
          <w:tcPr>
            <w:tcW w:w="2335" w:type="dxa"/>
            <w:tcBorders>
              <w:top w:val="single" w:sz="4" w:space="0" w:color="000000"/>
              <w:left w:val="single" w:sz="4" w:space="0" w:color="000000"/>
              <w:bottom w:val="single" w:sz="4" w:space="0" w:color="000000"/>
            </w:tcBorders>
            <w:shd w:val="clear" w:color="auto" w:fill="auto"/>
          </w:tcPr>
          <w:p w14:paraId="03F19544" w14:textId="264B9533"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40°, diamentowa kulka 5 mm, bez osłonki; średnica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65F8125D" w14:textId="4C1252D0"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8E5709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1E60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2694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3CFC1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9EF204"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5EC00F5B" w14:textId="77777777" w:rsidTr="0073103D">
        <w:tc>
          <w:tcPr>
            <w:tcW w:w="739" w:type="dxa"/>
            <w:tcBorders>
              <w:top w:val="single" w:sz="4" w:space="0" w:color="000000"/>
              <w:left w:val="single" w:sz="4" w:space="0" w:color="000000"/>
              <w:bottom w:val="single" w:sz="4" w:space="0" w:color="000000"/>
            </w:tcBorders>
            <w:shd w:val="clear" w:color="auto" w:fill="auto"/>
          </w:tcPr>
          <w:p w14:paraId="7B82D65C"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65667EEE"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282065E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DF10E0D" w14:textId="77777777" w:rsidR="00F901A6" w:rsidRPr="00002362" w:rsidRDefault="00F901A6" w:rsidP="0073103D">
            <w:pPr>
              <w:autoSpaceDN/>
              <w:spacing w:line="276" w:lineRule="auto"/>
              <w:contextualSpacing/>
              <w:jc w:val="center"/>
              <w:rPr>
                <w:rFonts w:ascii="Garamond" w:hAnsi="Garamond" w:cs="Garamond"/>
                <w:kern w:val="2"/>
                <w:sz w:val="20"/>
                <w:szCs w:val="20"/>
              </w:rPr>
            </w:pPr>
          </w:p>
          <w:p w14:paraId="23B4F419" w14:textId="77777777" w:rsidR="00F901A6" w:rsidRPr="00002362" w:rsidRDefault="00F901A6"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0521C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EE6A3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6DE1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7A62C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42D73CC"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bl>
    <w:p w14:paraId="091A0362" w14:textId="77777777" w:rsidR="00F901A6" w:rsidRPr="00002362" w:rsidRDefault="00F901A6" w:rsidP="00F901A6">
      <w:pPr>
        <w:autoSpaceDN/>
        <w:spacing w:line="276" w:lineRule="auto"/>
        <w:contextualSpacing/>
        <w:rPr>
          <w:rFonts w:ascii="Garamond" w:hAnsi="Garamond" w:cs="Garamond"/>
          <w:kern w:val="2"/>
          <w:sz w:val="20"/>
          <w:szCs w:val="20"/>
        </w:rPr>
      </w:pPr>
    </w:p>
    <w:p w14:paraId="46007A9A"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B6C420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232E0FD0" w14:textId="77777777" w:rsidR="00F901A6" w:rsidRPr="00002362" w:rsidRDefault="00F901A6" w:rsidP="00F901A6">
      <w:pPr>
        <w:autoSpaceDN/>
        <w:spacing w:line="276" w:lineRule="auto"/>
        <w:contextualSpacing/>
        <w:rPr>
          <w:rFonts w:ascii="Garamond" w:hAnsi="Garamond" w:cs="Garamond"/>
          <w:kern w:val="2"/>
          <w:sz w:val="20"/>
          <w:szCs w:val="20"/>
        </w:rPr>
      </w:pPr>
    </w:p>
    <w:p w14:paraId="39216F6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2BBE89C" w14:textId="77777777" w:rsidR="00F901A6" w:rsidRPr="00002362" w:rsidRDefault="00F901A6" w:rsidP="00F901A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DD77DDE" w14:textId="77777777" w:rsidR="00F901A6" w:rsidRPr="00002362" w:rsidRDefault="00F901A6" w:rsidP="00F901A6">
      <w:pPr>
        <w:pStyle w:val="Standard"/>
        <w:widowControl w:val="0"/>
        <w:spacing w:line="276" w:lineRule="auto"/>
        <w:jc w:val="both"/>
        <w:rPr>
          <w:rFonts w:ascii="Garamond" w:hAnsi="Garamond" w:cs="Georgia"/>
          <w:sz w:val="20"/>
          <w:szCs w:val="20"/>
        </w:rPr>
      </w:pPr>
    </w:p>
    <w:p w14:paraId="1F047548" w14:textId="77777777" w:rsidR="00F901A6" w:rsidRPr="00002362" w:rsidRDefault="00F901A6" w:rsidP="00F901A6">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350CFF4F" w14:textId="77777777" w:rsidR="00F901A6" w:rsidRPr="00002362" w:rsidRDefault="00F901A6" w:rsidP="007679D6">
      <w:pPr>
        <w:autoSpaceDN/>
        <w:spacing w:line="276" w:lineRule="auto"/>
        <w:contextualSpacing/>
        <w:jc w:val="both"/>
        <w:rPr>
          <w:rFonts w:ascii="Garamond" w:hAnsi="Garamond" w:cs="Garamond"/>
          <w:kern w:val="2"/>
          <w:sz w:val="20"/>
          <w:szCs w:val="20"/>
        </w:rPr>
      </w:pPr>
    </w:p>
    <w:p w14:paraId="52EF9A07" w14:textId="028293FD"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62D40A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3EA0E8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9E01CED"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CEE741A" w:rsidR="006C36CB" w:rsidRPr="00002362" w:rsidRDefault="00EA015B" w:rsidP="0075390A">
            <w:pPr>
              <w:autoSpaceDN/>
              <w:spacing w:line="276" w:lineRule="auto"/>
              <w:contextualSpacing/>
              <w:rPr>
                <w:rFonts w:ascii="Garamond" w:hAnsi="Garamond"/>
                <w:kern w:val="2"/>
                <w:sz w:val="20"/>
                <w:szCs w:val="20"/>
              </w:rPr>
            </w:pPr>
            <w:r w:rsidRPr="00F901A6">
              <w:rPr>
                <w:rFonts w:ascii="Garamond" w:hAnsi="Garamond"/>
                <w:b/>
                <w:bCs/>
                <w:color w:val="000000"/>
                <w:kern w:val="0"/>
                <w:sz w:val="20"/>
                <w:szCs w:val="20"/>
              </w:rPr>
              <w:t xml:space="preserve">Zestawu oświetlenia czołowego (zestaw składa się z 6 lamp czołowych)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22AFF257" w:rsidR="006C36CB" w:rsidRPr="00002362" w:rsidRDefault="00EA015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002362" w:rsidRDefault="006C36CB" w:rsidP="006C36CB">
      <w:pPr>
        <w:autoSpaceDN/>
        <w:spacing w:line="276" w:lineRule="auto"/>
        <w:contextualSpacing/>
        <w:rPr>
          <w:rFonts w:ascii="Garamond" w:hAnsi="Garamond" w:cs="Garamond"/>
          <w:kern w:val="2"/>
          <w:sz w:val="20"/>
          <w:szCs w:val="20"/>
        </w:rPr>
      </w:pPr>
    </w:p>
    <w:p w14:paraId="26F7F9DC"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2392C8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366E65C7" w14:textId="77777777" w:rsidR="006C36CB" w:rsidRPr="00002362" w:rsidRDefault="006C36CB" w:rsidP="006C36CB">
      <w:pPr>
        <w:autoSpaceDN/>
        <w:spacing w:line="276" w:lineRule="auto"/>
        <w:contextualSpacing/>
        <w:rPr>
          <w:rFonts w:ascii="Garamond" w:hAnsi="Garamond" w:cs="Garamond"/>
          <w:kern w:val="2"/>
          <w:sz w:val="20"/>
          <w:szCs w:val="20"/>
        </w:rPr>
      </w:pPr>
    </w:p>
    <w:p w14:paraId="44434D3F"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64F74E70" w14:textId="39463596" w:rsidR="006C36CB" w:rsidRPr="00002362" w:rsidRDefault="006C36CB" w:rsidP="006C36CB">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E11573"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06267C94" w14:textId="77777777" w:rsidR="00932A4E" w:rsidRPr="0000236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1F96872D"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2A1A6EE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BEAD973"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7BAC6E5" w:rsidR="006C36CB" w:rsidRPr="00002362" w:rsidRDefault="00EA015B" w:rsidP="0075390A">
            <w:pPr>
              <w:autoSpaceDN/>
              <w:spacing w:line="276" w:lineRule="auto"/>
              <w:contextualSpacing/>
              <w:rPr>
                <w:rFonts w:ascii="Garamond" w:hAnsi="Garamond"/>
                <w:kern w:val="2"/>
                <w:sz w:val="20"/>
                <w:szCs w:val="20"/>
              </w:rPr>
            </w:pPr>
            <w:r w:rsidRPr="00EA015B">
              <w:rPr>
                <w:rFonts w:ascii="Garamond" w:hAnsi="Garamond"/>
                <w:b/>
                <w:bCs/>
                <w:color w:val="000000"/>
                <w:kern w:val="0"/>
                <w:sz w:val="20"/>
                <w:szCs w:val="20"/>
              </w:rPr>
              <w:t xml:space="preserve">Wiertarka kątowa z wyposażeniem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002362" w:rsidRDefault="005C020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r w:rsidR="00E11573"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002362" w:rsidRDefault="006C36CB" w:rsidP="006C36CB">
      <w:pPr>
        <w:autoSpaceDN/>
        <w:spacing w:line="276" w:lineRule="auto"/>
        <w:contextualSpacing/>
        <w:rPr>
          <w:rFonts w:ascii="Garamond" w:hAnsi="Garamond" w:cs="Garamond"/>
          <w:kern w:val="2"/>
          <w:sz w:val="20"/>
          <w:szCs w:val="20"/>
        </w:rPr>
      </w:pPr>
    </w:p>
    <w:p w14:paraId="29A509E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3B7A0DC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46E8459" w14:textId="77777777" w:rsidR="006C36CB" w:rsidRPr="00002362" w:rsidRDefault="006C36CB" w:rsidP="006C36CB">
      <w:pPr>
        <w:autoSpaceDN/>
        <w:spacing w:line="276" w:lineRule="auto"/>
        <w:contextualSpacing/>
        <w:rPr>
          <w:rFonts w:ascii="Garamond" w:hAnsi="Garamond" w:cs="Garamond"/>
          <w:kern w:val="2"/>
          <w:sz w:val="20"/>
          <w:szCs w:val="20"/>
        </w:rPr>
      </w:pPr>
    </w:p>
    <w:p w14:paraId="2ED81F0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1BAE06D4" w14:textId="77777777" w:rsidR="00B45643" w:rsidRPr="0000236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002362" w:rsidRDefault="00E11573" w:rsidP="00E11573">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38AAA82" w14:textId="77777777" w:rsidR="00E11573" w:rsidRPr="00002362" w:rsidRDefault="00E11573" w:rsidP="00E11573">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67D9F72D" w14:textId="77777777" w:rsidR="00EA015B" w:rsidRPr="00002362" w:rsidRDefault="00EA015B" w:rsidP="00562E3F">
      <w:pPr>
        <w:pStyle w:val="Standard"/>
        <w:widowControl w:val="0"/>
        <w:spacing w:line="276" w:lineRule="auto"/>
        <w:jc w:val="both"/>
        <w:rPr>
          <w:rFonts w:ascii="Garamond" w:hAnsi="Garamond" w:cs="Georgia"/>
          <w:sz w:val="20"/>
          <w:szCs w:val="20"/>
        </w:rPr>
      </w:pPr>
    </w:p>
    <w:p w14:paraId="7C0BD0B8" w14:textId="3319F8CA"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4D8847C1"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6C53263B"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4CEE8B1C"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5B9DBD"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3BF636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05651E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A909D5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8F15366"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D19316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A88B227"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27606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6AB22C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1ABF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410139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CCDD1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94B065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3EED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2C3209"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1BD68637" w14:textId="77777777" w:rsidTr="0073103D">
        <w:tc>
          <w:tcPr>
            <w:tcW w:w="739" w:type="dxa"/>
            <w:tcBorders>
              <w:top w:val="single" w:sz="4" w:space="0" w:color="000000"/>
              <w:left w:val="single" w:sz="4" w:space="0" w:color="000000"/>
              <w:bottom w:val="single" w:sz="4" w:space="0" w:color="000000"/>
            </w:tcBorders>
            <w:shd w:val="clear" w:color="auto" w:fill="auto"/>
          </w:tcPr>
          <w:p w14:paraId="003591B5"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22237105"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44B3A35C"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A8EE0C8" w14:textId="31754C2A"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kern w:val="1"/>
                <w:sz w:val="20"/>
                <w:szCs w:val="20"/>
                <w:lang w:eastAsia="ar-SA"/>
              </w:rPr>
              <w:t xml:space="preserve">Elektryczny system napędowy z wyposażeniem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65222C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80C5EF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A418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4EA58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2FF5E4"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F9163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01F0E89C" w14:textId="77777777" w:rsidTr="0073103D">
        <w:tc>
          <w:tcPr>
            <w:tcW w:w="739" w:type="dxa"/>
            <w:tcBorders>
              <w:top w:val="single" w:sz="4" w:space="0" w:color="000000"/>
              <w:left w:val="single" w:sz="4" w:space="0" w:color="000000"/>
              <w:bottom w:val="single" w:sz="4" w:space="0" w:color="000000"/>
            </w:tcBorders>
            <w:shd w:val="clear" w:color="auto" w:fill="auto"/>
          </w:tcPr>
          <w:p w14:paraId="0FE7A8FA"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54A2CC0"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A3A8D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6918AA3"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38806815"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25B171"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14FE4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6C263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3C5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B6192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1218558F" w14:textId="77777777" w:rsidR="004A241D" w:rsidRPr="00002362" w:rsidRDefault="004A241D" w:rsidP="004A241D">
      <w:pPr>
        <w:autoSpaceDN/>
        <w:spacing w:line="276" w:lineRule="auto"/>
        <w:contextualSpacing/>
        <w:rPr>
          <w:rFonts w:ascii="Garamond" w:hAnsi="Garamond" w:cs="Garamond"/>
          <w:kern w:val="2"/>
          <w:sz w:val="20"/>
          <w:szCs w:val="20"/>
        </w:rPr>
      </w:pPr>
    </w:p>
    <w:p w14:paraId="4A96FADC"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22A55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52D9ECB" w14:textId="77777777" w:rsidR="004A241D" w:rsidRPr="00002362" w:rsidRDefault="004A241D" w:rsidP="004A241D">
      <w:pPr>
        <w:autoSpaceDN/>
        <w:spacing w:line="276" w:lineRule="auto"/>
        <w:contextualSpacing/>
        <w:rPr>
          <w:rFonts w:ascii="Garamond" w:hAnsi="Garamond" w:cs="Garamond"/>
          <w:kern w:val="2"/>
          <w:sz w:val="20"/>
          <w:szCs w:val="20"/>
        </w:rPr>
      </w:pPr>
    </w:p>
    <w:p w14:paraId="5231C7AF"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AC65AAA"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69120A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lastRenderedPageBreak/>
        <w:t>Równocześnie, deklarujemy, że</w:t>
      </w:r>
    </w:p>
    <w:p w14:paraId="089E4192"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11775B8"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671AAE8B"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066A23D2" w14:textId="3A8ED081"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0CF53149"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0ECD8E0"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0948DBF3"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B2AB332"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0296EA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0874002"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AF5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5558F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94419A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14984461"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083FFA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52F2746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68F7C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67F73F8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4CDF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7283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E98D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FBAD11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01E1270F" w14:textId="77777777" w:rsidTr="0073103D">
        <w:tc>
          <w:tcPr>
            <w:tcW w:w="739" w:type="dxa"/>
            <w:tcBorders>
              <w:top w:val="single" w:sz="4" w:space="0" w:color="000000"/>
              <w:left w:val="single" w:sz="4" w:space="0" w:color="000000"/>
              <w:bottom w:val="single" w:sz="4" w:space="0" w:color="000000"/>
            </w:tcBorders>
            <w:shd w:val="clear" w:color="auto" w:fill="auto"/>
          </w:tcPr>
          <w:p w14:paraId="357078A4"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36D0EB1E"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07D8B8F1"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03B9D44" w14:textId="660E3A8F"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Zestaw optyk endoskopowych (zestaw składa się z 15 sztuk optyk)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A0CF78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4E807D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25CD0E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C7097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C38C2C"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E561A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53669A65" w14:textId="77777777" w:rsidTr="0073103D">
        <w:tc>
          <w:tcPr>
            <w:tcW w:w="739" w:type="dxa"/>
            <w:tcBorders>
              <w:top w:val="single" w:sz="4" w:space="0" w:color="000000"/>
              <w:left w:val="single" w:sz="4" w:space="0" w:color="000000"/>
              <w:bottom w:val="single" w:sz="4" w:space="0" w:color="000000"/>
            </w:tcBorders>
            <w:shd w:val="clear" w:color="auto" w:fill="auto"/>
          </w:tcPr>
          <w:p w14:paraId="35A40B92"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15C9E74"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937C4C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3B83AFEC"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4600D716"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48457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9E3508"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4655A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4754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E7B187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223DF6A0" w14:textId="77777777" w:rsidR="004A241D" w:rsidRPr="00002362" w:rsidRDefault="004A241D" w:rsidP="004A241D">
      <w:pPr>
        <w:autoSpaceDN/>
        <w:spacing w:line="276" w:lineRule="auto"/>
        <w:contextualSpacing/>
        <w:rPr>
          <w:rFonts w:ascii="Garamond" w:hAnsi="Garamond" w:cs="Garamond"/>
          <w:kern w:val="2"/>
          <w:sz w:val="20"/>
          <w:szCs w:val="20"/>
        </w:rPr>
      </w:pPr>
    </w:p>
    <w:p w14:paraId="3E2B1B1D"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6BBE9D9"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4206FA28" w14:textId="77777777" w:rsidR="004A241D" w:rsidRPr="00002362" w:rsidRDefault="004A241D" w:rsidP="004A241D">
      <w:pPr>
        <w:autoSpaceDN/>
        <w:spacing w:line="276" w:lineRule="auto"/>
        <w:contextualSpacing/>
        <w:rPr>
          <w:rFonts w:ascii="Garamond" w:hAnsi="Garamond" w:cs="Garamond"/>
          <w:kern w:val="2"/>
          <w:sz w:val="20"/>
          <w:szCs w:val="20"/>
        </w:rPr>
      </w:pPr>
    </w:p>
    <w:p w14:paraId="20B79F95"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F71E2CF"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F16E43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7C3DAA41"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E01CD8A" w14:textId="77777777" w:rsidR="00E11573" w:rsidRPr="0000236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3DD27B1E" w14:textId="77777777" w:rsidR="006807E4" w:rsidRPr="00002362" w:rsidRDefault="006807E4" w:rsidP="002D3B17">
      <w:pPr>
        <w:pStyle w:val="Standard"/>
        <w:spacing w:line="276" w:lineRule="auto"/>
        <w:rPr>
          <w:rFonts w:ascii="Garamond" w:hAnsi="Garamond" w:cs="Garamond"/>
          <w:sz w:val="20"/>
          <w:szCs w:val="20"/>
        </w:rPr>
      </w:pP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002362" w:rsidRDefault="002D3B17" w:rsidP="002D3B17">
      <w:pPr>
        <w:pStyle w:val="Textbody"/>
        <w:spacing w:after="0" w:line="276" w:lineRule="auto"/>
        <w:jc w:val="right"/>
        <w:rPr>
          <w:rFonts w:ascii="Garamond" w:hAnsi="Garamond" w:cs="Garamond"/>
          <w:sz w:val="20"/>
          <w:szCs w:val="20"/>
        </w:rPr>
      </w:pP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DBBAB5B"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F9081C" w:rsidRPr="00002362">
        <w:rPr>
          <w:rFonts w:ascii="Garamond" w:hAnsi="Garamond"/>
          <w:b/>
          <w:sz w:val="20"/>
          <w:szCs w:val="20"/>
        </w:rPr>
        <w:t>dostawa sprzętu medycznego</w:t>
      </w:r>
      <w:r w:rsidR="00ED0EB5" w:rsidRPr="00002362">
        <w:rPr>
          <w:rFonts w:ascii="Garamond" w:hAnsi="Garamond"/>
          <w:b/>
          <w:sz w:val="20"/>
          <w:szCs w:val="20"/>
        </w:rPr>
        <w:t xml:space="preserve"> </w:t>
      </w:r>
      <w:r w:rsidR="00CB663B" w:rsidRPr="00002362">
        <w:rPr>
          <w:rFonts w:ascii="Garamond" w:hAnsi="Garamond"/>
          <w:b/>
          <w:sz w:val="20"/>
          <w:szCs w:val="20"/>
        </w:rPr>
        <w:t>V</w:t>
      </w:r>
      <w:r w:rsidR="00E11573" w:rsidRPr="00002362">
        <w:rPr>
          <w:rFonts w:ascii="Garamond" w:hAnsi="Garamond"/>
          <w:b/>
          <w:sz w:val="20"/>
          <w:szCs w:val="20"/>
        </w:rPr>
        <w:t>I</w:t>
      </w:r>
      <w:r w:rsidR="004A241D" w:rsidRPr="00002362">
        <w:rPr>
          <w:rFonts w:ascii="Garamond" w:hAnsi="Garamond"/>
          <w:b/>
          <w:sz w:val="20"/>
          <w:szCs w:val="20"/>
        </w:rPr>
        <w:t>I</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79ECF966" w:rsidR="005D18CE" w:rsidRPr="0000236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C67E91" w:rsidRPr="00002362">
        <w:rPr>
          <w:rFonts w:ascii="Garamond" w:eastAsia="Garamond" w:hAnsi="Garamond" w:cs="Garamond"/>
          <w:b/>
          <w:bCs/>
          <w:kern w:val="2"/>
          <w:sz w:val="20"/>
          <w:szCs w:val="20"/>
        </w:rPr>
        <w:t>dostawa sprzętu medycznego</w:t>
      </w:r>
      <w:r w:rsidR="00ED0EB5" w:rsidRPr="00002362">
        <w:rPr>
          <w:rFonts w:ascii="Garamond" w:eastAsia="Garamond" w:hAnsi="Garamond" w:cs="Garamond"/>
          <w:b/>
          <w:bCs/>
          <w:kern w:val="2"/>
          <w:sz w:val="20"/>
          <w:szCs w:val="20"/>
        </w:rPr>
        <w:t xml:space="preserve"> </w:t>
      </w:r>
      <w:r w:rsidR="00CB663B" w:rsidRPr="00002362">
        <w:rPr>
          <w:rFonts w:ascii="Garamond" w:eastAsia="Garamond" w:hAnsi="Garamond" w:cs="Garamond"/>
          <w:b/>
          <w:bCs/>
          <w:kern w:val="2"/>
          <w:sz w:val="20"/>
          <w:szCs w:val="20"/>
        </w:rPr>
        <w:t>V</w:t>
      </w:r>
      <w:r w:rsidR="00E11573" w:rsidRPr="00002362">
        <w:rPr>
          <w:rFonts w:ascii="Garamond" w:eastAsia="Garamond" w:hAnsi="Garamond" w:cs="Garamond"/>
          <w:b/>
          <w:bCs/>
          <w:kern w:val="2"/>
          <w:sz w:val="20"/>
          <w:szCs w:val="20"/>
        </w:rPr>
        <w:t>I</w:t>
      </w:r>
      <w:r w:rsidR="004A241D" w:rsidRPr="00002362">
        <w:rPr>
          <w:rFonts w:ascii="Garamond" w:eastAsia="Garamond" w:hAnsi="Garamond" w:cs="Garamond"/>
          <w:b/>
          <w:bCs/>
          <w:kern w:val="2"/>
          <w:sz w:val="20"/>
          <w:szCs w:val="20"/>
        </w:rPr>
        <w:t>I</w:t>
      </w:r>
      <w:r w:rsidR="00C67E91" w:rsidRPr="00002362">
        <w:rPr>
          <w:rFonts w:ascii="Garamond" w:eastAsia="Garamond" w:hAnsi="Garamond" w:cs="Garamond"/>
          <w:b/>
          <w:bCs/>
          <w:kern w:val="2"/>
          <w:sz w:val="20"/>
          <w:szCs w:val="20"/>
        </w:rPr>
        <w:t xml:space="preserve"> </w:t>
      </w:r>
      <w:r w:rsidRPr="00002362">
        <w:rPr>
          <w:rFonts w:ascii="Garamond" w:hAnsi="Garamond" w:cs="Garamond"/>
          <w:kern w:val="2"/>
          <w:sz w:val="20"/>
          <w:szCs w:val="20"/>
        </w:rPr>
        <w:t>na warunkach określonych w załączniku nr 1</w:t>
      </w:r>
      <w:r w:rsidR="00C67E91" w:rsidRPr="00002362">
        <w:rPr>
          <w:rFonts w:ascii="Garamond" w:hAnsi="Garamond" w:cs="Garamond"/>
          <w:kern w:val="2"/>
          <w:sz w:val="20"/>
          <w:szCs w:val="20"/>
        </w:rPr>
        <w:t xml:space="preserve"> – Pakiet nr ……………</w:t>
      </w:r>
      <w:r w:rsidRPr="00002362">
        <w:rPr>
          <w:rFonts w:ascii="Garamond" w:hAnsi="Garamond" w:cs="Garamond"/>
          <w:kern w:val="2"/>
          <w:sz w:val="20"/>
          <w:szCs w:val="20"/>
        </w:rPr>
        <w:t>.</w:t>
      </w:r>
    </w:p>
    <w:p w14:paraId="40C4D5A3" w14:textId="027FBFC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pakiecie nr 1</w:t>
      </w:r>
      <w:r w:rsidR="004A241D" w:rsidRPr="00002362">
        <w:rPr>
          <w:rFonts w:ascii="Garamond" w:eastAsia="SimSun" w:hAnsi="Garamond" w:cs="Liberation Sans"/>
          <w:kern w:val="0"/>
          <w:sz w:val="20"/>
          <w:szCs w:val="20"/>
          <w:lang w:eastAsia="pl-PL"/>
        </w:rPr>
        <w:t xml:space="preserve"> i nr 2</w:t>
      </w:r>
      <w:r w:rsidR="00E11573" w:rsidRPr="00002362">
        <w:rPr>
          <w:rFonts w:ascii="Garamond" w:eastAsia="SimSun" w:hAnsi="Garamond" w:cs="Liberation Sans"/>
          <w:kern w:val="0"/>
          <w:sz w:val="20"/>
          <w:szCs w:val="20"/>
          <w:lang w:eastAsia="pl-PL"/>
        </w:rPr>
        <w:t>)</w:t>
      </w:r>
      <w:r w:rsidR="00CB663B" w:rsidRPr="00002362">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lastRenderedPageBreak/>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46949B5E"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CB663B" w:rsidRPr="00002362">
        <w:rPr>
          <w:rFonts w:ascii="Garamond" w:eastAsia="Garamond" w:hAnsi="Garamond" w:cs="Garamond"/>
          <w:b/>
          <w:sz w:val="20"/>
          <w:szCs w:val="20"/>
        </w:rPr>
        <w:t>30.11.2023 roku</w:t>
      </w:r>
      <w:r w:rsidRPr="00002362">
        <w:rPr>
          <w:rFonts w:ascii="Garamond" w:eastAsia="Garamond" w:hAnsi="Garamond" w:cs="Garamond"/>
          <w:sz w:val="20"/>
          <w:szCs w:val="20"/>
        </w:rPr>
        <w:t xml:space="preserve"> od dnia podpisania umowy</w:t>
      </w:r>
      <w:r w:rsidR="00E11573" w:rsidRPr="00002362">
        <w:rPr>
          <w:rFonts w:ascii="Garamond" w:eastAsia="Garamond" w:hAnsi="Garamond" w:cs="Garamond"/>
          <w:sz w:val="20"/>
          <w:szCs w:val="20"/>
        </w:rPr>
        <w:t xml:space="preserve">, że </w:t>
      </w:r>
      <w:r w:rsidR="00E11573" w:rsidRPr="00002362">
        <w:rPr>
          <w:rFonts w:ascii="Garamond" w:eastAsia="Calibri" w:hAnsi="Garamond"/>
          <w:b/>
          <w:bCs/>
          <w:sz w:val="20"/>
          <w:szCs w:val="20"/>
        </w:rPr>
        <w:t xml:space="preserve">w zakresie dostawy materiałów eksploatacyjnych w pakiecie nr 1 </w:t>
      </w:r>
      <w:r w:rsidR="004A241D" w:rsidRPr="00002362">
        <w:rPr>
          <w:rFonts w:ascii="Garamond" w:eastAsia="Calibri" w:hAnsi="Garamond"/>
          <w:b/>
          <w:bCs/>
          <w:sz w:val="20"/>
          <w:szCs w:val="20"/>
        </w:rPr>
        <w:t xml:space="preserve">i nr 2, </w:t>
      </w:r>
      <w:r w:rsidR="00E11573" w:rsidRPr="00002362">
        <w:rPr>
          <w:rFonts w:ascii="Garamond" w:eastAsia="Calibri" w:hAnsi="Garamond"/>
          <w:b/>
          <w:bCs/>
          <w:sz w:val="20"/>
          <w:szCs w:val="20"/>
        </w:rPr>
        <w:t xml:space="preserve">zamówienie realizowane będzie przez okres odpowiednio 12 miesięcy od dnia podpisania umowy - </w:t>
      </w:r>
      <w:r w:rsidR="00E11573" w:rsidRPr="00002362">
        <w:rPr>
          <w:rFonts w:ascii="Garamond" w:hAnsi="Garamond" w:cs="Garamond"/>
          <w:sz w:val="20"/>
          <w:szCs w:val="20"/>
        </w:rPr>
        <w:t xml:space="preserve">realizowane </w:t>
      </w:r>
      <w:r w:rsidR="00E11573"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002362">
        <w:rPr>
          <w:rFonts w:ascii="Garamond" w:hAnsi="Garamond" w:cs="Aharoni"/>
          <w:b/>
          <w:bCs/>
          <w:sz w:val="20"/>
          <w:szCs w:val="20"/>
        </w:rPr>
        <w:t xml:space="preserve">w terminie 10 dni </w:t>
      </w:r>
      <w:r w:rsidR="00E11573" w:rsidRPr="00002362">
        <w:rPr>
          <w:rFonts w:ascii="Garamond" w:hAnsi="Garamond" w:cs="Aharoni"/>
          <w:sz w:val="20"/>
          <w:szCs w:val="20"/>
        </w:rPr>
        <w:t xml:space="preserve">od dnia złożenia zamówienia. </w:t>
      </w:r>
      <w:r w:rsidR="00E11573" w:rsidRPr="00002362">
        <w:rPr>
          <w:rFonts w:ascii="Garamond" w:hAnsi="Garamond"/>
          <w:kern w:val="2"/>
          <w:sz w:val="20"/>
          <w:szCs w:val="20"/>
        </w:rPr>
        <w:t>W zakresie materiałów eksploatacyjnych, i</w:t>
      </w:r>
      <w:r w:rsidR="00E11573"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002362">
        <w:rPr>
          <w:rFonts w:ascii="Garamond" w:hAnsi="Garamond"/>
          <w:kern w:val="2"/>
          <w:sz w:val="20"/>
          <w:szCs w:val="20"/>
        </w:rPr>
        <w:t xml:space="preserve"> </w:t>
      </w:r>
      <w:r w:rsidR="00E11573" w:rsidRPr="00002362">
        <w:rPr>
          <w:rFonts w:ascii="Garamond" w:hAnsi="Garamond" w:cs="Garamond"/>
          <w:sz w:val="20"/>
          <w:szCs w:val="20"/>
        </w:rPr>
        <w:t xml:space="preserve">Niewykorzystanie materiałów </w:t>
      </w:r>
      <w:proofErr w:type="spellStart"/>
      <w:r w:rsidR="00E11573" w:rsidRPr="00002362">
        <w:rPr>
          <w:rFonts w:ascii="Garamond" w:hAnsi="Garamond" w:cs="Garamond"/>
          <w:sz w:val="20"/>
          <w:szCs w:val="20"/>
        </w:rPr>
        <w:t>eksploatacycnych</w:t>
      </w:r>
      <w:proofErr w:type="spellEnd"/>
      <w:r w:rsidR="00E11573"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97B3D05" w14:textId="77777777" w:rsidR="00664CB5" w:rsidRPr="0000236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Pr="00002362"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00236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0A7743F3" w14:textId="77777777" w:rsidR="00356A87" w:rsidRDefault="00356A87" w:rsidP="005D18CE">
      <w:pPr>
        <w:autoSpaceDN/>
        <w:spacing w:line="276" w:lineRule="auto"/>
        <w:contextualSpacing/>
        <w:jc w:val="center"/>
        <w:rPr>
          <w:rFonts w:ascii="Garamond" w:hAnsi="Garamond" w:cs="Garamond"/>
          <w:b/>
          <w:kern w:val="2"/>
          <w:sz w:val="20"/>
          <w:szCs w:val="20"/>
        </w:rPr>
      </w:pPr>
    </w:p>
    <w:p w14:paraId="095E0B49" w14:textId="77777777" w:rsidR="00356A87" w:rsidRDefault="00356A87" w:rsidP="005D18CE">
      <w:pPr>
        <w:autoSpaceDN/>
        <w:spacing w:line="276" w:lineRule="auto"/>
        <w:contextualSpacing/>
        <w:jc w:val="center"/>
        <w:rPr>
          <w:rFonts w:ascii="Garamond" w:hAnsi="Garamond" w:cs="Garamond"/>
          <w:b/>
          <w:kern w:val="2"/>
          <w:sz w:val="20"/>
          <w:szCs w:val="20"/>
        </w:rPr>
      </w:pPr>
    </w:p>
    <w:p w14:paraId="53B46F0F" w14:textId="1C7681CB" w:rsidR="005D18CE" w:rsidRDefault="005D18CE" w:rsidP="005D18CE">
      <w:pPr>
        <w:autoSpaceDN/>
        <w:spacing w:line="276" w:lineRule="auto"/>
        <w:contextualSpacing/>
        <w:jc w:val="center"/>
        <w:rPr>
          <w:rFonts w:ascii="Garamond" w:hAnsi="Garamond" w:cs="Garamond"/>
          <w:b/>
          <w:kern w:val="2"/>
          <w:sz w:val="20"/>
          <w:szCs w:val="20"/>
        </w:rPr>
      </w:pPr>
      <w:r w:rsidRPr="00002362">
        <w:rPr>
          <w:rFonts w:ascii="Garamond" w:hAnsi="Garamond" w:cs="Garamond"/>
          <w:b/>
          <w:kern w:val="2"/>
          <w:sz w:val="20"/>
          <w:szCs w:val="20"/>
        </w:rPr>
        <w:lastRenderedPageBreak/>
        <w:t>§ 14</w:t>
      </w:r>
    </w:p>
    <w:p w14:paraId="60128203" w14:textId="0C8B6399"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W części dotyczącej dostawy materiałów eksploatacyjnych w pakiecie nr 1 i nr 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411298E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01810B1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5. Uzgodniona zmiana wynagrodzenia obowiązywać będzie od początku miesiąca kalendarzowego następującego po upływie 30-dniowego terminu na rozpatrzenie wniosku Dostawcy.</w:t>
      </w:r>
    </w:p>
    <w:p w14:paraId="4E937980"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Przepisy niniejszego paragrafu stosuje się odpowiednio do obniżenia wartości wynagrodzenia Dostawcy na wniosek Zamawiającego.</w:t>
      </w:r>
    </w:p>
    <w:p w14:paraId="0AA8FEEB"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10482D07"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BF42D1A"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Pr>
          <w:rFonts w:ascii="Garamond" w:hAnsi="Garamond"/>
          <w:kern w:val="0"/>
          <w:sz w:val="20"/>
          <w:szCs w:val="20"/>
          <w:lang w:eastAsia="pl-PL"/>
        </w:rPr>
        <w:br/>
        <w:t>w ustępach powyższych wysokości zmiany kosztów realizacji umowy.</w:t>
      </w:r>
    </w:p>
    <w:p w14:paraId="217303D5"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4A5CEA6" w14:textId="77777777" w:rsidR="00356A87" w:rsidRDefault="00356A87" w:rsidP="005D18CE">
      <w:pPr>
        <w:autoSpaceDN/>
        <w:spacing w:line="276" w:lineRule="auto"/>
        <w:contextualSpacing/>
        <w:jc w:val="center"/>
        <w:rPr>
          <w:rFonts w:ascii="Garamond" w:hAnsi="Garamond" w:cs="Garamond"/>
          <w:b/>
          <w:kern w:val="2"/>
          <w:sz w:val="20"/>
          <w:szCs w:val="20"/>
        </w:rPr>
      </w:pPr>
    </w:p>
    <w:p w14:paraId="46790138" w14:textId="77777777" w:rsidR="00356A87" w:rsidRDefault="00356A87" w:rsidP="005D18CE">
      <w:pPr>
        <w:autoSpaceDN/>
        <w:spacing w:line="276" w:lineRule="auto"/>
        <w:contextualSpacing/>
        <w:jc w:val="center"/>
        <w:rPr>
          <w:rFonts w:ascii="Garamond" w:hAnsi="Garamond" w:cs="Garamond"/>
          <w:b/>
          <w:kern w:val="2"/>
          <w:sz w:val="20"/>
          <w:szCs w:val="20"/>
        </w:rPr>
      </w:pPr>
    </w:p>
    <w:p w14:paraId="5EBEF102" w14:textId="77777777"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15</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081CF8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6</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177FCD9A"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7</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885135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8</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54CEC300"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9</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4E7C076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356A87">
        <w:rPr>
          <w:rFonts w:ascii="Garamond" w:hAnsi="Garamond" w:cs="Garamond"/>
          <w:b/>
          <w:kern w:val="2"/>
          <w:sz w:val="20"/>
          <w:szCs w:val="20"/>
        </w:rPr>
        <w:t>20</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Pr="0000236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Pr="00002362" w:rsidRDefault="003E6EB4"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t>DOTYCZĄCE PRZYNALEŻNOŚCI LUB BRAKU PRZYNALEŻNOŚCI DO TEJ SAMEJ GRUPY KAPITAŁOWEJ</w:t>
      </w:r>
    </w:p>
    <w:p w14:paraId="4C83FE54" w14:textId="1328C289"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ED0EB5" w:rsidRPr="00002362">
        <w:rPr>
          <w:rFonts w:ascii="Garamond" w:hAnsi="Garamond"/>
          <w:b/>
          <w:sz w:val="20"/>
          <w:szCs w:val="20"/>
          <w:u w:val="single"/>
        </w:rPr>
        <w:t xml:space="preserve">Dostawa sprzętu medycznego </w:t>
      </w:r>
      <w:r w:rsidR="00CB663B" w:rsidRPr="00002362">
        <w:rPr>
          <w:rFonts w:ascii="Garamond" w:hAnsi="Garamond"/>
          <w:b/>
          <w:sz w:val="20"/>
          <w:szCs w:val="20"/>
          <w:u w:val="single"/>
        </w:rPr>
        <w:t>V</w:t>
      </w:r>
      <w:r w:rsidR="003E6EB4" w:rsidRPr="00002362">
        <w:rPr>
          <w:rFonts w:ascii="Garamond" w:hAnsi="Garamond"/>
          <w:b/>
          <w:sz w:val="20"/>
          <w:szCs w:val="20"/>
          <w:u w:val="single"/>
        </w:rPr>
        <w:t>I</w:t>
      </w:r>
      <w:r w:rsidR="004A241D" w:rsidRPr="00002362">
        <w:rPr>
          <w:rFonts w:ascii="Garamond" w:hAnsi="Garamond"/>
          <w:b/>
          <w:sz w:val="20"/>
          <w:szCs w:val="20"/>
          <w:u w:val="single"/>
        </w:rPr>
        <w:t>I</w:t>
      </w:r>
      <w:r w:rsidRPr="00002362">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lastRenderedPageBreak/>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wykonawcę oraz uczestnika konkursu wymienionego w wykazach określonych w </w:t>
      </w:r>
      <w:hyperlink r:id="rId19"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0"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 xml:space="preserve">wykonawcę oraz uczestnika konkursu, którego beneficjentem rzeczywistym w rozumieniu </w:t>
      </w:r>
      <w:hyperlink r:id="rId21"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3"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6"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sectPr w:rsidR="000C55A0" w:rsidRPr="0000236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17F514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A241D">
      <w:rPr>
        <w:rFonts w:ascii="Garamond" w:hAnsi="Garamond" w:cs="Garamond"/>
        <w:sz w:val="16"/>
        <w:szCs w:val="16"/>
      </w:rPr>
      <w:t>54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89"/>
  </w:num>
  <w:num w:numId="6" w16cid:durableId="1162352218">
    <w:abstractNumId w:val="109"/>
  </w:num>
  <w:num w:numId="7" w16cid:durableId="953943434">
    <w:abstractNumId w:val="135"/>
  </w:num>
  <w:num w:numId="8" w16cid:durableId="726074170">
    <w:abstractNumId w:val="72"/>
  </w:num>
  <w:num w:numId="9" w16cid:durableId="2129742289">
    <w:abstractNumId w:val="96"/>
  </w:num>
  <w:num w:numId="10" w16cid:durableId="530651828">
    <w:abstractNumId w:val="122"/>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3"/>
  </w:num>
  <w:num w:numId="16" w16cid:durableId="1899590615">
    <w:abstractNumId w:val="80"/>
  </w:num>
  <w:num w:numId="17" w16cid:durableId="1064642609">
    <w:abstractNumId w:val="126"/>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53"/>
  </w:num>
  <w:num w:numId="31" w16cid:durableId="1017194352">
    <w:abstractNumId w:val="76"/>
  </w:num>
  <w:num w:numId="32" w16cid:durableId="530610623">
    <w:abstractNumId w:val="51"/>
  </w:num>
  <w:num w:numId="33" w16cid:durableId="1921793742">
    <w:abstractNumId w:val="140"/>
  </w:num>
  <w:num w:numId="34" w16cid:durableId="679352671">
    <w:abstractNumId w:val="67"/>
  </w:num>
  <w:num w:numId="35" w16cid:durableId="2121946947">
    <w:abstractNumId w:val="146"/>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79"/>
  </w:num>
  <w:num w:numId="49" w16cid:durableId="79300800">
    <w:abstractNumId w:val="155"/>
  </w:num>
  <w:num w:numId="50" w16cid:durableId="1515414234">
    <w:abstractNumId w:val="137"/>
  </w:num>
  <w:num w:numId="51" w16cid:durableId="268204268">
    <w:abstractNumId w:val="144"/>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3"/>
  </w:num>
  <w:num w:numId="65" w16cid:durableId="1254123049">
    <w:abstractNumId w:val="133"/>
  </w:num>
  <w:num w:numId="66" w16cid:durableId="1953440126">
    <w:abstractNumId w:val="50"/>
  </w:num>
  <w:num w:numId="67" w16cid:durableId="296222908">
    <w:abstractNumId w:val="151"/>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0"/>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99"/>
  </w:num>
  <w:num w:numId="81" w16cid:durableId="1364358040">
    <w:abstractNumId w:val="142"/>
  </w:num>
  <w:num w:numId="82" w16cid:durableId="1830169258">
    <w:abstractNumId w:val="117"/>
  </w:num>
  <w:num w:numId="83" w16cid:durableId="1900942650">
    <w:abstractNumId w:val="95"/>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7"/>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5"/>
  </w:num>
  <w:num w:numId="135" w16cid:durableId="139663586">
    <w:abstractNumId w:val="116"/>
  </w:num>
  <w:num w:numId="136" w16cid:durableId="2104758625">
    <w:abstractNumId w:val="71"/>
  </w:num>
  <w:num w:numId="137" w16cid:durableId="1944915945">
    <w:abstractNumId w:val="101"/>
  </w:num>
  <w:num w:numId="138" w16cid:durableId="592973470">
    <w:abstractNumId w:val="9"/>
  </w:num>
  <w:num w:numId="139" w16cid:durableId="1828588961">
    <w:abstractNumId w:val="10"/>
  </w:num>
  <w:num w:numId="140" w16cid:durableId="135225157">
    <w:abstractNumId w:val="11"/>
  </w:num>
  <w:num w:numId="141" w16cid:durableId="127432675">
    <w:abstractNumId w:val="9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02F1"/>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2E9A"/>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5A94"/>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22005</Words>
  <Characters>132033</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153731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2023-07-10T11:11:00Z</cp:lastPrinted>
  <dcterms:created xsi:type="dcterms:W3CDTF">2023-07-19T14:42:00Z</dcterms:created>
  <dcterms:modified xsi:type="dcterms:W3CDTF">2023-07-19T14:42:00Z</dcterms:modified>
</cp:coreProperties>
</file>