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E738" w14:textId="2018A08A" w:rsidR="00641CC1" w:rsidRDefault="00641CC1" w:rsidP="000A346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Kraków, dnia </w:t>
      </w:r>
      <w:r>
        <w:rPr>
          <w:rFonts w:ascii="Garamond" w:eastAsia="Times New Roman" w:hAnsi="Garamond" w:cs="Times New Roman"/>
          <w:lang w:eastAsia="pl-PL"/>
        </w:rPr>
        <w:t>14</w:t>
      </w:r>
      <w:r>
        <w:rPr>
          <w:rFonts w:ascii="Garamond" w:eastAsia="Times New Roman" w:hAnsi="Garamond" w:cs="Times New Roman"/>
          <w:lang w:eastAsia="pl-PL"/>
        </w:rPr>
        <w:t>.08.2023 roku</w:t>
      </w:r>
    </w:p>
    <w:p w14:paraId="274ED356" w14:textId="736B495A" w:rsidR="000A3462" w:rsidRPr="001E47D7" w:rsidRDefault="000A3462" w:rsidP="000A346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60E49B6" w14:textId="77777777" w:rsidR="000A3462" w:rsidRPr="001E47D7" w:rsidRDefault="000A3462" w:rsidP="000A346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>
        <w:rPr>
          <w:rFonts w:ascii="Garamond" w:eastAsia="Times New Roman" w:hAnsi="Garamond" w:cs="Times New Roman"/>
          <w:u w:val="single"/>
          <w:lang w:eastAsia="pl-PL"/>
        </w:rPr>
        <w:t xml:space="preserve"> II  </w:t>
      </w:r>
    </w:p>
    <w:p w14:paraId="3D2E78D3" w14:textId="77777777" w:rsidR="000A3462" w:rsidRPr="00727C51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3ADE08D9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30650A2" w14:textId="77777777" w:rsidR="000A3462" w:rsidRPr="001E47D7" w:rsidRDefault="000A3462" w:rsidP="000A3462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>
        <w:rPr>
          <w:rFonts w:ascii="Garamond" w:eastAsia="Times New Roman" w:hAnsi="Garamond" w:cs="Times New Roman"/>
          <w:b/>
          <w:lang w:eastAsia="pl-PL"/>
        </w:rPr>
        <w:t>142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>
        <w:rPr>
          <w:rFonts w:ascii="Garamond" w:eastAsia="Times New Roman" w:hAnsi="Garamond" w:cs="Times New Roman"/>
          <w:b/>
          <w:lang w:eastAsia="pl-PL"/>
        </w:rPr>
        <w:t>3</w:t>
      </w:r>
    </w:p>
    <w:p w14:paraId="545054F4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8D80975" w14:textId="77777777" w:rsidR="000A3462" w:rsidRPr="001E47D7" w:rsidRDefault="000A3462" w:rsidP="000A3462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02EF87CD" w14:textId="77777777" w:rsidR="000A3462" w:rsidRPr="001E47D7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A398316" w14:textId="77777777" w:rsidR="000A3462" w:rsidRPr="00E1676E" w:rsidRDefault="000A3462" w:rsidP="000A346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</w:t>
      </w:r>
      <w:r w:rsidRPr="00E1676E">
        <w:rPr>
          <w:rFonts w:ascii="Garamond" w:eastAsia="Times New Roman" w:hAnsi="Garamond" w:cs="Times New Roman"/>
          <w:lang w:eastAsia="pl-PL"/>
        </w:rPr>
        <w:t xml:space="preserve">budowlane nie objęte ustawą </w:t>
      </w:r>
      <w:proofErr w:type="spellStart"/>
      <w:r w:rsidRPr="00E1676E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E1676E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E1676E">
        <w:rPr>
          <w:rFonts w:ascii="Garamond" w:hAnsi="Garamond"/>
          <w:b/>
          <w:lang w:eastAsia="ar-SA"/>
        </w:rPr>
        <w:t xml:space="preserve"> dostawa mat dekontaminacyjnych, koszy do segregacji, środków i drobnego sprzętu do utrzymania czystości</w:t>
      </w:r>
      <w:r w:rsidRPr="00E1676E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E1676E">
        <w:rPr>
          <w:rFonts w:ascii="Garamond" w:eastAsia="Times New Roman" w:hAnsi="Garamond" w:cs="Times New Roman"/>
          <w:lang w:eastAsia="pl-PL"/>
        </w:rPr>
        <w:t>wpłynęły pytania. Treść pytań, wraz z odpowiedziami na nie przedstawiam poniżej:</w:t>
      </w:r>
    </w:p>
    <w:p w14:paraId="4B66C500" w14:textId="77777777" w:rsidR="000A3462" w:rsidRPr="00E1676E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A071F5" w14:textId="77777777" w:rsidR="000A3462" w:rsidRPr="00B3217B" w:rsidRDefault="000A3462" w:rsidP="000A3462">
      <w:pPr>
        <w:rPr>
          <w:rFonts w:ascii="Garamond" w:eastAsia="Times New Roman" w:hAnsi="Garamond" w:cs="Times New Roman"/>
          <w:lang w:eastAsia="pl-PL"/>
        </w:rPr>
      </w:pPr>
    </w:p>
    <w:p w14:paraId="66409F7D" w14:textId="5130C907" w:rsidR="000A3462" w:rsidRPr="00B3217B" w:rsidRDefault="000A3462" w:rsidP="000A3462">
      <w:pPr>
        <w:spacing w:line="360" w:lineRule="auto"/>
        <w:rPr>
          <w:rFonts w:ascii="Garamond" w:eastAsia="CIDFont+F2" w:hAnsi="Garamond"/>
        </w:rPr>
      </w:pPr>
      <w:r w:rsidRPr="00B3217B">
        <w:rPr>
          <w:rFonts w:ascii="Garamond" w:eastAsia="Times New Roman" w:hAnsi="Garamond" w:cs="Times New Roman"/>
          <w:b/>
          <w:bCs/>
          <w:lang w:eastAsia="pl-PL"/>
        </w:rPr>
        <w:t>Pytanie 1.</w:t>
      </w:r>
      <w:r w:rsidRPr="00B3217B">
        <w:rPr>
          <w:rFonts w:ascii="Garamond" w:eastAsia="Times New Roman" w:hAnsi="Garamond" w:cs="Times New Roman"/>
          <w:lang w:eastAsia="pl-PL"/>
        </w:rPr>
        <w:t xml:space="preserve">: </w:t>
      </w:r>
      <w:r w:rsidR="00641CC1">
        <w:rPr>
          <w:rFonts w:ascii="Garamond" w:eastAsia="Times New Roman" w:hAnsi="Garamond" w:cs="Times New Roman"/>
          <w:lang w:eastAsia="pl-PL"/>
        </w:rPr>
        <w:br/>
      </w:r>
      <w:r w:rsidRPr="00B3217B">
        <w:rPr>
          <w:rFonts w:ascii="Garamond" w:eastAsia="Times New Roman" w:hAnsi="Garamond" w:cs="Times New Roman"/>
          <w:lang w:eastAsia="pl-PL"/>
        </w:rPr>
        <w:t>dot</w:t>
      </w:r>
      <w:r>
        <w:rPr>
          <w:rFonts w:ascii="Garamond" w:eastAsia="Times New Roman" w:hAnsi="Garamond" w:cs="Times New Roman"/>
          <w:lang w:eastAsia="pl-PL"/>
        </w:rPr>
        <w:t xml:space="preserve">. </w:t>
      </w:r>
      <w:r w:rsidRPr="00B3217B">
        <w:rPr>
          <w:rFonts w:ascii="Garamond" w:eastAsia="Times New Roman" w:hAnsi="Garamond" w:cs="Times New Roman"/>
          <w:lang w:eastAsia="pl-PL"/>
        </w:rPr>
        <w:t xml:space="preserve">Pakietu 3: </w:t>
      </w:r>
      <w:r w:rsidRPr="00B3217B">
        <w:rPr>
          <w:rFonts w:ascii="Garamond" w:eastAsia="CIDFont+F2" w:hAnsi="Garamond"/>
        </w:rPr>
        <w:t xml:space="preserve"> </w:t>
      </w:r>
      <w:r w:rsidRPr="00B3217B">
        <w:rPr>
          <w:rFonts w:ascii="Garamond" w:eastAsia="CIDFont+F2" w:hAnsi="Garamond"/>
        </w:rPr>
        <w:br/>
        <w:t>Prosimy o dopuszczenie mat o wymiarach:</w:t>
      </w:r>
    </w:p>
    <w:p w14:paraId="5833764B" w14:textId="77777777" w:rsidR="000A3462" w:rsidRPr="00B3217B" w:rsidRDefault="000A3462" w:rsidP="000A3462">
      <w:pPr>
        <w:spacing w:line="360" w:lineRule="auto"/>
        <w:rPr>
          <w:rFonts w:ascii="Garamond" w:hAnsi="Garamond"/>
          <w:b/>
          <w:bCs/>
        </w:rPr>
      </w:pPr>
      <w:r w:rsidRPr="00B3217B">
        <w:rPr>
          <w:rFonts w:ascii="Garamond" w:eastAsia="CIDFont+F2" w:hAnsi="Garamond"/>
        </w:rPr>
        <w:t xml:space="preserve">Poz. 1.: </w:t>
      </w:r>
      <w:r w:rsidRPr="00B3217B">
        <w:rPr>
          <w:rFonts w:ascii="Garamond" w:hAnsi="Garamond"/>
        </w:rPr>
        <w:t>Wymiary 115- 120 cm x 90 - 100 cm</w:t>
      </w:r>
      <w:r>
        <w:rPr>
          <w:rFonts w:ascii="Garamond" w:hAnsi="Garamond"/>
          <w:b/>
          <w:bCs/>
        </w:rPr>
        <w:br/>
      </w:r>
      <w:r w:rsidRPr="00B3217B">
        <w:rPr>
          <w:rFonts w:ascii="Garamond" w:hAnsi="Garamond"/>
          <w:b/>
          <w:bCs/>
        </w:rPr>
        <w:t xml:space="preserve">Odpowiedź: </w:t>
      </w:r>
      <w:r w:rsidRPr="00B3217B">
        <w:rPr>
          <w:rFonts w:ascii="Garamond" w:hAnsi="Garamond"/>
        </w:rPr>
        <w:t xml:space="preserve">Zamawiający </w:t>
      </w:r>
      <w:r w:rsidRPr="00B3217B">
        <w:rPr>
          <w:rFonts w:ascii="Garamond" w:hAnsi="Garamond"/>
          <w:u w:val="single"/>
        </w:rPr>
        <w:t xml:space="preserve">dopuści </w:t>
      </w:r>
      <w:r w:rsidRPr="00B3217B">
        <w:rPr>
          <w:rFonts w:ascii="Garamond" w:hAnsi="Garamond"/>
        </w:rPr>
        <w:t>matę dekontaminacyjną o wymiarach: 115-120 cm x 90-100 cm.</w:t>
      </w:r>
    </w:p>
    <w:p w14:paraId="494E0D10" w14:textId="77777777" w:rsidR="000A3462" w:rsidRPr="00B3217B" w:rsidRDefault="000A3462" w:rsidP="000A3462">
      <w:pPr>
        <w:spacing w:line="360" w:lineRule="auto"/>
        <w:rPr>
          <w:rFonts w:ascii="Garamond" w:hAnsi="Garamond"/>
        </w:rPr>
      </w:pPr>
      <w:r w:rsidRPr="00B3217B">
        <w:rPr>
          <w:rFonts w:ascii="Garamond" w:hAnsi="Garamond"/>
        </w:rPr>
        <w:t>Poz. 2.:</w:t>
      </w:r>
      <w:r w:rsidRPr="00B3217B">
        <w:rPr>
          <w:rFonts w:ascii="Garamond" w:hAnsi="Garamond"/>
          <w:b/>
          <w:bCs/>
        </w:rPr>
        <w:t xml:space="preserve"> </w:t>
      </w:r>
      <w:r w:rsidRPr="00B3217B">
        <w:rPr>
          <w:rFonts w:ascii="Garamond" w:hAnsi="Garamond"/>
        </w:rPr>
        <w:t>Wymiary 115- 120 cm x 60 cm</w:t>
      </w:r>
      <w:r>
        <w:rPr>
          <w:rFonts w:ascii="Garamond" w:hAnsi="Garamond"/>
        </w:rPr>
        <w:br/>
      </w:r>
      <w:r w:rsidRPr="00B3217B">
        <w:rPr>
          <w:rFonts w:ascii="Garamond" w:hAnsi="Garamond"/>
          <w:b/>
          <w:bCs/>
        </w:rPr>
        <w:t>Odpowiedź:</w:t>
      </w:r>
      <w:r w:rsidRPr="00B3217B">
        <w:rPr>
          <w:rFonts w:ascii="Garamond" w:hAnsi="Garamond"/>
        </w:rPr>
        <w:t xml:space="preserve"> Zamawiający </w:t>
      </w:r>
      <w:r w:rsidRPr="00B3217B">
        <w:rPr>
          <w:rFonts w:ascii="Garamond" w:hAnsi="Garamond"/>
          <w:u w:val="single"/>
        </w:rPr>
        <w:t xml:space="preserve">dopuści </w:t>
      </w:r>
      <w:r w:rsidRPr="00B3217B">
        <w:rPr>
          <w:rFonts w:ascii="Garamond" w:hAnsi="Garamond"/>
        </w:rPr>
        <w:t>matę dekontaminacyjną o wymiarach: 115-120 cm x 60 cm.</w:t>
      </w:r>
    </w:p>
    <w:p w14:paraId="5257F547" w14:textId="77777777" w:rsidR="000A3462" w:rsidRPr="004B421A" w:rsidRDefault="000A3462" w:rsidP="000A3462">
      <w:pPr>
        <w:spacing w:line="360" w:lineRule="auto"/>
        <w:rPr>
          <w:rFonts w:ascii="Garamond" w:hAnsi="Garamond"/>
        </w:rPr>
      </w:pPr>
      <w:r w:rsidRPr="00B3217B">
        <w:rPr>
          <w:rFonts w:ascii="Garamond" w:hAnsi="Garamond"/>
        </w:rPr>
        <w:t>Poz. 3.: Wymiary 90 -120 cm x 150 cm</w:t>
      </w:r>
      <w:r>
        <w:rPr>
          <w:rFonts w:ascii="Garamond" w:hAnsi="Garamond"/>
        </w:rPr>
        <w:br/>
      </w:r>
      <w:r w:rsidRPr="004B421A">
        <w:rPr>
          <w:rFonts w:ascii="Garamond" w:hAnsi="Garamond"/>
          <w:b/>
          <w:bCs/>
        </w:rPr>
        <w:t>Odpowiedź:</w:t>
      </w:r>
      <w:r w:rsidRPr="004B421A">
        <w:rPr>
          <w:rFonts w:ascii="Garamond" w:hAnsi="Garamond"/>
        </w:rPr>
        <w:t xml:space="preserve"> Zamawiający </w:t>
      </w:r>
      <w:r w:rsidRPr="00B844AD">
        <w:rPr>
          <w:rFonts w:ascii="Garamond" w:hAnsi="Garamond"/>
          <w:b/>
          <w:bCs/>
          <w:u w:val="single"/>
        </w:rPr>
        <w:t>NIE DOPUŚCI</w:t>
      </w:r>
      <w:r w:rsidRPr="004B421A">
        <w:rPr>
          <w:rFonts w:ascii="Garamond" w:hAnsi="Garamond"/>
          <w:u w:val="single"/>
        </w:rPr>
        <w:t xml:space="preserve"> </w:t>
      </w:r>
      <w:r w:rsidRPr="004B421A">
        <w:rPr>
          <w:rFonts w:ascii="Garamond" w:hAnsi="Garamond"/>
        </w:rPr>
        <w:t>maty dekontaminacyjnej o wymiarach: 90-120 cm x 150 cm.</w:t>
      </w:r>
    </w:p>
    <w:p w14:paraId="1369962A" w14:textId="77777777" w:rsidR="000A3462" w:rsidRPr="004B421A" w:rsidRDefault="000A3462" w:rsidP="000A3462">
      <w:pPr>
        <w:spacing w:before="100" w:beforeAutospacing="1" w:after="100" w:afterAutospacing="1" w:line="360" w:lineRule="auto"/>
        <w:rPr>
          <w:rFonts w:ascii="Garamond" w:hAnsi="Garamond"/>
          <w:b/>
          <w:bCs/>
        </w:rPr>
      </w:pPr>
    </w:p>
    <w:p w14:paraId="54B275EA" w14:textId="3BEA6A29" w:rsidR="000A3462" w:rsidRPr="004B421A" w:rsidRDefault="000A3462" w:rsidP="000A3462">
      <w:pPr>
        <w:spacing w:before="100" w:beforeAutospacing="1" w:after="100" w:afterAutospacing="1" w:line="360" w:lineRule="auto"/>
        <w:rPr>
          <w:rFonts w:ascii="Garamond" w:hAnsi="Garamond"/>
          <w:b/>
          <w:bCs/>
        </w:rPr>
      </w:pPr>
      <w:r w:rsidRPr="004B421A">
        <w:rPr>
          <w:rFonts w:ascii="Garamond" w:hAnsi="Garamond"/>
          <w:b/>
          <w:bCs/>
        </w:rPr>
        <w:t>Pytanie 2.:</w:t>
      </w:r>
      <w:r w:rsidRPr="004B421A">
        <w:rPr>
          <w:rFonts w:ascii="Garamond" w:hAnsi="Garamond"/>
        </w:rPr>
        <w:t xml:space="preserve"> </w:t>
      </w:r>
      <w:r w:rsidR="00641CC1">
        <w:rPr>
          <w:rFonts w:ascii="Garamond" w:hAnsi="Garamond"/>
        </w:rPr>
        <w:br/>
      </w:r>
      <w:r w:rsidRPr="004B421A">
        <w:rPr>
          <w:rFonts w:ascii="Garamond" w:hAnsi="Garamond"/>
        </w:rPr>
        <w:t>dot. Pakietu 2.:</w:t>
      </w:r>
      <w:r w:rsidRPr="004B421A">
        <w:rPr>
          <w:rFonts w:ascii="Garamond" w:hAnsi="Garamond"/>
          <w:b/>
          <w:bCs/>
        </w:rPr>
        <w:br/>
      </w:r>
      <w:r w:rsidRPr="004B421A">
        <w:rPr>
          <w:rFonts w:ascii="Garamond" w:hAnsi="Garamond"/>
        </w:rPr>
        <w:t>Poz. 1</w:t>
      </w:r>
      <w:r w:rsidRPr="004B421A">
        <w:rPr>
          <w:rFonts w:ascii="Garamond" w:hAnsi="Garamond"/>
          <w:b/>
          <w:bCs/>
        </w:rPr>
        <w:t xml:space="preserve">  </w:t>
      </w:r>
      <w:r w:rsidR="00641CC1">
        <w:rPr>
          <w:rFonts w:ascii="Garamond" w:hAnsi="Garamond"/>
          <w:b/>
          <w:bCs/>
        </w:rPr>
        <w:br/>
      </w:r>
      <w:r w:rsidRPr="004B421A">
        <w:rPr>
          <w:rFonts w:ascii="Garamond" w:eastAsia="Times New Roman" w:hAnsi="Garamond" w:cs="Times New Roman"/>
          <w:lang w:eastAsia="pl-PL"/>
        </w:rPr>
        <w:t xml:space="preserve">Czy Zamawiający wyrazi zgodę na: </w:t>
      </w:r>
    </w:p>
    <w:p w14:paraId="5D6275BC" w14:textId="77777777" w:rsidR="000A3462" w:rsidRPr="00641CC1" w:rsidRDefault="000A3462" w:rsidP="000A3462">
      <w:pPr>
        <w:spacing w:before="100" w:beforeAutospacing="1" w:after="100" w:afterAutospacing="1" w:line="360" w:lineRule="auto"/>
        <w:rPr>
          <w:rFonts w:ascii="Garamond" w:eastAsia="Times New Roman" w:hAnsi="Garamond" w:cs="Times New Roman"/>
          <w:lang w:eastAsia="pl-PL"/>
        </w:rPr>
      </w:pPr>
      <w:r w:rsidRPr="004B421A">
        <w:rPr>
          <w:rFonts w:ascii="Garamond" w:eastAsia="Times New Roman" w:hAnsi="Garamond" w:cs="Times New Roman"/>
          <w:lang w:eastAsia="pl-PL"/>
        </w:rPr>
        <w:t xml:space="preserve">Kosz do segregacji odpadów 3 komorowy na 3 frakcje: PAPIER, SZKŁO, PLASTIK I METALE, </w:t>
      </w:r>
      <w:r w:rsidRPr="004B421A">
        <w:rPr>
          <w:rFonts w:ascii="Garamond" w:eastAsia="Times New Roman" w:hAnsi="Garamond" w:cs="Times New Roman"/>
          <w:lang w:eastAsia="pl-PL"/>
        </w:rPr>
        <w:br/>
        <w:t>- otwory wrzutowe w kolorach odpowiadających kolorystyce zgodnej ze standardami wspólnego systemu określonych przez Ministerstwo Środowiska.</w:t>
      </w:r>
      <w:r w:rsidRPr="004B421A">
        <w:rPr>
          <w:rFonts w:ascii="Garamond" w:eastAsia="Times New Roman" w:hAnsi="Garamond" w:cs="Times New Roman"/>
          <w:lang w:eastAsia="pl-PL"/>
        </w:rPr>
        <w:br/>
        <w:t xml:space="preserve">- materiał: stal ocynkowana malowana proszkowo na kolor grafitowy, antracyt lub szary, przeznaczony do użytku wewnętrznego i zewnętrznego, </w:t>
      </w:r>
      <w:r w:rsidRPr="004B421A">
        <w:rPr>
          <w:rFonts w:ascii="Garamond" w:eastAsia="Times New Roman" w:hAnsi="Garamond" w:cs="Times New Roman"/>
          <w:lang w:eastAsia="pl-PL"/>
        </w:rPr>
        <w:br/>
        <w:t xml:space="preserve"> -kosz o wymiarach całkowitych: wysokość 72 cm, długość 99 cm, głębokość 33 cm, </w:t>
      </w:r>
      <w:r w:rsidRPr="004B421A">
        <w:rPr>
          <w:rFonts w:ascii="Garamond" w:eastAsia="Times New Roman" w:hAnsi="Garamond" w:cs="Times New Roman"/>
          <w:lang w:eastAsia="pl-PL"/>
        </w:rPr>
        <w:br/>
        <w:t>- kosz wyposażony w 3 komory, każda z ramką na worek oraz pokrywa zamykana na kluczyk,</w:t>
      </w:r>
      <w:r w:rsidRPr="004B421A">
        <w:rPr>
          <w:rFonts w:ascii="Garamond" w:eastAsia="Times New Roman" w:hAnsi="Garamond" w:cs="Times New Roman"/>
          <w:lang w:eastAsia="pl-PL"/>
        </w:rPr>
        <w:br/>
      </w:r>
      <w:r w:rsidRPr="004B421A">
        <w:rPr>
          <w:rFonts w:ascii="Garamond" w:eastAsia="Times New Roman" w:hAnsi="Garamond" w:cs="Times New Roman"/>
          <w:lang w:eastAsia="pl-PL"/>
        </w:rPr>
        <w:lastRenderedPageBreak/>
        <w:t xml:space="preserve">- pojemność pojedynczej komory ok 70 litrów, </w:t>
      </w:r>
      <w:r w:rsidRPr="004B421A">
        <w:rPr>
          <w:rFonts w:ascii="Garamond" w:eastAsia="Times New Roman" w:hAnsi="Garamond" w:cs="Times New Roman"/>
          <w:lang w:eastAsia="pl-PL"/>
        </w:rPr>
        <w:br/>
      </w:r>
      <w:r w:rsidRPr="00641CC1">
        <w:rPr>
          <w:rFonts w:ascii="Garamond" w:eastAsia="Times New Roman" w:hAnsi="Garamond" w:cs="Times New Roman"/>
          <w:lang w:eastAsia="pl-PL"/>
        </w:rPr>
        <w:t xml:space="preserve">- kosz wyposażony w stopki poziomujące, </w:t>
      </w:r>
      <w:r w:rsidRPr="00641CC1">
        <w:rPr>
          <w:rFonts w:ascii="Garamond" w:eastAsia="Times New Roman" w:hAnsi="Garamond" w:cs="Times New Roman"/>
          <w:lang w:eastAsia="pl-PL"/>
        </w:rPr>
        <w:br/>
        <w:t>- napisy z nazwą frakcji umieszczone na drzwiach komór, oraz wrzut komory wykonane metodą sitodruku w kolorystyce zgodną ze standardami wspólnego systemu określonych przez Ministerstwo Środowiska.</w:t>
      </w:r>
    </w:p>
    <w:p w14:paraId="254BA46F" w14:textId="77777777" w:rsidR="000A3462" w:rsidRPr="00641CC1" w:rsidRDefault="000A3462" w:rsidP="00641CC1">
      <w:pPr>
        <w:pStyle w:val="NormalnyWeb"/>
        <w:spacing w:line="360" w:lineRule="auto"/>
        <w:rPr>
          <w:rFonts w:ascii="Garamond" w:hAnsi="Garamond"/>
          <w:sz w:val="22"/>
          <w:szCs w:val="22"/>
        </w:rPr>
      </w:pPr>
      <w:r w:rsidRPr="00641CC1">
        <w:rPr>
          <w:rFonts w:ascii="Garamond" w:hAnsi="Garamond"/>
          <w:b/>
          <w:bCs/>
          <w:sz w:val="22"/>
          <w:szCs w:val="22"/>
        </w:rPr>
        <w:t>Odpowiedź:</w:t>
      </w:r>
      <w:r w:rsidRPr="00641CC1">
        <w:rPr>
          <w:rFonts w:ascii="Garamond" w:hAnsi="Garamond"/>
          <w:sz w:val="22"/>
          <w:szCs w:val="22"/>
        </w:rPr>
        <w:t xml:space="preserve"> Zamawiający </w:t>
      </w:r>
      <w:r w:rsidRPr="00641CC1">
        <w:rPr>
          <w:rFonts w:ascii="Garamond" w:hAnsi="Garamond"/>
          <w:b/>
          <w:bCs/>
          <w:sz w:val="22"/>
          <w:szCs w:val="22"/>
        </w:rPr>
        <w:t>wymaga</w:t>
      </w:r>
      <w:r w:rsidRPr="00641CC1">
        <w:rPr>
          <w:rFonts w:ascii="Garamond" w:hAnsi="Garamond"/>
          <w:sz w:val="22"/>
          <w:szCs w:val="22"/>
        </w:rPr>
        <w:t xml:space="preserve"> kosza z otworami wrzutowymi z samoczynnie zamykającymi się uchylnymi klapami, stąd </w:t>
      </w:r>
      <w:r w:rsidRPr="00641CC1">
        <w:rPr>
          <w:rFonts w:ascii="Garamond" w:hAnsi="Garamond"/>
          <w:b/>
          <w:bCs/>
          <w:sz w:val="22"/>
          <w:szCs w:val="22"/>
          <w:u w:val="single"/>
        </w:rPr>
        <w:t>NIE DOPUŚCI</w:t>
      </w:r>
      <w:r w:rsidRPr="00641CC1">
        <w:rPr>
          <w:rFonts w:ascii="Garamond" w:hAnsi="Garamond"/>
          <w:sz w:val="22"/>
          <w:szCs w:val="22"/>
          <w:u w:val="single"/>
        </w:rPr>
        <w:t xml:space="preserve"> </w:t>
      </w:r>
      <w:r w:rsidRPr="00641CC1">
        <w:rPr>
          <w:rFonts w:ascii="Garamond" w:hAnsi="Garamond"/>
          <w:sz w:val="22"/>
          <w:szCs w:val="22"/>
        </w:rPr>
        <w:t>koszy bez ww. klap.</w:t>
      </w:r>
      <w:r w:rsidRPr="00641CC1">
        <w:rPr>
          <w:rFonts w:ascii="Garamond" w:hAnsi="Garamond"/>
          <w:sz w:val="22"/>
          <w:szCs w:val="22"/>
        </w:rPr>
        <w:br/>
        <w:t xml:space="preserve">Zamawiający </w:t>
      </w:r>
      <w:r w:rsidRPr="00641CC1">
        <w:rPr>
          <w:rFonts w:ascii="Garamond" w:hAnsi="Garamond"/>
          <w:sz w:val="22"/>
          <w:szCs w:val="22"/>
          <w:u w:val="single"/>
        </w:rPr>
        <w:t xml:space="preserve">dopuści </w:t>
      </w:r>
      <w:r w:rsidRPr="00641CC1">
        <w:rPr>
          <w:rFonts w:ascii="Garamond" w:hAnsi="Garamond"/>
          <w:sz w:val="22"/>
          <w:szCs w:val="22"/>
        </w:rPr>
        <w:t>kosz o wymiarach całkowitych: wysokość 72 cm, długość 99 cm, głębokość 33 cm.</w:t>
      </w:r>
      <w:r w:rsidRPr="00641CC1">
        <w:rPr>
          <w:rFonts w:ascii="Garamond" w:hAnsi="Garamond"/>
          <w:sz w:val="22"/>
          <w:szCs w:val="22"/>
        </w:rPr>
        <w:br/>
        <w:t xml:space="preserve">Zamawiający </w:t>
      </w:r>
      <w:r w:rsidRPr="00641CC1">
        <w:rPr>
          <w:rFonts w:ascii="Garamond" w:hAnsi="Garamond"/>
          <w:sz w:val="22"/>
          <w:szCs w:val="22"/>
          <w:u w:val="single"/>
        </w:rPr>
        <w:t xml:space="preserve">dopuści </w:t>
      </w:r>
      <w:r w:rsidRPr="00641CC1">
        <w:rPr>
          <w:rFonts w:ascii="Garamond" w:hAnsi="Garamond"/>
          <w:sz w:val="22"/>
          <w:szCs w:val="22"/>
        </w:rPr>
        <w:t>kosz wyposażony w 3 komory, każda z ramką na worek oraz pokrywa zamykana na kluczyk.</w:t>
      </w:r>
    </w:p>
    <w:p w14:paraId="79A4FF61" w14:textId="77777777" w:rsidR="00641CC1" w:rsidRDefault="00641CC1" w:rsidP="00641CC1">
      <w:pPr>
        <w:spacing w:line="360" w:lineRule="auto"/>
        <w:rPr>
          <w:rFonts w:ascii="Garamond" w:hAnsi="Garamond"/>
        </w:rPr>
      </w:pPr>
      <w:r w:rsidRPr="00641CC1">
        <w:rPr>
          <w:rFonts w:ascii="Garamond" w:eastAsia="Times New Roman" w:hAnsi="Garamond" w:cs="Times New Roman"/>
          <w:b/>
          <w:bCs/>
          <w:lang w:eastAsia="pl-PL"/>
        </w:rPr>
        <w:t xml:space="preserve">Pytanie </w:t>
      </w:r>
      <w:r w:rsidRPr="00641CC1">
        <w:rPr>
          <w:rFonts w:ascii="Garamond" w:hAnsi="Garamond"/>
          <w:b/>
          <w:bCs/>
        </w:rPr>
        <w:t>3</w:t>
      </w:r>
      <w:r w:rsidRPr="00641CC1">
        <w:rPr>
          <w:rFonts w:ascii="Garamond" w:eastAsia="Times New Roman" w:hAnsi="Garamond" w:cs="Times New Roman"/>
          <w:b/>
          <w:bCs/>
          <w:lang w:eastAsia="pl-PL"/>
        </w:rPr>
        <w:t>.</w:t>
      </w:r>
      <w:r w:rsidRPr="00641CC1">
        <w:rPr>
          <w:rFonts w:ascii="Garamond" w:eastAsia="Times New Roman" w:hAnsi="Garamond" w:cs="Times New Roman"/>
          <w:lang w:eastAsia="pl-PL"/>
        </w:rPr>
        <w:t xml:space="preserve">: </w:t>
      </w:r>
      <w:r w:rsidRPr="00641CC1">
        <w:rPr>
          <w:rFonts w:ascii="Garamond" w:hAnsi="Garamond"/>
        </w:rPr>
        <w:br/>
      </w:r>
      <w:r w:rsidRPr="00641CC1">
        <w:rPr>
          <w:rFonts w:ascii="Garamond" w:eastAsia="Times New Roman" w:hAnsi="Garamond" w:cs="Times New Roman"/>
          <w:lang w:eastAsia="pl-PL"/>
        </w:rPr>
        <w:t xml:space="preserve">dot. Pakietu </w:t>
      </w:r>
      <w:r w:rsidRPr="00641CC1">
        <w:rPr>
          <w:rFonts w:ascii="Garamond" w:hAnsi="Garamond"/>
        </w:rPr>
        <w:t>1</w:t>
      </w:r>
      <w:r w:rsidRPr="00641CC1">
        <w:rPr>
          <w:rFonts w:ascii="Garamond" w:eastAsia="Times New Roman" w:hAnsi="Garamond" w:cs="Times New Roman"/>
          <w:lang w:eastAsia="pl-PL"/>
        </w:rPr>
        <w:t xml:space="preserve">: </w:t>
      </w:r>
      <w:r w:rsidRPr="00641CC1">
        <w:rPr>
          <w:rFonts w:ascii="Garamond" w:eastAsia="CIDFont+F2" w:hAnsi="Garamond"/>
        </w:rPr>
        <w:t xml:space="preserve"> </w:t>
      </w:r>
      <w:r w:rsidRPr="00641CC1">
        <w:rPr>
          <w:rFonts w:ascii="Garamond" w:eastAsia="CIDFont+F2" w:hAnsi="Garamond"/>
        </w:rPr>
        <w:br/>
        <w:t xml:space="preserve">Poz. 1 </w:t>
      </w:r>
      <w:r w:rsidRPr="00641CC1">
        <w:rPr>
          <w:rFonts w:ascii="Garamond" w:eastAsia="CIDFont+F2" w:hAnsi="Garamond"/>
        </w:rPr>
        <w:br/>
      </w:r>
      <w:r w:rsidRPr="00641CC1">
        <w:rPr>
          <w:rFonts w:ascii="Garamond" w:hAnsi="Garamond"/>
        </w:rPr>
        <w:t>Czy Zamawiający dopuści płynny środek do pielęgnacji powierzchni ze stali nierdzewnej na bazie niejonowych związków powierzchniowo czynnych, oleju parafinowego. Wolny od pestycydów i chlorowanych węglowodorów. Opakowanie 750 ml z odpowiednim przeliczeniem ilości?</w:t>
      </w:r>
    </w:p>
    <w:p w14:paraId="36E5326E" w14:textId="49C999DC" w:rsidR="00641CC1" w:rsidRPr="00641CC1" w:rsidRDefault="00641CC1" w:rsidP="00641CC1">
      <w:pPr>
        <w:spacing w:line="360" w:lineRule="auto"/>
        <w:rPr>
          <w:rFonts w:ascii="Garamond" w:hAnsi="Garamond"/>
        </w:rPr>
      </w:pPr>
      <w:r w:rsidRPr="00641CC1">
        <w:rPr>
          <w:rFonts w:ascii="Garamond" w:hAnsi="Garamond"/>
          <w:b/>
          <w:bCs/>
        </w:rPr>
        <w:t>Odpowiedź:</w:t>
      </w:r>
      <w:r>
        <w:rPr>
          <w:rFonts w:ascii="Garamond" w:hAnsi="Garamond"/>
        </w:rPr>
        <w:t xml:space="preserve"> Zamawiający </w:t>
      </w:r>
      <w:r w:rsidR="00285FCD">
        <w:rPr>
          <w:rFonts w:ascii="Garamond" w:hAnsi="Garamond"/>
          <w:u w:val="single"/>
        </w:rPr>
        <w:t>dopuszcza</w:t>
      </w:r>
      <w:r w:rsidRPr="00641CC1">
        <w:rPr>
          <w:rFonts w:ascii="Garamond" w:hAnsi="Garamond"/>
        </w:rPr>
        <w:t>.</w:t>
      </w:r>
    </w:p>
    <w:p w14:paraId="71E1F72F" w14:textId="11CC808D" w:rsidR="00641CC1" w:rsidRPr="00641CC1" w:rsidRDefault="00641CC1" w:rsidP="000A3462">
      <w:pPr>
        <w:pStyle w:val="NormalnyWeb"/>
        <w:spacing w:line="360" w:lineRule="auto"/>
        <w:rPr>
          <w:rFonts w:ascii="Garamond" w:eastAsia="CIDFont+F2" w:hAnsi="Garamond"/>
        </w:rPr>
      </w:pPr>
    </w:p>
    <w:p w14:paraId="61F008D2" w14:textId="77777777" w:rsidR="000A3462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08F399A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1A1B691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3E5A88C" w14:textId="77777777" w:rsidR="000A3462" w:rsidRPr="004C2D8D" w:rsidRDefault="000A3462" w:rsidP="000A3462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C7FF4D4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43E0270E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09472D37" w14:textId="77777777" w:rsidR="000A3462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0A9E4464" w14:textId="77777777" w:rsidR="000A3462" w:rsidRPr="0058759D" w:rsidRDefault="000A3462" w:rsidP="000A3462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61635872" w14:textId="77777777" w:rsidR="000054DF" w:rsidRDefault="000054DF"/>
    <w:sectPr w:rsidR="0000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62"/>
    <w:rsid w:val="000054DF"/>
    <w:rsid w:val="000A3462"/>
    <w:rsid w:val="00285FCD"/>
    <w:rsid w:val="0064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B55F"/>
  <w15:chartTrackingRefBased/>
  <w15:docId w15:val="{29DDB348-881C-4A44-A16B-5319B53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4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Oleksowicz</dc:creator>
  <cp:keywords/>
  <dc:description/>
  <cp:lastModifiedBy>Aleksandra Oleksowicz</cp:lastModifiedBy>
  <cp:revision>3</cp:revision>
  <dcterms:created xsi:type="dcterms:W3CDTF">2023-08-14T08:24:00Z</dcterms:created>
  <dcterms:modified xsi:type="dcterms:W3CDTF">2023-08-14T08:36:00Z</dcterms:modified>
</cp:coreProperties>
</file>