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58F0CC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DB292D" w:rsidRPr="00DB292D">
        <w:rPr>
          <w:rFonts w:ascii="Garamond" w:eastAsia="Times New Roman" w:hAnsi="Garamond" w:cs="Times New Roman"/>
          <w:lang w:eastAsia="pl-PL"/>
        </w:rPr>
        <w:t>0</w:t>
      </w:r>
      <w:r w:rsidR="00FC6218">
        <w:rPr>
          <w:rFonts w:ascii="Garamond" w:eastAsia="Times New Roman" w:hAnsi="Garamond" w:cs="Times New Roman"/>
          <w:lang w:eastAsia="pl-PL"/>
        </w:rPr>
        <w:t>4</w:t>
      </w:r>
      <w:r w:rsidR="00DB292D" w:rsidRPr="00DB292D">
        <w:rPr>
          <w:rFonts w:ascii="Garamond" w:eastAsia="Times New Roman" w:hAnsi="Garamond" w:cs="Times New Roman"/>
          <w:lang w:eastAsia="pl-PL"/>
        </w:rPr>
        <w:t>.09.2023</w:t>
      </w:r>
      <w:r w:rsidR="001E47D7" w:rsidRPr="00DB292D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174CD6B5" w14:textId="7B5D60B9" w:rsidR="0058759D" w:rsidRPr="007E4955" w:rsidRDefault="0058759D" w:rsidP="007E4955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D145BF">
        <w:rPr>
          <w:rFonts w:ascii="Garamond" w:eastAsia="Times New Roman" w:hAnsi="Garamond" w:cs="Times New Roman"/>
          <w:u w:val="single"/>
          <w:lang w:eastAsia="pl-PL"/>
        </w:rPr>
        <w:t>II</w:t>
      </w:r>
      <w:r w:rsidR="009D6252">
        <w:rPr>
          <w:rFonts w:ascii="Garamond" w:eastAsia="Times New Roman" w:hAnsi="Garamond" w:cs="Times New Roman"/>
          <w:u w:val="single"/>
          <w:lang w:eastAsia="pl-PL"/>
        </w:rPr>
        <w:t>I</w:t>
      </w: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8F5A33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AA0432">
        <w:rPr>
          <w:rFonts w:ascii="Garamond" w:eastAsia="Times New Roman" w:hAnsi="Garamond" w:cs="Times New Roman"/>
          <w:b/>
          <w:lang w:eastAsia="pl-PL"/>
        </w:rPr>
        <w:t>161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AA0432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130CA" w14:textId="615E464C" w:rsidR="0058759D" w:rsidRPr="001E47D7" w:rsidRDefault="0058759D" w:rsidP="007E4955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1D29B9EF" w14:textId="1C1EEFFD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AA0432">
        <w:rPr>
          <w:rFonts w:ascii="Garamond" w:hAnsi="Garamond"/>
          <w:b/>
          <w:bCs/>
        </w:rPr>
        <w:t>kompresów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739683B2" w14:textId="77777777" w:rsidR="000B2405" w:rsidRDefault="000B2405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4C938DE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D3787A9" w14:textId="77777777" w:rsid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bookmarkStart w:id="0" w:name="_Hlk144720585"/>
      <w:r w:rsidRPr="00082F1E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02EDEF6C" w14:textId="389EA1B9" w:rsidR="00082F1E" w:rsidRP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082F1E">
        <w:rPr>
          <w:rFonts w:ascii="Garamond" w:eastAsia="Times New Roman" w:hAnsi="Garamond" w:cs="Times New Roman"/>
          <w:u w:val="single"/>
          <w:lang w:eastAsia="pl-PL"/>
        </w:rPr>
        <w:t>dotyczy Pakietu nr 1</w:t>
      </w:r>
    </w:p>
    <w:p w14:paraId="7D06C1C5" w14:textId="77777777" w:rsidR="00082F1E" w:rsidRP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082F1E">
        <w:rPr>
          <w:rFonts w:ascii="Garamond" w:eastAsia="Times New Roman" w:hAnsi="Garamond" w:cs="Times New Roman"/>
          <w:bCs/>
          <w:lang w:eastAsia="pl-PL"/>
        </w:rPr>
        <w:t>Czy Zamawiający wyrazi zgodę na zaoferowanie kompresów o niżej opisanych gramaturach?</w:t>
      </w:r>
    </w:p>
    <w:bookmarkEnd w:id="0"/>
    <w:p w14:paraId="0744A3F9" w14:textId="77777777" w:rsidR="00082F1E" w:rsidRP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082F1E">
        <w:rPr>
          <w:rFonts w:ascii="Garamond" w:eastAsia="Times New Roman" w:hAnsi="Garamond" w:cs="Times New Roman"/>
          <w:bCs/>
          <w:lang w:eastAsia="pl-PL"/>
        </w:rPr>
        <w:t>- poz. 1 – 0,40g</w:t>
      </w:r>
    </w:p>
    <w:p w14:paraId="573546AE" w14:textId="2A076116" w:rsidR="00FC6218" w:rsidRDefault="00082F1E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Odpowiedź: Nie.</w:t>
      </w:r>
    </w:p>
    <w:p w14:paraId="45D77F6C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CB59B70" w14:textId="44F60005" w:rsid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82F1E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2</w:t>
      </w:r>
      <w:r w:rsidRPr="00082F1E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14:paraId="2E18DC19" w14:textId="77777777" w:rsidR="00082F1E" w:rsidRP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082F1E">
        <w:rPr>
          <w:rFonts w:ascii="Garamond" w:eastAsia="Times New Roman" w:hAnsi="Garamond" w:cs="Times New Roman"/>
          <w:u w:val="single"/>
          <w:lang w:eastAsia="pl-PL"/>
        </w:rPr>
        <w:t>dotyczy Pakietu nr 1</w:t>
      </w:r>
    </w:p>
    <w:p w14:paraId="013A90B9" w14:textId="15C98E25" w:rsidR="00FC6218" w:rsidRPr="00082F1E" w:rsidRDefault="00082F1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082F1E">
        <w:rPr>
          <w:rFonts w:ascii="Garamond" w:eastAsia="Times New Roman" w:hAnsi="Garamond" w:cs="Times New Roman"/>
          <w:bCs/>
          <w:lang w:eastAsia="pl-PL"/>
        </w:rPr>
        <w:t>Czy Zamawiający wyrazi zgodę na zaoferowanie kompresów o niżej opisanych gramaturach?</w:t>
      </w:r>
    </w:p>
    <w:p w14:paraId="4FBCC21D" w14:textId="77777777" w:rsid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82F1E">
        <w:rPr>
          <w:rFonts w:ascii="Garamond" w:eastAsia="Times New Roman" w:hAnsi="Garamond" w:cs="Times New Roman"/>
          <w:lang w:eastAsia="pl-PL"/>
        </w:rPr>
        <w:t>- poz. 2 i 3 – 0,90g</w:t>
      </w:r>
    </w:p>
    <w:p w14:paraId="24625450" w14:textId="0CA68D4F" w:rsidR="00082F1E" w:rsidRP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82F1E">
        <w:rPr>
          <w:rFonts w:ascii="Garamond" w:eastAsia="Times New Roman" w:hAnsi="Garamond" w:cs="Times New Roman"/>
          <w:b/>
          <w:bCs/>
          <w:lang w:eastAsia="pl-PL"/>
        </w:rPr>
        <w:t>Odpowiedź: Nie.</w:t>
      </w:r>
    </w:p>
    <w:p w14:paraId="15AEF491" w14:textId="77777777" w:rsid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8D8E6DE" w14:textId="04D03C32" w:rsidR="00082F1E" w:rsidRP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82F1E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3</w:t>
      </w:r>
    </w:p>
    <w:p w14:paraId="341DD998" w14:textId="77777777" w:rsidR="00082F1E" w:rsidRP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082F1E">
        <w:rPr>
          <w:rFonts w:ascii="Garamond" w:eastAsia="Times New Roman" w:hAnsi="Garamond" w:cs="Times New Roman"/>
          <w:u w:val="single"/>
          <w:lang w:eastAsia="pl-PL"/>
        </w:rPr>
        <w:t>dotyczy Pakietu nr 1</w:t>
      </w:r>
    </w:p>
    <w:p w14:paraId="78317B4D" w14:textId="77777777" w:rsidR="00082F1E" w:rsidRP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082F1E">
        <w:rPr>
          <w:rFonts w:ascii="Garamond" w:eastAsia="Times New Roman" w:hAnsi="Garamond" w:cs="Times New Roman"/>
          <w:bCs/>
          <w:lang w:eastAsia="pl-PL"/>
        </w:rPr>
        <w:t>Czy Zamawiający wyrazi zgodę na zaoferowanie kompresów o niżej opisanych gramaturach?</w:t>
      </w:r>
    </w:p>
    <w:p w14:paraId="176FAEC6" w14:textId="77777777" w:rsid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82F1E">
        <w:rPr>
          <w:rFonts w:ascii="Garamond" w:eastAsia="Times New Roman" w:hAnsi="Garamond" w:cs="Times New Roman"/>
          <w:lang w:eastAsia="pl-PL"/>
        </w:rPr>
        <w:t>- poz. 4 – 1,7g</w:t>
      </w:r>
    </w:p>
    <w:p w14:paraId="31AD4C1F" w14:textId="40373D36" w:rsidR="00082F1E" w:rsidRPr="00082F1E" w:rsidRDefault="00082F1E" w:rsidP="00082F1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82F1E">
        <w:rPr>
          <w:rFonts w:ascii="Garamond" w:eastAsia="Times New Roman" w:hAnsi="Garamond" w:cs="Times New Roman"/>
          <w:b/>
          <w:bCs/>
          <w:lang w:eastAsia="pl-PL"/>
        </w:rPr>
        <w:t xml:space="preserve">Odpowiedź: Tak. </w:t>
      </w:r>
    </w:p>
    <w:p w14:paraId="19A85417" w14:textId="77777777" w:rsidR="00FC6218" w:rsidRPr="00082F1E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E1A9203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ACACDFA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C5C6D7B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55657C40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60C4369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E56FF5F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6027B65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7429977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AA43B9A" w14:textId="77777777" w:rsidR="007E4955" w:rsidRDefault="007E4955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82F1E"/>
    <w:rsid w:val="000B2405"/>
    <w:rsid w:val="00121037"/>
    <w:rsid w:val="001E47D7"/>
    <w:rsid w:val="00287266"/>
    <w:rsid w:val="004C2D8D"/>
    <w:rsid w:val="0050132E"/>
    <w:rsid w:val="0058759D"/>
    <w:rsid w:val="00727C51"/>
    <w:rsid w:val="007E4955"/>
    <w:rsid w:val="009C41B5"/>
    <w:rsid w:val="009D6252"/>
    <w:rsid w:val="00A43542"/>
    <w:rsid w:val="00AA0432"/>
    <w:rsid w:val="00B87C0F"/>
    <w:rsid w:val="00C01671"/>
    <w:rsid w:val="00CF402E"/>
    <w:rsid w:val="00D145BF"/>
    <w:rsid w:val="00DB292D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24</cp:revision>
  <cp:lastPrinted>2023-09-04T09:52:00Z</cp:lastPrinted>
  <dcterms:created xsi:type="dcterms:W3CDTF">2021-12-21T07:11:00Z</dcterms:created>
  <dcterms:modified xsi:type="dcterms:W3CDTF">2023-09-04T09:52:00Z</dcterms:modified>
</cp:coreProperties>
</file>