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FDE2" w14:textId="37A630A6" w:rsidR="00FD4873" w:rsidRPr="005045A1" w:rsidRDefault="00FD4873" w:rsidP="0050068C">
      <w:pPr>
        <w:pStyle w:val="Podtytu"/>
        <w:jc w:val="right"/>
        <w:rPr>
          <w:rFonts w:ascii="Garamond" w:hAnsi="Garamond"/>
          <w:color w:val="auto"/>
          <w:sz w:val="20"/>
          <w:szCs w:val="20"/>
        </w:rPr>
      </w:pPr>
      <w:r w:rsidRPr="005045A1">
        <w:rPr>
          <w:rFonts w:ascii="Garamond" w:hAnsi="Garamond"/>
          <w:color w:val="auto"/>
          <w:sz w:val="20"/>
          <w:szCs w:val="20"/>
        </w:rPr>
        <w:t xml:space="preserve">Kraków, dnia </w:t>
      </w:r>
      <w:r w:rsidR="00A8500F" w:rsidRPr="005045A1">
        <w:rPr>
          <w:rFonts w:ascii="Garamond" w:hAnsi="Garamond"/>
          <w:color w:val="auto"/>
          <w:sz w:val="20"/>
          <w:szCs w:val="20"/>
        </w:rPr>
        <w:t>1</w:t>
      </w:r>
      <w:r w:rsidR="00E17131" w:rsidRPr="005045A1">
        <w:rPr>
          <w:rFonts w:ascii="Garamond" w:hAnsi="Garamond"/>
          <w:color w:val="auto"/>
          <w:sz w:val="20"/>
          <w:szCs w:val="20"/>
        </w:rPr>
        <w:t>6</w:t>
      </w:r>
      <w:r w:rsidR="00A8500F" w:rsidRPr="005045A1">
        <w:rPr>
          <w:rFonts w:ascii="Garamond" w:hAnsi="Garamond"/>
          <w:color w:val="auto"/>
          <w:sz w:val="20"/>
          <w:szCs w:val="20"/>
        </w:rPr>
        <w:t>.</w:t>
      </w:r>
      <w:r w:rsidR="00E17131" w:rsidRPr="005045A1">
        <w:rPr>
          <w:rFonts w:ascii="Garamond" w:hAnsi="Garamond"/>
          <w:color w:val="auto"/>
          <w:sz w:val="20"/>
          <w:szCs w:val="20"/>
        </w:rPr>
        <w:t>10</w:t>
      </w:r>
      <w:r w:rsidR="00A8500F" w:rsidRPr="005045A1">
        <w:rPr>
          <w:rFonts w:ascii="Garamond" w:hAnsi="Garamond"/>
          <w:color w:val="auto"/>
          <w:sz w:val="20"/>
          <w:szCs w:val="20"/>
        </w:rPr>
        <w:t>.2023</w:t>
      </w:r>
      <w:r w:rsidRPr="005045A1">
        <w:rPr>
          <w:rFonts w:ascii="Garamond" w:hAnsi="Garamond"/>
          <w:color w:val="auto"/>
          <w:sz w:val="20"/>
          <w:szCs w:val="20"/>
        </w:rPr>
        <w:t xml:space="preserve"> r.</w:t>
      </w:r>
    </w:p>
    <w:p w14:paraId="127756BA" w14:textId="77777777" w:rsidR="00FD4873" w:rsidRPr="005045A1" w:rsidRDefault="00FD4873" w:rsidP="00FD4873">
      <w:pPr>
        <w:pStyle w:val="NormalnyWeb"/>
        <w:spacing w:before="0" w:beforeAutospacing="0" w:after="0" w:line="276" w:lineRule="auto"/>
        <w:jc w:val="right"/>
        <w:rPr>
          <w:rFonts w:ascii="Garamond" w:hAnsi="Garamond"/>
          <w:sz w:val="20"/>
          <w:szCs w:val="20"/>
        </w:rPr>
      </w:pPr>
      <w:r w:rsidRPr="005045A1">
        <w:rPr>
          <w:rFonts w:ascii="Garamond" w:hAnsi="Garamond"/>
          <w:b/>
          <w:bCs/>
          <w:sz w:val="20"/>
          <w:szCs w:val="20"/>
        </w:rPr>
        <w:t>WSZYSCY KOGO TO DOTYCZY</w:t>
      </w:r>
    </w:p>
    <w:p w14:paraId="0746D971" w14:textId="188C0A28" w:rsidR="00FD4873" w:rsidRPr="005045A1" w:rsidRDefault="00FD4873" w:rsidP="00FD4873">
      <w:pPr>
        <w:pStyle w:val="NormalnyWeb"/>
        <w:spacing w:before="0" w:beforeAutospacing="0" w:after="0" w:line="276" w:lineRule="auto"/>
        <w:jc w:val="right"/>
        <w:rPr>
          <w:rFonts w:ascii="Garamond" w:hAnsi="Garamond"/>
          <w:sz w:val="20"/>
          <w:szCs w:val="20"/>
        </w:rPr>
      </w:pPr>
      <w:r w:rsidRPr="005045A1">
        <w:rPr>
          <w:rFonts w:ascii="Garamond" w:hAnsi="Garamond"/>
          <w:b/>
          <w:bCs/>
          <w:sz w:val="20"/>
          <w:szCs w:val="20"/>
        </w:rPr>
        <w:t>WYNIK POSTĘPOWANIA</w:t>
      </w:r>
    </w:p>
    <w:p w14:paraId="4786DF0D" w14:textId="2B777AB1" w:rsidR="00FD4873" w:rsidRPr="005045A1" w:rsidRDefault="00FD4873" w:rsidP="00FD4873">
      <w:pPr>
        <w:pStyle w:val="NormalnyWeb"/>
        <w:spacing w:before="0" w:beforeAutospacing="0" w:after="0" w:line="276" w:lineRule="auto"/>
        <w:rPr>
          <w:rFonts w:ascii="Garamond" w:hAnsi="Garamond"/>
          <w:b/>
          <w:bCs/>
          <w:sz w:val="20"/>
          <w:szCs w:val="20"/>
        </w:rPr>
      </w:pPr>
      <w:r w:rsidRPr="005045A1">
        <w:rPr>
          <w:rFonts w:ascii="Garamond" w:hAnsi="Garamond"/>
          <w:b/>
          <w:bCs/>
          <w:sz w:val="20"/>
          <w:szCs w:val="20"/>
        </w:rPr>
        <w:t xml:space="preserve">dot. sprawy </w:t>
      </w:r>
      <w:r w:rsidR="00E17131" w:rsidRPr="005045A1">
        <w:rPr>
          <w:rFonts w:ascii="Garamond" w:hAnsi="Garamond"/>
          <w:b/>
          <w:bCs/>
          <w:sz w:val="20"/>
          <w:szCs w:val="20"/>
        </w:rPr>
        <w:t>75A</w:t>
      </w:r>
      <w:r w:rsidRPr="005045A1">
        <w:rPr>
          <w:rFonts w:ascii="Garamond" w:hAnsi="Garamond"/>
          <w:b/>
          <w:bCs/>
          <w:sz w:val="20"/>
          <w:szCs w:val="20"/>
        </w:rPr>
        <w:t>/ZP/202</w:t>
      </w:r>
      <w:r w:rsidR="001D17A0" w:rsidRPr="005045A1">
        <w:rPr>
          <w:rFonts w:ascii="Garamond" w:hAnsi="Garamond"/>
          <w:b/>
          <w:bCs/>
          <w:sz w:val="20"/>
          <w:szCs w:val="20"/>
        </w:rPr>
        <w:t>3</w:t>
      </w:r>
    </w:p>
    <w:p w14:paraId="3D1F06D3" w14:textId="77777777" w:rsidR="00FD4873" w:rsidRPr="005045A1" w:rsidRDefault="00FD4873" w:rsidP="00FD4873">
      <w:pPr>
        <w:pStyle w:val="NormalnyWeb"/>
        <w:spacing w:before="0" w:beforeAutospacing="0" w:after="0" w:line="276" w:lineRule="auto"/>
        <w:jc w:val="both"/>
        <w:rPr>
          <w:rFonts w:ascii="Garamond" w:hAnsi="Garamond"/>
          <w:sz w:val="20"/>
          <w:szCs w:val="20"/>
        </w:rPr>
      </w:pPr>
      <w:r w:rsidRPr="005045A1">
        <w:rPr>
          <w:rFonts w:ascii="Garamond" w:hAnsi="Garamond"/>
          <w:sz w:val="20"/>
          <w:szCs w:val="20"/>
        </w:rPr>
        <w:t>Szanowni Państwo,</w:t>
      </w:r>
    </w:p>
    <w:p w14:paraId="6A5592A2" w14:textId="77777777" w:rsidR="00FD4873" w:rsidRPr="005045A1" w:rsidRDefault="00FD4873" w:rsidP="00FD4873">
      <w:pPr>
        <w:pStyle w:val="NormalnyWeb"/>
        <w:spacing w:before="0" w:beforeAutospacing="0" w:after="0" w:line="276" w:lineRule="auto"/>
        <w:jc w:val="both"/>
        <w:rPr>
          <w:rFonts w:ascii="Garamond" w:hAnsi="Garamond"/>
          <w:sz w:val="20"/>
          <w:szCs w:val="20"/>
        </w:rPr>
      </w:pPr>
    </w:p>
    <w:p w14:paraId="6FE743B7" w14:textId="1627F627" w:rsidR="00FD4873" w:rsidRPr="005045A1" w:rsidRDefault="00FD4873" w:rsidP="00FD4873">
      <w:pPr>
        <w:tabs>
          <w:tab w:val="left" w:pos="2367"/>
          <w:tab w:val="center" w:pos="5233"/>
        </w:tabs>
        <w:spacing w:line="276" w:lineRule="auto"/>
        <w:jc w:val="both"/>
        <w:rPr>
          <w:rFonts w:ascii="Garamond" w:eastAsia="Garamond" w:hAnsi="Garamond" w:cs="Garamond"/>
          <w:b/>
          <w:bCs/>
          <w:sz w:val="20"/>
          <w:szCs w:val="20"/>
        </w:rPr>
      </w:pPr>
      <w:r w:rsidRPr="005045A1">
        <w:rPr>
          <w:rFonts w:ascii="Garamond" w:hAnsi="Garamond"/>
          <w:sz w:val="20"/>
          <w:szCs w:val="20"/>
        </w:rPr>
        <w:t>W wyniku przeprowadzonego postępowania na</w:t>
      </w:r>
      <w:r w:rsidR="00722B30" w:rsidRPr="005045A1">
        <w:rPr>
          <w:rFonts w:ascii="Garamond" w:hAnsi="Garamond"/>
          <w:b/>
          <w:sz w:val="20"/>
          <w:szCs w:val="20"/>
        </w:rPr>
        <w:t xml:space="preserve"> </w:t>
      </w:r>
      <w:r w:rsidR="00785653" w:rsidRPr="005045A1">
        <w:rPr>
          <w:rFonts w:ascii="Garamond" w:hAnsi="Garamond"/>
          <w:b/>
          <w:sz w:val="20"/>
          <w:szCs w:val="20"/>
        </w:rPr>
        <w:t xml:space="preserve"> </w:t>
      </w:r>
      <w:r w:rsidR="00A8500F" w:rsidRPr="005045A1">
        <w:rPr>
          <w:rFonts w:ascii="Garamond" w:hAnsi="Garamond"/>
          <w:b/>
          <w:bCs/>
          <w:sz w:val="20"/>
          <w:szCs w:val="20"/>
        </w:rPr>
        <w:t xml:space="preserve">Dostawę </w:t>
      </w:r>
      <w:r w:rsidR="00E17131" w:rsidRPr="005045A1">
        <w:rPr>
          <w:rFonts w:ascii="Garamond" w:hAnsi="Garamond"/>
          <w:b/>
          <w:bCs/>
          <w:sz w:val="20"/>
          <w:szCs w:val="20"/>
        </w:rPr>
        <w:t>sprzętu medycznego VIII</w:t>
      </w:r>
      <w:r w:rsidRPr="005045A1">
        <w:rPr>
          <w:rFonts w:ascii="Garamond" w:hAnsi="Garamond"/>
          <w:b/>
          <w:sz w:val="20"/>
          <w:szCs w:val="20"/>
        </w:rPr>
        <w:t xml:space="preserve">, </w:t>
      </w:r>
      <w:r w:rsidRPr="005045A1">
        <w:rPr>
          <w:rFonts w:ascii="Garamond" w:hAnsi="Garamond"/>
          <w:sz w:val="20"/>
          <w:szCs w:val="20"/>
        </w:rPr>
        <w:t xml:space="preserve">prowadzonego zgodnie z regulaminem postępowania w sprawie udzielenia oraz zawierania umów na dostawy, usługi i roboty budowlane objęte ustawą Prawo Zamówień Publicznych z dnia 11 września 2019 roku, informuje, co następuje : </w:t>
      </w:r>
    </w:p>
    <w:p w14:paraId="490F585F" w14:textId="77777777" w:rsidR="00B5480A" w:rsidRPr="005045A1" w:rsidRDefault="00B5480A" w:rsidP="00B5480A">
      <w:pPr>
        <w:pStyle w:val="NormalnyWeb"/>
        <w:spacing w:before="0" w:beforeAutospacing="0" w:after="0" w:line="276" w:lineRule="auto"/>
        <w:ind w:left="540"/>
        <w:rPr>
          <w:rFonts w:ascii="Garamond" w:hAnsi="Garamond"/>
          <w:b/>
          <w:bCs/>
          <w:sz w:val="20"/>
          <w:szCs w:val="20"/>
        </w:rPr>
      </w:pPr>
    </w:p>
    <w:p w14:paraId="0DAF3FA5" w14:textId="481C6AC9" w:rsidR="005045A1" w:rsidRPr="005045A1" w:rsidRDefault="005045A1" w:rsidP="005045A1">
      <w:pPr>
        <w:pStyle w:val="NormalnyWeb"/>
        <w:numPr>
          <w:ilvl w:val="0"/>
          <w:numId w:val="1"/>
        </w:numPr>
        <w:tabs>
          <w:tab w:val="clear" w:pos="540"/>
          <w:tab w:val="num" w:pos="0"/>
        </w:tabs>
        <w:spacing w:before="0" w:beforeAutospacing="0" w:after="0" w:line="276" w:lineRule="auto"/>
        <w:ind w:left="0" w:firstLine="0"/>
        <w:jc w:val="both"/>
        <w:rPr>
          <w:rFonts w:ascii="Garamond" w:hAnsi="Garamond"/>
          <w:b/>
          <w:bCs/>
          <w:sz w:val="20"/>
          <w:szCs w:val="20"/>
        </w:rPr>
      </w:pPr>
      <w:r w:rsidRPr="005045A1">
        <w:rPr>
          <w:rFonts w:ascii="Garamond" w:hAnsi="Garamond"/>
          <w:b/>
          <w:bCs/>
          <w:sz w:val="20"/>
          <w:szCs w:val="20"/>
        </w:rPr>
        <w:t xml:space="preserve">Unieważniono postępowanie w zakresie pakietu nr </w:t>
      </w:r>
      <w:r w:rsidRPr="005045A1">
        <w:rPr>
          <w:rFonts w:ascii="Garamond" w:hAnsi="Garamond"/>
          <w:b/>
          <w:bCs/>
          <w:sz w:val="20"/>
          <w:szCs w:val="20"/>
        </w:rPr>
        <w:t>5</w:t>
      </w:r>
      <w:r w:rsidRPr="005045A1">
        <w:rPr>
          <w:rFonts w:ascii="Garamond" w:hAnsi="Garamond"/>
          <w:b/>
          <w:bCs/>
          <w:sz w:val="20"/>
          <w:szCs w:val="20"/>
        </w:rPr>
        <w:t xml:space="preserve"> na podstawie art. 255 pkt 1 </w:t>
      </w:r>
      <w:proofErr w:type="spellStart"/>
      <w:r w:rsidRPr="005045A1">
        <w:rPr>
          <w:rFonts w:ascii="Garamond" w:hAnsi="Garamond"/>
          <w:b/>
          <w:bCs/>
          <w:sz w:val="20"/>
          <w:szCs w:val="20"/>
        </w:rPr>
        <w:t>Pzp</w:t>
      </w:r>
      <w:proofErr w:type="spellEnd"/>
      <w:r w:rsidRPr="005045A1">
        <w:rPr>
          <w:rFonts w:ascii="Garamond" w:hAnsi="Garamond"/>
          <w:b/>
          <w:bCs/>
          <w:sz w:val="20"/>
          <w:szCs w:val="20"/>
        </w:rPr>
        <w:t>, albowiem nie złożono żadnej oferty,</w:t>
      </w:r>
    </w:p>
    <w:p w14:paraId="08A6E18C" w14:textId="77777777" w:rsidR="005045A1" w:rsidRPr="005045A1" w:rsidRDefault="005045A1" w:rsidP="005045A1">
      <w:pPr>
        <w:pStyle w:val="NormalnyWeb"/>
        <w:tabs>
          <w:tab w:val="num" w:pos="0"/>
        </w:tabs>
        <w:spacing w:before="0" w:beforeAutospacing="0" w:after="0" w:line="276" w:lineRule="auto"/>
        <w:rPr>
          <w:rFonts w:ascii="Garamond" w:hAnsi="Garamond"/>
          <w:sz w:val="20"/>
          <w:szCs w:val="20"/>
        </w:rPr>
      </w:pPr>
    </w:p>
    <w:p w14:paraId="477652D6" w14:textId="0539776A" w:rsidR="00C6655B" w:rsidRPr="005045A1" w:rsidRDefault="00C6655B" w:rsidP="005045A1">
      <w:pPr>
        <w:pStyle w:val="NormalnyWeb"/>
        <w:numPr>
          <w:ilvl w:val="0"/>
          <w:numId w:val="1"/>
        </w:numPr>
        <w:tabs>
          <w:tab w:val="clear" w:pos="540"/>
          <w:tab w:val="num" w:pos="0"/>
        </w:tabs>
        <w:spacing w:before="0" w:beforeAutospacing="0" w:after="0" w:line="276" w:lineRule="auto"/>
        <w:ind w:left="0" w:firstLine="0"/>
        <w:rPr>
          <w:rFonts w:ascii="Garamond" w:hAnsi="Garamond"/>
          <w:sz w:val="20"/>
          <w:szCs w:val="20"/>
        </w:rPr>
      </w:pPr>
      <w:r w:rsidRPr="005045A1">
        <w:rPr>
          <w:rFonts w:ascii="Garamond" w:hAnsi="Garamond"/>
          <w:b/>
          <w:bCs/>
          <w:sz w:val="20"/>
          <w:szCs w:val="20"/>
        </w:rPr>
        <w:t>Wybrano następując</w:t>
      </w:r>
      <w:r w:rsidR="003D7CD3" w:rsidRPr="005045A1">
        <w:rPr>
          <w:rFonts w:ascii="Garamond" w:hAnsi="Garamond"/>
          <w:b/>
          <w:bCs/>
          <w:sz w:val="20"/>
          <w:szCs w:val="20"/>
        </w:rPr>
        <w:t>ą</w:t>
      </w:r>
      <w:r w:rsidRPr="005045A1">
        <w:rPr>
          <w:rFonts w:ascii="Garamond" w:hAnsi="Garamond"/>
          <w:b/>
          <w:bCs/>
          <w:sz w:val="20"/>
          <w:szCs w:val="20"/>
        </w:rPr>
        <w:t xml:space="preserve"> ofert</w:t>
      </w:r>
      <w:r w:rsidR="003D7CD3" w:rsidRPr="005045A1">
        <w:rPr>
          <w:rFonts w:ascii="Garamond" w:hAnsi="Garamond"/>
          <w:b/>
          <w:bCs/>
          <w:sz w:val="20"/>
          <w:szCs w:val="20"/>
        </w:rPr>
        <w:t>ę</w:t>
      </w:r>
      <w:r w:rsidRPr="005045A1">
        <w:rPr>
          <w:rFonts w:ascii="Garamond" w:hAnsi="Garamond"/>
          <w:b/>
          <w:bCs/>
          <w:sz w:val="20"/>
          <w:szCs w:val="20"/>
        </w:rPr>
        <w:t>:</w:t>
      </w:r>
    </w:p>
    <w:p w14:paraId="7B6A192F" w14:textId="6D4F3CF0" w:rsidR="00AF3DF9" w:rsidRPr="005045A1" w:rsidRDefault="00AF3DF9" w:rsidP="00FD4873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3CB87F6" w14:textId="3C7852DE" w:rsidR="00E17131" w:rsidRPr="005045A1" w:rsidRDefault="00E17131" w:rsidP="00FD4873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5045A1">
        <w:rPr>
          <w:rFonts w:ascii="Garamond" w:hAnsi="Garamond" w:cs="Garamond"/>
          <w:sz w:val="20"/>
          <w:szCs w:val="20"/>
        </w:rPr>
        <w:t xml:space="preserve">Pakiet nr 1 </w:t>
      </w:r>
    </w:p>
    <w:p w14:paraId="77621A10" w14:textId="095D796D" w:rsidR="001D17A0" w:rsidRPr="005045A1" w:rsidRDefault="004F2349" w:rsidP="00A8500F">
      <w:pPr>
        <w:pStyle w:val="Default"/>
        <w:rPr>
          <w:color w:val="auto"/>
          <w:sz w:val="20"/>
          <w:szCs w:val="20"/>
          <w:lang w:val="en-US"/>
        </w:rPr>
      </w:pPr>
      <w:bookmarkStart w:id="0" w:name="_Hlk129257734"/>
      <w:bookmarkStart w:id="1" w:name="_Hlk148363009"/>
      <w:proofErr w:type="spellStart"/>
      <w:r w:rsidRPr="005045A1">
        <w:rPr>
          <w:rFonts w:eastAsiaTheme="minorHAnsi"/>
          <w:color w:val="auto"/>
          <w:sz w:val="20"/>
          <w:szCs w:val="20"/>
          <w:lang w:val="en-US" w:eastAsia="en-US"/>
        </w:rPr>
        <w:t>Oferta</w:t>
      </w:r>
      <w:proofErr w:type="spellEnd"/>
      <w:r w:rsidRPr="005045A1">
        <w:rPr>
          <w:rFonts w:eastAsiaTheme="minorHAnsi"/>
          <w:color w:val="auto"/>
          <w:sz w:val="20"/>
          <w:szCs w:val="20"/>
          <w:lang w:val="en-US" w:eastAsia="en-US"/>
        </w:rPr>
        <w:t xml:space="preserve"> 01 -</w:t>
      </w:r>
      <w:r w:rsidR="00581480" w:rsidRPr="005045A1">
        <w:rPr>
          <w:rFonts w:cs="Tahoma"/>
          <w:iCs/>
          <w:color w:val="auto"/>
          <w:kern w:val="1"/>
          <w:sz w:val="20"/>
          <w:szCs w:val="20"/>
          <w:lang w:val="en-US" w:eastAsia="ar-SA"/>
        </w:rPr>
        <w:t xml:space="preserve"> </w:t>
      </w:r>
      <w:proofErr w:type="spellStart"/>
      <w:r w:rsidR="00E17131" w:rsidRPr="005045A1">
        <w:rPr>
          <w:rFonts w:eastAsia="SimSun"/>
          <w:sz w:val="20"/>
          <w:szCs w:val="20"/>
          <w:lang w:val="en-US"/>
        </w:rPr>
        <w:t>Gebrüder</w:t>
      </w:r>
      <w:proofErr w:type="spellEnd"/>
      <w:r w:rsidR="00E17131" w:rsidRPr="005045A1">
        <w:rPr>
          <w:rFonts w:eastAsia="SimSun"/>
          <w:sz w:val="20"/>
          <w:szCs w:val="20"/>
          <w:lang w:val="en-US"/>
        </w:rPr>
        <w:t xml:space="preserve"> Martin GmbH &amp; Co. KG, </w:t>
      </w:r>
      <w:proofErr w:type="spellStart"/>
      <w:r w:rsidR="00E17131" w:rsidRPr="005045A1">
        <w:rPr>
          <w:rFonts w:eastAsia="SimSun"/>
          <w:sz w:val="20"/>
          <w:szCs w:val="20"/>
          <w:lang w:val="en-US"/>
        </w:rPr>
        <w:t>ul</w:t>
      </w:r>
      <w:proofErr w:type="spellEnd"/>
      <w:r w:rsidR="00E17131" w:rsidRPr="005045A1">
        <w:rPr>
          <w:rFonts w:eastAsia="SimSun"/>
          <w:sz w:val="20"/>
          <w:szCs w:val="20"/>
          <w:lang w:val="en-US"/>
        </w:rPr>
        <w:t xml:space="preserve">. KLS Martin Platz 1, </w:t>
      </w:r>
      <w:proofErr w:type="spellStart"/>
      <w:r w:rsidR="00E17131" w:rsidRPr="005045A1">
        <w:rPr>
          <w:rFonts w:eastAsia="SimSun"/>
          <w:sz w:val="20"/>
          <w:szCs w:val="20"/>
          <w:lang w:val="en-US"/>
        </w:rPr>
        <w:t>Tuttlingen</w:t>
      </w:r>
      <w:proofErr w:type="spellEnd"/>
      <w:r w:rsidR="00E17131" w:rsidRPr="005045A1">
        <w:rPr>
          <w:rFonts w:eastAsia="SimSun"/>
          <w:sz w:val="20"/>
          <w:szCs w:val="20"/>
          <w:lang w:val="en-US"/>
        </w:rPr>
        <w:t xml:space="preserve">, 78532,  </w:t>
      </w:r>
      <w:proofErr w:type="spellStart"/>
      <w:r w:rsidR="00E17131" w:rsidRPr="005045A1">
        <w:rPr>
          <w:rFonts w:eastAsia="SimSun"/>
          <w:sz w:val="20"/>
          <w:szCs w:val="20"/>
          <w:lang w:val="en-US"/>
        </w:rPr>
        <w:t>Niemcy</w:t>
      </w:r>
      <w:proofErr w:type="spellEnd"/>
      <w:r w:rsidR="00E17131" w:rsidRPr="005045A1">
        <w:rPr>
          <w:rFonts w:eastAsia="SimSun"/>
          <w:sz w:val="20"/>
          <w:szCs w:val="20"/>
          <w:lang w:val="en-US"/>
        </w:rPr>
        <w:t>, REGON: HRA450196, NIP: DE 142930777</w:t>
      </w:r>
    </w:p>
    <w:p w14:paraId="365A189B" w14:textId="77777777" w:rsidR="00A8500F" w:rsidRPr="005045A1" w:rsidRDefault="00A8500F" w:rsidP="00A8500F">
      <w:pPr>
        <w:autoSpaceDE w:val="0"/>
        <w:autoSpaceDN w:val="0"/>
        <w:adjustRightInd w:val="0"/>
        <w:spacing w:line="276" w:lineRule="auto"/>
        <w:jc w:val="both"/>
        <w:rPr>
          <w:rFonts w:ascii="Garamond" w:eastAsia="SimSun" w:hAnsi="Garamond"/>
          <w:sz w:val="20"/>
          <w:szCs w:val="20"/>
          <w:lang w:eastAsia="ar-SA"/>
        </w:rPr>
      </w:pPr>
      <w:r w:rsidRPr="005045A1">
        <w:rPr>
          <w:rFonts w:ascii="Garamond" w:eastAsia="SimSun" w:hAnsi="Garamond"/>
          <w:sz w:val="20"/>
          <w:szCs w:val="20"/>
          <w:lang w:eastAsia="ar-SA"/>
        </w:rPr>
        <w:t>Ilość punktów według kryterium ceny – 60,00 pkt</w:t>
      </w:r>
    </w:p>
    <w:p w14:paraId="396EBE5D" w14:textId="77777777" w:rsidR="00A8500F" w:rsidRPr="005045A1" w:rsidRDefault="00A8500F" w:rsidP="00A8500F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5045A1">
        <w:rPr>
          <w:rFonts w:ascii="Garamond" w:eastAsia="SimSun" w:hAnsi="Garamond"/>
          <w:sz w:val="20"/>
          <w:szCs w:val="20"/>
          <w:lang w:eastAsia="ar-SA"/>
        </w:rPr>
        <w:t xml:space="preserve">Ilość punktów według kryterium gwarancji – 40,00 pkt </w:t>
      </w:r>
    </w:p>
    <w:p w14:paraId="6889B745" w14:textId="77777777" w:rsidR="00A8500F" w:rsidRPr="005045A1" w:rsidRDefault="00A8500F" w:rsidP="00A8500F">
      <w:pPr>
        <w:suppressAutoHyphens/>
        <w:autoSpaceDN w:val="0"/>
        <w:spacing w:line="276" w:lineRule="auto"/>
        <w:jc w:val="both"/>
        <w:textAlignment w:val="baseline"/>
        <w:rPr>
          <w:rFonts w:ascii="Garamond" w:eastAsia="Calibri" w:hAnsi="Garamond" w:cs="Calibri"/>
          <w:kern w:val="3"/>
          <w:sz w:val="20"/>
          <w:szCs w:val="20"/>
          <w:lang w:eastAsia="zh-CN"/>
        </w:rPr>
      </w:pPr>
      <w:r w:rsidRPr="005045A1">
        <w:rPr>
          <w:rFonts w:ascii="Garamond" w:eastAsia="Calibri" w:hAnsi="Garamond" w:cs="Calibri"/>
          <w:kern w:val="3"/>
          <w:sz w:val="20"/>
          <w:szCs w:val="20"/>
          <w:lang w:eastAsia="zh-CN"/>
        </w:rPr>
        <w:t>Razem – 100,00 pkt</w:t>
      </w:r>
    </w:p>
    <w:p w14:paraId="0648C8D5" w14:textId="77777777" w:rsidR="00A8500F" w:rsidRPr="005045A1" w:rsidRDefault="00A8500F" w:rsidP="00A8500F">
      <w:pPr>
        <w:suppressAutoHyphens/>
        <w:autoSpaceDN w:val="0"/>
        <w:spacing w:line="276" w:lineRule="auto"/>
        <w:jc w:val="both"/>
        <w:textAlignment w:val="baseline"/>
        <w:rPr>
          <w:rFonts w:ascii="Garamond" w:eastAsia="Calibri" w:hAnsi="Garamond" w:cs="Calibri"/>
          <w:kern w:val="3"/>
          <w:sz w:val="20"/>
          <w:szCs w:val="20"/>
          <w:lang w:eastAsia="zh-CN"/>
        </w:rPr>
      </w:pPr>
    </w:p>
    <w:p w14:paraId="314D4309" w14:textId="77777777" w:rsidR="00A8500F" w:rsidRPr="005045A1" w:rsidRDefault="00A8500F" w:rsidP="00A8500F">
      <w:pPr>
        <w:pStyle w:val="Textbody"/>
        <w:spacing w:after="0"/>
        <w:jc w:val="both"/>
        <w:rPr>
          <w:rFonts w:ascii="Garamond" w:hAnsi="Garamond"/>
          <w:sz w:val="20"/>
          <w:szCs w:val="20"/>
        </w:rPr>
      </w:pPr>
      <w:r w:rsidRPr="005045A1">
        <w:rPr>
          <w:rFonts w:ascii="Garamond" w:hAnsi="Garamond"/>
          <w:sz w:val="20"/>
          <w:szCs w:val="20"/>
        </w:rPr>
        <w:t>Uzasadnienie : Zamawiający zgodnie z art. 239 ust.1 w zw. z art. 253 ust. 1 ustawy wybiera najkorzystniejszą ofertę na podstawie kryteriów oceny ofert określonych w dokumentach zamówienia.</w:t>
      </w:r>
    </w:p>
    <w:p w14:paraId="7C1177D3" w14:textId="77777777" w:rsidR="00A8500F" w:rsidRPr="005045A1" w:rsidRDefault="00A8500F" w:rsidP="00A8500F">
      <w:pPr>
        <w:pStyle w:val="Textbody"/>
        <w:spacing w:after="0"/>
        <w:jc w:val="both"/>
        <w:rPr>
          <w:rFonts w:ascii="Garamond" w:hAnsi="Garamond"/>
          <w:sz w:val="20"/>
          <w:szCs w:val="20"/>
        </w:rPr>
      </w:pPr>
      <w:r w:rsidRPr="005045A1">
        <w:rPr>
          <w:rFonts w:ascii="Garamond" w:hAnsi="Garamond"/>
          <w:sz w:val="20"/>
          <w:szCs w:val="20"/>
        </w:rPr>
        <w:t>W niniejszym postępowaniu Zamawiający określił w SWZ następujące kryteria oceny ofert :</w:t>
      </w:r>
    </w:p>
    <w:p w14:paraId="452EC566" w14:textId="77777777" w:rsidR="00A8500F" w:rsidRPr="005045A1" w:rsidRDefault="00A8500F" w:rsidP="00A8500F">
      <w:pPr>
        <w:pStyle w:val="Textbody"/>
        <w:spacing w:after="0"/>
        <w:jc w:val="both"/>
        <w:rPr>
          <w:rFonts w:ascii="Garamond" w:hAnsi="Garamond"/>
          <w:sz w:val="20"/>
          <w:szCs w:val="20"/>
        </w:rPr>
      </w:pPr>
      <w:r w:rsidRPr="005045A1">
        <w:rPr>
          <w:rFonts w:ascii="Garamond" w:hAnsi="Garamond"/>
          <w:sz w:val="20"/>
          <w:szCs w:val="20"/>
        </w:rPr>
        <w:t>Cena – 60 % znaczenia</w:t>
      </w:r>
    </w:p>
    <w:p w14:paraId="2E57BBB0" w14:textId="77777777" w:rsidR="00A8500F" w:rsidRPr="005045A1" w:rsidRDefault="00A8500F" w:rsidP="00A8500F">
      <w:pPr>
        <w:pStyle w:val="Textbody"/>
        <w:spacing w:after="0"/>
        <w:jc w:val="both"/>
        <w:rPr>
          <w:rFonts w:ascii="Garamond" w:hAnsi="Garamond"/>
          <w:sz w:val="20"/>
          <w:szCs w:val="20"/>
        </w:rPr>
      </w:pPr>
      <w:r w:rsidRPr="005045A1">
        <w:rPr>
          <w:rFonts w:ascii="Garamond" w:hAnsi="Garamond"/>
          <w:sz w:val="20"/>
          <w:szCs w:val="20"/>
        </w:rPr>
        <w:t>Termin gwarancji – 40 % znaczenia</w:t>
      </w:r>
    </w:p>
    <w:p w14:paraId="592CB9B7" w14:textId="76C81C69" w:rsidR="0050068C" w:rsidRPr="005045A1" w:rsidRDefault="00A8500F" w:rsidP="00A8500F">
      <w:pPr>
        <w:pStyle w:val="Textbody"/>
        <w:spacing w:after="0"/>
        <w:jc w:val="both"/>
        <w:rPr>
          <w:rFonts w:ascii="Garamond" w:hAnsi="Garamond"/>
          <w:sz w:val="20"/>
          <w:szCs w:val="20"/>
        </w:rPr>
      </w:pPr>
      <w:r w:rsidRPr="005045A1">
        <w:rPr>
          <w:rFonts w:ascii="Garamond" w:hAnsi="Garamond"/>
          <w:sz w:val="20"/>
          <w:szCs w:val="20"/>
        </w:rPr>
        <w:t>Oferta w/Wykonawcy uzyskała najwyższą liczbę punktów spośród wszystkich ofert niepodlegających odrzuceniu, nie stwierdzono także podstaw do wykluczenia</w:t>
      </w:r>
    </w:p>
    <w:bookmarkEnd w:id="1"/>
    <w:p w14:paraId="51F7A254" w14:textId="77777777" w:rsidR="00E17131" w:rsidRPr="005045A1" w:rsidRDefault="00E17131" w:rsidP="00A8500F">
      <w:pPr>
        <w:pStyle w:val="Textbody"/>
        <w:spacing w:after="0"/>
        <w:jc w:val="both"/>
        <w:rPr>
          <w:rFonts w:ascii="Garamond" w:hAnsi="Garamond"/>
          <w:sz w:val="20"/>
          <w:szCs w:val="20"/>
        </w:rPr>
      </w:pPr>
    </w:p>
    <w:p w14:paraId="2500325E" w14:textId="4283B400" w:rsidR="00E17131" w:rsidRPr="005045A1" w:rsidRDefault="00E17131" w:rsidP="00A8500F">
      <w:pPr>
        <w:pStyle w:val="Textbody"/>
        <w:spacing w:after="0"/>
        <w:jc w:val="both"/>
        <w:rPr>
          <w:rFonts w:ascii="Garamond" w:hAnsi="Garamond"/>
          <w:sz w:val="20"/>
          <w:szCs w:val="20"/>
        </w:rPr>
      </w:pPr>
      <w:r w:rsidRPr="005045A1">
        <w:rPr>
          <w:rFonts w:ascii="Garamond" w:hAnsi="Garamond"/>
          <w:sz w:val="20"/>
          <w:szCs w:val="20"/>
        </w:rPr>
        <w:t xml:space="preserve">Pakiet nr 2 </w:t>
      </w:r>
    </w:p>
    <w:p w14:paraId="4B45B59B" w14:textId="4DA2F0FB" w:rsidR="00E17131" w:rsidRPr="005045A1" w:rsidRDefault="00E17131" w:rsidP="00E17131">
      <w:pPr>
        <w:pStyle w:val="Default"/>
        <w:rPr>
          <w:color w:val="auto"/>
          <w:sz w:val="20"/>
          <w:szCs w:val="20"/>
          <w:lang w:val="en-US"/>
        </w:rPr>
      </w:pPr>
      <w:r w:rsidRPr="005045A1">
        <w:rPr>
          <w:rFonts w:eastAsiaTheme="minorHAnsi"/>
          <w:color w:val="auto"/>
          <w:sz w:val="20"/>
          <w:szCs w:val="20"/>
          <w:lang w:eastAsia="en-US"/>
        </w:rPr>
        <w:t>Oferta 01 -</w:t>
      </w:r>
      <w:r w:rsidRPr="005045A1">
        <w:rPr>
          <w:rFonts w:cs="Tahoma"/>
          <w:iCs/>
          <w:color w:val="auto"/>
          <w:kern w:val="1"/>
          <w:sz w:val="20"/>
          <w:szCs w:val="20"/>
          <w:lang w:eastAsia="ar-SA"/>
        </w:rPr>
        <w:t xml:space="preserve"> </w:t>
      </w:r>
      <w:r w:rsidRPr="005045A1">
        <w:rPr>
          <w:bCs/>
          <w:sz w:val="20"/>
          <w:szCs w:val="20"/>
        </w:rPr>
        <w:t>Olympus Polska Sp. z o.o., z siedzibą w Warszawie przy ul. Wynalazek 1, 02-677 Warszawa, zarejestrowaną w KRS: 0000063126,  NIP: 5221651738, REGON: 012330343</w:t>
      </w:r>
    </w:p>
    <w:p w14:paraId="4C54EACD" w14:textId="77777777" w:rsidR="00E17131" w:rsidRPr="005045A1" w:rsidRDefault="00E17131" w:rsidP="00E17131">
      <w:pPr>
        <w:autoSpaceDE w:val="0"/>
        <w:autoSpaceDN w:val="0"/>
        <w:adjustRightInd w:val="0"/>
        <w:spacing w:line="276" w:lineRule="auto"/>
        <w:jc w:val="both"/>
        <w:rPr>
          <w:rFonts w:ascii="Garamond" w:eastAsia="SimSun" w:hAnsi="Garamond"/>
          <w:sz w:val="20"/>
          <w:szCs w:val="20"/>
          <w:lang w:eastAsia="ar-SA"/>
        </w:rPr>
      </w:pPr>
      <w:r w:rsidRPr="005045A1">
        <w:rPr>
          <w:rFonts w:ascii="Garamond" w:eastAsia="SimSun" w:hAnsi="Garamond"/>
          <w:sz w:val="20"/>
          <w:szCs w:val="20"/>
          <w:lang w:eastAsia="ar-SA"/>
        </w:rPr>
        <w:t>Ilość punktów według kryterium ceny – 60,00 pkt</w:t>
      </w:r>
    </w:p>
    <w:p w14:paraId="70C09F19" w14:textId="77777777" w:rsidR="00E17131" w:rsidRPr="005045A1" w:rsidRDefault="00E17131" w:rsidP="00E17131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5045A1">
        <w:rPr>
          <w:rFonts w:ascii="Garamond" w:eastAsia="SimSun" w:hAnsi="Garamond"/>
          <w:sz w:val="20"/>
          <w:szCs w:val="20"/>
          <w:lang w:eastAsia="ar-SA"/>
        </w:rPr>
        <w:t xml:space="preserve">Ilość punktów według kryterium gwarancji – 40,00 pkt </w:t>
      </w:r>
    </w:p>
    <w:p w14:paraId="28A4801D" w14:textId="77777777" w:rsidR="00E17131" w:rsidRPr="005045A1" w:rsidRDefault="00E17131" w:rsidP="00E17131">
      <w:pPr>
        <w:suppressAutoHyphens/>
        <w:autoSpaceDN w:val="0"/>
        <w:spacing w:line="276" w:lineRule="auto"/>
        <w:jc w:val="both"/>
        <w:textAlignment w:val="baseline"/>
        <w:rPr>
          <w:rFonts w:ascii="Garamond" w:eastAsia="Calibri" w:hAnsi="Garamond" w:cs="Calibri"/>
          <w:kern w:val="3"/>
          <w:sz w:val="20"/>
          <w:szCs w:val="20"/>
          <w:lang w:eastAsia="zh-CN"/>
        </w:rPr>
      </w:pPr>
      <w:r w:rsidRPr="005045A1">
        <w:rPr>
          <w:rFonts w:ascii="Garamond" w:eastAsia="Calibri" w:hAnsi="Garamond" w:cs="Calibri"/>
          <w:kern w:val="3"/>
          <w:sz w:val="20"/>
          <w:szCs w:val="20"/>
          <w:lang w:eastAsia="zh-CN"/>
        </w:rPr>
        <w:t>Razem – 100,00 pkt</w:t>
      </w:r>
    </w:p>
    <w:p w14:paraId="49D3A017" w14:textId="77777777" w:rsidR="00E17131" w:rsidRPr="005045A1" w:rsidRDefault="00E17131" w:rsidP="00E17131">
      <w:pPr>
        <w:suppressAutoHyphens/>
        <w:autoSpaceDN w:val="0"/>
        <w:spacing w:line="276" w:lineRule="auto"/>
        <w:jc w:val="both"/>
        <w:textAlignment w:val="baseline"/>
        <w:rPr>
          <w:rFonts w:ascii="Garamond" w:eastAsia="Calibri" w:hAnsi="Garamond" w:cs="Calibri"/>
          <w:kern w:val="3"/>
          <w:sz w:val="20"/>
          <w:szCs w:val="20"/>
          <w:lang w:eastAsia="zh-CN"/>
        </w:rPr>
      </w:pPr>
    </w:p>
    <w:p w14:paraId="56B17E1A" w14:textId="77777777" w:rsidR="00E17131" w:rsidRPr="005045A1" w:rsidRDefault="00E17131" w:rsidP="00E17131">
      <w:pPr>
        <w:pStyle w:val="Textbody"/>
        <w:spacing w:after="0"/>
        <w:jc w:val="both"/>
        <w:rPr>
          <w:rFonts w:ascii="Garamond" w:hAnsi="Garamond"/>
          <w:sz w:val="20"/>
          <w:szCs w:val="20"/>
        </w:rPr>
      </w:pPr>
      <w:r w:rsidRPr="005045A1">
        <w:rPr>
          <w:rFonts w:ascii="Garamond" w:hAnsi="Garamond"/>
          <w:sz w:val="20"/>
          <w:szCs w:val="20"/>
        </w:rPr>
        <w:t>Uzasadnienie : Zamawiający zgodnie z art. 239 ust.1 w zw. z art. 253 ust. 1 ustawy wybiera najkorzystniejszą ofertę na podstawie kryteriów oceny ofert określonych w dokumentach zamówienia.</w:t>
      </w:r>
    </w:p>
    <w:p w14:paraId="723F8CED" w14:textId="77777777" w:rsidR="00E17131" w:rsidRPr="005045A1" w:rsidRDefault="00E17131" w:rsidP="00E17131">
      <w:pPr>
        <w:pStyle w:val="Textbody"/>
        <w:spacing w:after="0"/>
        <w:jc w:val="both"/>
        <w:rPr>
          <w:rFonts w:ascii="Garamond" w:hAnsi="Garamond"/>
          <w:sz w:val="20"/>
          <w:szCs w:val="20"/>
        </w:rPr>
      </w:pPr>
      <w:r w:rsidRPr="005045A1">
        <w:rPr>
          <w:rFonts w:ascii="Garamond" w:hAnsi="Garamond"/>
          <w:sz w:val="20"/>
          <w:szCs w:val="20"/>
        </w:rPr>
        <w:t>W niniejszym postępowaniu Zamawiający określił w SWZ następujące kryteria oceny ofert :</w:t>
      </w:r>
    </w:p>
    <w:p w14:paraId="0B0E4601" w14:textId="77777777" w:rsidR="00E17131" w:rsidRPr="005045A1" w:rsidRDefault="00E17131" w:rsidP="00E17131">
      <w:pPr>
        <w:pStyle w:val="Textbody"/>
        <w:spacing w:after="0"/>
        <w:jc w:val="both"/>
        <w:rPr>
          <w:rFonts w:ascii="Garamond" w:hAnsi="Garamond"/>
          <w:sz w:val="20"/>
          <w:szCs w:val="20"/>
        </w:rPr>
      </w:pPr>
      <w:r w:rsidRPr="005045A1">
        <w:rPr>
          <w:rFonts w:ascii="Garamond" w:hAnsi="Garamond"/>
          <w:sz w:val="20"/>
          <w:szCs w:val="20"/>
        </w:rPr>
        <w:t>Cena – 60 % znaczenia</w:t>
      </w:r>
    </w:p>
    <w:p w14:paraId="3DA0490A" w14:textId="77777777" w:rsidR="00E17131" w:rsidRPr="005045A1" w:rsidRDefault="00E17131" w:rsidP="00E17131">
      <w:pPr>
        <w:pStyle w:val="Textbody"/>
        <w:spacing w:after="0"/>
        <w:jc w:val="both"/>
        <w:rPr>
          <w:rFonts w:ascii="Garamond" w:hAnsi="Garamond"/>
          <w:sz w:val="20"/>
          <w:szCs w:val="20"/>
        </w:rPr>
      </w:pPr>
      <w:r w:rsidRPr="005045A1">
        <w:rPr>
          <w:rFonts w:ascii="Garamond" w:hAnsi="Garamond"/>
          <w:sz w:val="20"/>
          <w:szCs w:val="20"/>
        </w:rPr>
        <w:t>Termin gwarancji – 40 % znaczenia</w:t>
      </w:r>
    </w:p>
    <w:p w14:paraId="491ED2B5" w14:textId="77777777" w:rsidR="00E17131" w:rsidRPr="005045A1" w:rsidRDefault="00E17131" w:rsidP="00E17131">
      <w:pPr>
        <w:pStyle w:val="Textbody"/>
        <w:spacing w:after="0"/>
        <w:jc w:val="both"/>
        <w:rPr>
          <w:rFonts w:ascii="Garamond" w:hAnsi="Garamond"/>
          <w:sz w:val="20"/>
          <w:szCs w:val="20"/>
        </w:rPr>
      </w:pPr>
      <w:r w:rsidRPr="005045A1">
        <w:rPr>
          <w:rFonts w:ascii="Garamond" w:hAnsi="Garamond"/>
          <w:sz w:val="20"/>
          <w:szCs w:val="20"/>
        </w:rPr>
        <w:t>Oferta w/Wykonawcy uzyskała najwyższą liczbę punktów spośród wszystkich ofert niepodlegających odrzuceniu, nie stwierdzono także podstaw do wykluczenia</w:t>
      </w:r>
    </w:p>
    <w:p w14:paraId="65F91C48" w14:textId="77777777" w:rsidR="00E17131" w:rsidRPr="005045A1" w:rsidRDefault="00E17131" w:rsidP="00E17131">
      <w:pPr>
        <w:pStyle w:val="Textbody"/>
        <w:spacing w:after="0"/>
        <w:jc w:val="both"/>
        <w:rPr>
          <w:rFonts w:ascii="Garamond" w:hAnsi="Garamond"/>
          <w:sz w:val="20"/>
          <w:szCs w:val="20"/>
        </w:rPr>
      </w:pPr>
    </w:p>
    <w:p w14:paraId="5485EC91" w14:textId="23F18C21" w:rsidR="00E17131" w:rsidRPr="005045A1" w:rsidRDefault="00E17131" w:rsidP="00E17131">
      <w:pPr>
        <w:pStyle w:val="Textbody"/>
        <w:spacing w:after="0"/>
        <w:jc w:val="both"/>
        <w:rPr>
          <w:rFonts w:ascii="Garamond" w:hAnsi="Garamond"/>
          <w:sz w:val="20"/>
          <w:szCs w:val="20"/>
        </w:rPr>
      </w:pPr>
      <w:r w:rsidRPr="005045A1">
        <w:rPr>
          <w:rFonts w:ascii="Garamond" w:hAnsi="Garamond"/>
          <w:sz w:val="20"/>
          <w:szCs w:val="20"/>
        </w:rPr>
        <w:t xml:space="preserve">Pakiet nr 3 </w:t>
      </w:r>
    </w:p>
    <w:p w14:paraId="123BEA8F" w14:textId="358B0E91" w:rsidR="00E17131" w:rsidRPr="005045A1" w:rsidRDefault="00E17131" w:rsidP="00E17131">
      <w:pPr>
        <w:pStyle w:val="Textbody"/>
        <w:spacing w:after="0"/>
        <w:jc w:val="both"/>
        <w:rPr>
          <w:rFonts w:ascii="Garamond" w:hAnsi="Garamond"/>
          <w:sz w:val="20"/>
          <w:szCs w:val="20"/>
        </w:rPr>
      </w:pPr>
      <w:r w:rsidRPr="005045A1">
        <w:rPr>
          <w:rFonts w:ascii="Garamond" w:eastAsiaTheme="minorHAnsi" w:hAnsi="Garamond"/>
          <w:sz w:val="20"/>
          <w:szCs w:val="20"/>
          <w:lang w:eastAsia="en-US"/>
        </w:rPr>
        <w:t>Oferta 01 -</w:t>
      </w:r>
      <w:r w:rsidRPr="005045A1">
        <w:rPr>
          <w:rFonts w:ascii="Garamond" w:hAnsi="Garamond" w:cs="Tahoma"/>
          <w:iCs/>
          <w:kern w:val="1"/>
          <w:sz w:val="20"/>
          <w:szCs w:val="20"/>
          <w:lang w:eastAsia="ar-SA"/>
        </w:rPr>
        <w:t xml:space="preserve"> </w:t>
      </w:r>
      <w:r w:rsidRPr="005045A1">
        <w:rPr>
          <w:rFonts w:ascii="Garamond" w:eastAsia="SimSun" w:hAnsi="Garamond" w:cs="Garamond"/>
          <w:color w:val="000000"/>
          <w:kern w:val="0"/>
          <w:sz w:val="20"/>
          <w:szCs w:val="20"/>
          <w:lang w:eastAsia="pl-PL"/>
        </w:rPr>
        <w:t>Si-</w:t>
      </w:r>
      <w:proofErr w:type="spellStart"/>
      <w:r w:rsidRPr="005045A1">
        <w:rPr>
          <w:rFonts w:ascii="Garamond" w:eastAsia="SimSun" w:hAnsi="Garamond" w:cs="Garamond"/>
          <w:color w:val="000000"/>
          <w:kern w:val="0"/>
          <w:sz w:val="20"/>
          <w:szCs w:val="20"/>
          <w:lang w:eastAsia="pl-PL"/>
        </w:rPr>
        <w:t>Cura</w:t>
      </w:r>
      <w:proofErr w:type="spellEnd"/>
      <w:r w:rsidRPr="005045A1">
        <w:rPr>
          <w:rFonts w:ascii="Garamond" w:eastAsia="SimSun" w:hAnsi="Garamond" w:cs="Garamond"/>
          <w:color w:val="000000"/>
          <w:kern w:val="0"/>
          <w:sz w:val="20"/>
          <w:szCs w:val="20"/>
          <w:lang w:eastAsia="pl-PL"/>
        </w:rPr>
        <w:t xml:space="preserve"> Sp. z o.o., Adres: Wł. Żeleńskiego 101, 31-353 Kraków, NIP6772380945 REGON123086727, KRS – </w:t>
      </w:r>
      <w:r w:rsidRPr="005045A1">
        <w:rPr>
          <w:rFonts w:ascii="Garamond" w:hAnsi="Garamond"/>
          <w:sz w:val="20"/>
          <w:szCs w:val="20"/>
        </w:rPr>
        <w:t>0000509631,</w:t>
      </w:r>
    </w:p>
    <w:p w14:paraId="54A79215" w14:textId="77777777" w:rsidR="00E17131" w:rsidRPr="005045A1" w:rsidRDefault="00E17131" w:rsidP="00E17131">
      <w:pPr>
        <w:autoSpaceDE w:val="0"/>
        <w:autoSpaceDN w:val="0"/>
        <w:adjustRightInd w:val="0"/>
        <w:spacing w:line="276" w:lineRule="auto"/>
        <w:jc w:val="both"/>
        <w:rPr>
          <w:rFonts w:ascii="Garamond" w:eastAsia="SimSun" w:hAnsi="Garamond"/>
          <w:sz w:val="20"/>
          <w:szCs w:val="20"/>
          <w:lang w:eastAsia="ar-SA"/>
        </w:rPr>
      </w:pPr>
      <w:r w:rsidRPr="005045A1">
        <w:rPr>
          <w:rFonts w:ascii="Garamond" w:eastAsia="SimSun" w:hAnsi="Garamond"/>
          <w:sz w:val="20"/>
          <w:szCs w:val="20"/>
          <w:lang w:eastAsia="ar-SA"/>
        </w:rPr>
        <w:t>Ilość punktów według kryterium ceny – 60,00 pkt</w:t>
      </w:r>
    </w:p>
    <w:p w14:paraId="3B9C10BD" w14:textId="77777777" w:rsidR="00E17131" w:rsidRPr="005045A1" w:rsidRDefault="00E17131" w:rsidP="00E17131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5045A1">
        <w:rPr>
          <w:rFonts w:ascii="Garamond" w:eastAsia="SimSun" w:hAnsi="Garamond"/>
          <w:sz w:val="20"/>
          <w:szCs w:val="20"/>
          <w:lang w:eastAsia="ar-SA"/>
        </w:rPr>
        <w:t xml:space="preserve">Ilość punktów według kryterium gwarancji – 40,00 pkt </w:t>
      </w:r>
    </w:p>
    <w:p w14:paraId="6D3AE5B8" w14:textId="77777777" w:rsidR="00E17131" w:rsidRPr="005045A1" w:rsidRDefault="00E17131" w:rsidP="00E17131">
      <w:pPr>
        <w:suppressAutoHyphens/>
        <w:autoSpaceDN w:val="0"/>
        <w:spacing w:line="276" w:lineRule="auto"/>
        <w:jc w:val="both"/>
        <w:textAlignment w:val="baseline"/>
        <w:rPr>
          <w:rFonts w:ascii="Garamond" w:eastAsia="Calibri" w:hAnsi="Garamond" w:cs="Calibri"/>
          <w:kern w:val="3"/>
          <w:sz w:val="20"/>
          <w:szCs w:val="20"/>
          <w:lang w:eastAsia="zh-CN"/>
        </w:rPr>
      </w:pPr>
      <w:r w:rsidRPr="005045A1">
        <w:rPr>
          <w:rFonts w:ascii="Garamond" w:eastAsia="Calibri" w:hAnsi="Garamond" w:cs="Calibri"/>
          <w:kern w:val="3"/>
          <w:sz w:val="20"/>
          <w:szCs w:val="20"/>
          <w:lang w:eastAsia="zh-CN"/>
        </w:rPr>
        <w:t>Razem – 100,00 pkt</w:t>
      </w:r>
    </w:p>
    <w:p w14:paraId="078BB37E" w14:textId="77777777" w:rsidR="00E17131" w:rsidRPr="005045A1" w:rsidRDefault="00E17131" w:rsidP="00E17131">
      <w:pPr>
        <w:suppressAutoHyphens/>
        <w:autoSpaceDN w:val="0"/>
        <w:spacing w:line="276" w:lineRule="auto"/>
        <w:jc w:val="both"/>
        <w:textAlignment w:val="baseline"/>
        <w:rPr>
          <w:rFonts w:ascii="Garamond" w:eastAsia="Calibri" w:hAnsi="Garamond" w:cs="Calibri"/>
          <w:kern w:val="3"/>
          <w:sz w:val="20"/>
          <w:szCs w:val="20"/>
          <w:lang w:eastAsia="zh-CN"/>
        </w:rPr>
      </w:pPr>
    </w:p>
    <w:p w14:paraId="15718EC4" w14:textId="77777777" w:rsidR="00E17131" w:rsidRPr="005045A1" w:rsidRDefault="00E17131" w:rsidP="00E17131">
      <w:pPr>
        <w:pStyle w:val="Textbody"/>
        <w:spacing w:after="0"/>
        <w:jc w:val="both"/>
        <w:rPr>
          <w:rFonts w:ascii="Garamond" w:hAnsi="Garamond"/>
          <w:sz w:val="20"/>
          <w:szCs w:val="20"/>
        </w:rPr>
      </w:pPr>
      <w:r w:rsidRPr="005045A1">
        <w:rPr>
          <w:rFonts w:ascii="Garamond" w:hAnsi="Garamond"/>
          <w:sz w:val="20"/>
          <w:szCs w:val="20"/>
        </w:rPr>
        <w:t>Uzasadnienie : Zamawiający zgodnie z art. 239 ust.1 w zw. z art. 253 ust. 1 ustawy wybiera najkorzystniejszą ofertę na podstawie kryteriów oceny ofert określonych w dokumentach zamówienia.</w:t>
      </w:r>
    </w:p>
    <w:p w14:paraId="407EAC33" w14:textId="77777777" w:rsidR="00E17131" w:rsidRPr="005045A1" w:rsidRDefault="00E17131" w:rsidP="00E17131">
      <w:pPr>
        <w:pStyle w:val="Textbody"/>
        <w:spacing w:after="0"/>
        <w:jc w:val="both"/>
        <w:rPr>
          <w:rFonts w:ascii="Garamond" w:hAnsi="Garamond"/>
          <w:sz w:val="20"/>
          <w:szCs w:val="20"/>
        </w:rPr>
      </w:pPr>
      <w:r w:rsidRPr="005045A1">
        <w:rPr>
          <w:rFonts w:ascii="Garamond" w:hAnsi="Garamond"/>
          <w:sz w:val="20"/>
          <w:szCs w:val="20"/>
        </w:rPr>
        <w:t>W niniejszym postępowaniu Zamawiający określił w SWZ następujące kryteria oceny ofert :</w:t>
      </w:r>
    </w:p>
    <w:p w14:paraId="56A106CE" w14:textId="77777777" w:rsidR="00E17131" w:rsidRPr="005045A1" w:rsidRDefault="00E17131" w:rsidP="00E17131">
      <w:pPr>
        <w:pStyle w:val="Textbody"/>
        <w:spacing w:after="0"/>
        <w:jc w:val="both"/>
        <w:rPr>
          <w:rFonts w:ascii="Garamond" w:hAnsi="Garamond"/>
          <w:sz w:val="20"/>
          <w:szCs w:val="20"/>
        </w:rPr>
      </w:pPr>
      <w:r w:rsidRPr="005045A1">
        <w:rPr>
          <w:rFonts w:ascii="Garamond" w:hAnsi="Garamond"/>
          <w:sz w:val="20"/>
          <w:szCs w:val="20"/>
        </w:rPr>
        <w:t>Cena – 60 % znaczenia</w:t>
      </w:r>
    </w:p>
    <w:p w14:paraId="7A8EE459" w14:textId="77777777" w:rsidR="00E17131" w:rsidRPr="005045A1" w:rsidRDefault="00E17131" w:rsidP="00E17131">
      <w:pPr>
        <w:pStyle w:val="Textbody"/>
        <w:spacing w:after="0"/>
        <w:jc w:val="both"/>
        <w:rPr>
          <w:rFonts w:ascii="Garamond" w:hAnsi="Garamond"/>
          <w:sz w:val="20"/>
          <w:szCs w:val="20"/>
        </w:rPr>
      </w:pPr>
      <w:r w:rsidRPr="005045A1">
        <w:rPr>
          <w:rFonts w:ascii="Garamond" w:hAnsi="Garamond"/>
          <w:sz w:val="20"/>
          <w:szCs w:val="20"/>
        </w:rPr>
        <w:t>Termin gwarancji – 40 % znaczenia</w:t>
      </w:r>
    </w:p>
    <w:p w14:paraId="56DB3087" w14:textId="77777777" w:rsidR="00E17131" w:rsidRPr="005045A1" w:rsidRDefault="00E17131" w:rsidP="00E17131">
      <w:pPr>
        <w:pStyle w:val="Textbody"/>
        <w:spacing w:after="0"/>
        <w:jc w:val="both"/>
        <w:rPr>
          <w:rFonts w:ascii="Garamond" w:hAnsi="Garamond"/>
          <w:sz w:val="20"/>
          <w:szCs w:val="20"/>
        </w:rPr>
      </w:pPr>
      <w:r w:rsidRPr="005045A1">
        <w:rPr>
          <w:rFonts w:ascii="Garamond" w:hAnsi="Garamond"/>
          <w:sz w:val="20"/>
          <w:szCs w:val="20"/>
        </w:rPr>
        <w:t>Oferta w/Wykonawcy uzyskała najwyższą liczbę punktów spośród wszystkich ofert niepodlegających odrzuceniu, nie stwierdzono także podstaw do wykluczenia</w:t>
      </w:r>
    </w:p>
    <w:p w14:paraId="48B6C60C" w14:textId="77777777" w:rsidR="00E17131" w:rsidRPr="005045A1" w:rsidRDefault="00E17131" w:rsidP="00E17131">
      <w:pPr>
        <w:pStyle w:val="Textbody"/>
        <w:spacing w:after="0"/>
        <w:jc w:val="both"/>
        <w:rPr>
          <w:rFonts w:ascii="Garamond" w:hAnsi="Garamond"/>
          <w:sz w:val="20"/>
          <w:szCs w:val="20"/>
        </w:rPr>
      </w:pPr>
    </w:p>
    <w:p w14:paraId="5D8C3C44" w14:textId="77777777" w:rsidR="00E17131" w:rsidRPr="005045A1" w:rsidRDefault="00E17131" w:rsidP="00E17131">
      <w:pPr>
        <w:pStyle w:val="Textbody"/>
        <w:spacing w:after="0"/>
        <w:jc w:val="both"/>
        <w:rPr>
          <w:rFonts w:ascii="Garamond" w:hAnsi="Garamond"/>
          <w:sz w:val="20"/>
          <w:szCs w:val="20"/>
        </w:rPr>
      </w:pPr>
    </w:p>
    <w:p w14:paraId="4CE242F5" w14:textId="77777777" w:rsidR="00E17131" w:rsidRPr="005045A1" w:rsidRDefault="00E17131" w:rsidP="00E17131">
      <w:pPr>
        <w:pStyle w:val="Textbody"/>
        <w:spacing w:after="0"/>
        <w:jc w:val="both"/>
        <w:rPr>
          <w:rFonts w:ascii="Garamond" w:hAnsi="Garamond"/>
          <w:sz w:val="20"/>
          <w:szCs w:val="20"/>
        </w:rPr>
      </w:pPr>
    </w:p>
    <w:p w14:paraId="7E8F4AE5" w14:textId="77777777" w:rsidR="00E17131" w:rsidRPr="005045A1" w:rsidRDefault="00E17131" w:rsidP="00E17131">
      <w:pPr>
        <w:pStyle w:val="Textbody"/>
        <w:spacing w:after="0"/>
        <w:jc w:val="both"/>
        <w:rPr>
          <w:rFonts w:ascii="Garamond" w:hAnsi="Garamond"/>
          <w:sz w:val="20"/>
          <w:szCs w:val="20"/>
        </w:rPr>
      </w:pPr>
    </w:p>
    <w:p w14:paraId="31338D94" w14:textId="65ACE149" w:rsidR="00E17131" w:rsidRPr="005045A1" w:rsidRDefault="00E17131" w:rsidP="00E17131">
      <w:pPr>
        <w:pStyle w:val="Textbody"/>
        <w:spacing w:after="0"/>
        <w:jc w:val="both"/>
        <w:rPr>
          <w:rFonts w:ascii="Garamond" w:hAnsi="Garamond"/>
          <w:sz w:val="20"/>
          <w:szCs w:val="20"/>
        </w:rPr>
      </w:pPr>
      <w:r w:rsidRPr="005045A1">
        <w:rPr>
          <w:rFonts w:ascii="Garamond" w:hAnsi="Garamond"/>
          <w:sz w:val="20"/>
          <w:szCs w:val="20"/>
        </w:rPr>
        <w:t xml:space="preserve">Pakiet nr </w:t>
      </w:r>
      <w:r w:rsidRPr="005045A1">
        <w:rPr>
          <w:rFonts w:ascii="Garamond" w:hAnsi="Garamond"/>
          <w:sz w:val="20"/>
          <w:szCs w:val="20"/>
        </w:rPr>
        <w:t>4</w:t>
      </w:r>
      <w:r w:rsidRPr="005045A1">
        <w:rPr>
          <w:rFonts w:ascii="Garamond" w:hAnsi="Garamond"/>
          <w:sz w:val="20"/>
          <w:szCs w:val="20"/>
        </w:rPr>
        <w:t xml:space="preserve"> </w:t>
      </w:r>
    </w:p>
    <w:p w14:paraId="21CB2BA0" w14:textId="3B33780A" w:rsidR="00E17131" w:rsidRPr="005045A1" w:rsidRDefault="00E17131" w:rsidP="00E17131">
      <w:pPr>
        <w:pStyle w:val="Textbody"/>
        <w:spacing w:after="0"/>
        <w:jc w:val="both"/>
        <w:rPr>
          <w:rFonts w:ascii="Garamond" w:hAnsi="Garamond" w:cs="Tahoma"/>
          <w:iCs/>
          <w:kern w:val="1"/>
          <w:sz w:val="20"/>
          <w:szCs w:val="20"/>
          <w:lang w:eastAsia="ar-SA"/>
        </w:rPr>
      </w:pPr>
      <w:r w:rsidRPr="005045A1">
        <w:rPr>
          <w:rFonts w:ascii="Garamond" w:eastAsiaTheme="minorHAnsi" w:hAnsi="Garamond"/>
          <w:sz w:val="20"/>
          <w:szCs w:val="20"/>
          <w:lang w:eastAsia="en-US"/>
        </w:rPr>
        <w:t xml:space="preserve">Oferta 01 </w:t>
      </w:r>
      <w:r w:rsidRPr="005045A1">
        <w:rPr>
          <w:rFonts w:ascii="Garamond" w:eastAsiaTheme="minorHAnsi" w:hAnsi="Garamond"/>
          <w:sz w:val="20"/>
          <w:szCs w:val="20"/>
          <w:lang w:eastAsia="en-US"/>
        </w:rPr>
        <w:t>–</w:t>
      </w:r>
      <w:r w:rsidRPr="005045A1">
        <w:rPr>
          <w:rFonts w:ascii="Garamond" w:hAnsi="Garamond" w:cs="Tahoma"/>
          <w:iCs/>
          <w:kern w:val="1"/>
          <w:sz w:val="20"/>
          <w:szCs w:val="20"/>
          <w:lang w:eastAsia="ar-SA"/>
        </w:rPr>
        <w:t xml:space="preserve"> </w:t>
      </w:r>
      <w:r w:rsidRPr="005045A1">
        <w:rPr>
          <w:rFonts w:ascii="Garamond" w:eastAsia="SimSun" w:hAnsi="Garamond" w:cs="Garamond"/>
          <w:kern w:val="0"/>
          <w:sz w:val="20"/>
          <w:szCs w:val="20"/>
          <w:lang w:eastAsia="pl-PL"/>
        </w:rPr>
        <w:t xml:space="preserve">GE </w:t>
      </w:r>
      <w:proofErr w:type="spellStart"/>
      <w:r w:rsidRPr="005045A1">
        <w:rPr>
          <w:rFonts w:ascii="Garamond" w:eastAsia="SimSun" w:hAnsi="Garamond" w:cs="Garamond"/>
          <w:kern w:val="0"/>
          <w:sz w:val="20"/>
          <w:szCs w:val="20"/>
          <w:lang w:eastAsia="pl-PL"/>
        </w:rPr>
        <w:t>Medical</w:t>
      </w:r>
      <w:proofErr w:type="spellEnd"/>
      <w:r w:rsidRPr="005045A1">
        <w:rPr>
          <w:rFonts w:ascii="Garamond" w:eastAsia="SimSun" w:hAnsi="Garamond" w:cs="Garamond"/>
          <w:kern w:val="0"/>
          <w:sz w:val="20"/>
          <w:szCs w:val="20"/>
          <w:lang w:eastAsia="pl-PL"/>
        </w:rPr>
        <w:t xml:space="preserve"> Systems Polska Sp. z o. o., Adres: ul. Wołoska 9, 02-583 Warszawa, NIP: 522 00 19 702 , REGON010478403, KRS – </w:t>
      </w:r>
      <w:r w:rsidRPr="005045A1">
        <w:rPr>
          <w:rFonts w:ascii="Garamond" w:hAnsi="Garamond"/>
          <w:sz w:val="20"/>
          <w:szCs w:val="20"/>
        </w:rPr>
        <w:t>0000040213,</w:t>
      </w:r>
    </w:p>
    <w:p w14:paraId="0A557032" w14:textId="77777777" w:rsidR="00E17131" w:rsidRPr="005045A1" w:rsidRDefault="00E17131" w:rsidP="00E17131">
      <w:pPr>
        <w:autoSpaceDE w:val="0"/>
        <w:autoSpaceDN w:val="0"/>
        <w:adjustRightInd w:val="0"/>
        <w:spacing w:line="276" w:lineRule="auto"/>
        <w:jc w:val="both"/>
        <w:rPr>
          <w:rFonts w:ascii="Garamond" w:eastAsia="SimSun" w:hAnsi="Garamond"/>
          <w:sz w:val="20"/>
          <w:szCs w:val="20"/>
          <w:lang w:eastAsia="ar-SA"/>
        </w:rPr>
      </w:pPr>
      <w:r w:rsidRPr="005045A1">
        <w:rPr>
          <w:rFonts w:ascii="Garamond" w:eastAsia="SimSun" w:hAnsi="Garamond"/>
          <w:sz w:val="20"/>
          <w:szCs w:val="20"/>
          <w:lang w:eastAsia="ar-SA"/>
        </w:rPr>
        <w:t>Ilość punktów według kryterium ceny – 60,00 pkt</w:t>
      </w:r>
    </w:p>
    <w:p w14:paraId="0ABDE431" w14:textId="77777777" w:rsidR="00E17131" w:rsidRPr="005045A1" w:rsidRDefault="00E17131" w:rsidP="00E17131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5045A1">
        <w:rPr>
          <w:rFonts w:ascii="Garamond" w:eastAsia="SimSun" w:hAnsi="Garamond"/>
          <w:sz w:val="20"/>
          <w:szCs w:val="20"/>
          <w:lang w:eastAsia="ar-SA"/>
        </w:rPr>
        <w:t xml:space="preserve">Ilość punktów według kryterium gwarancji – 40,00 pkt </w:t>
      </w:r>
    </w:p>
    <w:p w14:paraId="31E7DDDB" w14:textId="77777777" w:rsidR="00E17131" w:rsidRPr="005045A1" w:rsidRDefault="00E17131" w:rsidP="00E17131">
      <w:pPr>
        <w:suppressAutoHyphens/>
        <w:autoSpaceDN w:val="0"/>
        <w:spacing w:line="276" w:lineRule="auto"/>
        <w:jc w:val="both"/>
        <w:textAlignment w:val="baseline"/>
        <w:rPr>
          <w:rFonts w:ascii="Garamond" w:eastAsia="Calibri" w:hAnsi="Garamond" w:cs="Calibri"/>
          <w:kern w:val="3"/>
          <w:sz w:val="20"/>
          <w:szCs w:val="20"/>
          <w:lang w:eastAsia="zh-CN"/>
        </w:rPr>
      </w:pPr>
      <w:r w:rsidRPr="005045A1">
        <w:rPr>
          <w:rFonts w:ascii="Garamond" w:eastAsia="Calibri" w:hAnsi="Garamond" w:cs="Calibri"/>
          <w:kern w:val="3"/>
          <w:sz w:val="20"/>
          <w:szCs w:val="20"/>
          <w:lang w:eastAsia="zh-CN"/>
        </w:rPr>
        <w:t>Razem – 100,00 pkt</w:t>
      </w:r>
    </w:p>
    <w:p w14:paraId="2736DAED" w14:textId="77777777" w:rsidR="00E17131" w:rsidRPr="005045A1" w:rsidRDefault="00E17131" w:rsidP="00E17131">
      <w:pPr>
        <w:suppressAutoHyphens/>
        <w:autoSpaceDN w:val="0"/>
        <w:spacing w:line="276" w:lineRule="auto"/>
        <w:jc w:val="both"/>
        <w:textAlignment w:val="baseline"/>
        <w:rPr>
          <w:rFonts w:ascii="Garamond" w:eastAsia="Calibri" w:hAnsi="Garamond" w:cs="Calibri"/>
          <w:kern w:val="3"/>
          <w:sz w:val="20"/>
          <w:szCs w:val="20"/>
          <w:lang w:eastAsia="zh-CN"/>
        </w:rPr>
      </w:pPr>
    </w:p>
    <w:p w14:paraId="7E796AB2" w14:textId="77777777" w:rsidR="00E17131" w:rsidRPr="005045A1" w:rsidRDefault="00E17131" w:rsidP="00E17131">
      <w:pPr>
        <w:pStyle w:val="Textbody"/>
        <w:spacing w:after="0"/>
        <w:jc w:val="both"/>
        <w:rPr>
          <w:rFonts w:ascii="Garamond" w:hAnsi="Garamond"/>
          <w:sz w:val="20"/>
          <w:szCs w:val="20"/>
        </w:rPr>
      </w:pPr>
      <w:r w:rsidRPr="005045A1">
        <w:rPr>
          <w:rFonts w:ascii="Garamond" w:hAnsi="Garamond"/>
          <w:sz w:val="20"/>
          <w:szCs w:val="20"/>
        </w:rPr>
        <w:t>Uzasadnienie : Zamawiający zgodnie z art. 239 ust.1 w zw. z art. 253 ust. 1 ustawy wybiera najkorzystniejszą ofertę na podstawie kryteriów oceny ofert określonych w dokumentach zamówienia.</w:t>
      </w:r>
    </w:p>
    <w:p w14:paraId="12FF1C23" w14:textId="77777777" w:rsidR="00E17131" w:rsidRPr="005045A1" w:rsidRDefault="00E17131" w:rsidP="00E17131">
      <w:pPr>
        <w:pStyle w:val="Textbody"/>
        <w:spacing w:after="0"/>
        <w:jc w:val="both"/>
        <w:rPr>
          <w:rFonts w:ascii="Garamond" w:hAnsi="Garamond"/>
          <w:sz w:val="20"/>
          <w:szCs w:val="20"/>
        </w:rPr>
      </w:pPr>
      <w:r w:rsidRPr="005045A1">
        <w:rPr>
          <w:rFonts w:ascii="Garamond" w:hAnsi="Garamond"/>
          <w:sz w:val="20"/>
          <w:szCs w:val="20"/>
        </w:rPr>
        <w:t>W niniejszym postępowaniu Zamawiający określił w SWZ następujące kryteria oceny ofert :</w:t>
      </w:r>
    </w:p>
    <w:p w14:paraId="5FE72CBA" w14:textId="77777777" w:rsidR="00E17131" w:rsidRPr="005045A1" w:rsidRDefault="00E17131" w:rsidP="00E17131">
      <w:pPr>
        <w:pStyle w:val="Textbody"/>
        <w:spacing w:after="0"/>
        <w:jc w:val="both"/>
        <w:rPr>
          <w:rFonts w:ascii="Garamond" w:hAnsi="Garamond"/>
          <w:sz w:val="20"/>
          <w:szCs w:val="20"/>
        </w:rPr>
      </w:pPr>
      <w:r w:rsidRPr="005045A1">
        <w:rPr>
          <w:rFonts w:ascii="Garamond" w:hAnsi="Garamond"/>
          <w:sz w:val="20"/>
          <w:szCs w:val="20"/>
        </w:rPr>
        <w:t>Cena – 60 % znaczenia</w:t>
      </w:r>
    </w:p>
    <w:p w14:paraId="42ABB662" w14:textId="77777777" w:rsidR="00E17131" w:rsidRPr="005045A1" w:rsidRDefault="00E17131" w:rsidP="00E17131">
      <w:pPr>
        <w:pStyle w:val="Textbody"/>
        <w:spacing w:after="0"/>
        <w:jc w:val="both"/>
        <w:rPr>
          <w:rFonts w:ascii="Garamond" w:hAnsi="Garamond"/>
          <w:sz w:val="20"/>
          <w:szCs w:val="20"/>
        </w:rPr>
      </w:pPr>
      <w:r w:rsidRPr="005045A1">
        <w:rPr>
          <w:rFonts w:ascii="Garamond" w:hAnsi="Garamond"/>
          <w:sz w:val="20"/>
          <w:szCs w:val="20"/>
        </w:rPr>
        <w:t>Termin gwarancji – 40 % znaczenia</w:t>
      </w:r>
    </w:p>
    <w:p w14:paraId="5080AD22" w14:textId="77777777" w:rsidR="00E17131" w:rsidRPr="005045A1" w:rsidRDefault="00E17131" w:rsidP="00E17131">
      <w:pPr>
        <w:pStyle w:val="Textbody"/>
        <w:spacing w:after="0"/>
        <w:jc w:val="both"/>
        <w:rPr>
          <w:rFonts w:ascii="Garamond" w:hAnsi="Garamond"/>
          <w:sz w:val="20"/>
          <w:szCs w:val="20"/>
        </w:rPr>
      </w:pPr>
      <w:r w:rsidRPr="005045A1">
        <w:rPr>
          <w:rFonts w:ascii="Garamond" w:hAnsi="Garamond"/>
          <w:sz w:val="20"/>
          <w:szCs w:val="20"/>
        </w:rPr>
        <w:t>Oferta w/Wykonawcy uzyskała najwyższą liczbę punktów spośród wszystkich ofert niepodlegających odrzuceniu, nie stwierdzono także podstaw do wykluczenia</w:t>
      </w:r>
    </w:p>
    <w:p w14:paraId="5F4D3D3F" w14:textId="77777777" w:rsidR="00E17131" w:rsidRPr="005045A1" w:rsidRDefault="00E17131" w:rsidP="00E17131">
      <w:pPr>
        <w:pStyle w:val="Textbody"/>
        <w:spacing w:after="0"/>
        <w:jc w:val="both"/>
        <w:rPr>
          <w:rFonts w:ascii="Garamond" w:hAnsi="Garamond"/>
          <w:sz w:val="20"/>
          <w:szCs w:val="20"/>
        </w:rPr>
      </w:pPr>
    </w:p>
    <w:p w14:paraId="2191B221" w14:textId="77777777" w:rsidR="00E17131" w:rsidRPr="005045A1" w:rsidRDefault="00E17131" w:rsidP="00E17131">
      <w:pPr>
        <w:pStyle w:val="Textbody"/>
        <w:spacing w:after="0"/>
        <w:jc w:val="both"/>
        <w:rPr>
          <w:rFonts w:ascii="Garamond" w:hAnsi="Garamond"/>
          <w:sz w:val="20"/>
          <w:szCs w:val="20"/>
        </w:rPr>
      </w:pPr>
    </w:p>
    <w:p w14:paraId="15F8CE33" w14:textId="77777777" w:rsidR="00E17131" w:rsidRPr="005045A1" w:rsidRDefault="00E17131" w:rsidP="00A8500F">
      <w:pPr>
        <w:pStyle w:val="Textbody"/>
        <w:spacing w:after="0"/>
        <w:jc w:val="both"/>
        <w:rPr>
          <w:rFonts w:ascii="Garamond" w:hAnsi="Garamond"/>
          <w:sz w:val="20"/>
          <w:szCs w:val="20"/>
        </w:rPr>
      </w:pPr>
    </w:p>
    <w:bookmarkEnd w:id="0"/>
    <w:p w14:paraId="03001188" w14:textId="77777777" w:rsidR="00A8500F" w:rsidRPr="005045A1" w:rsidRDefault="00A8500F" w:rsidP="00471ADA">
      <w:pPr>
        <w:pStyle w:val="Textbody"/>
        <w:spacing w:after="0"/>
        <w:jc w:val="both"/>
        <w:rPr>
          <w:rFonts w:ascii="Garamond" w:hAnsi="Garamond"/>
          <w:sz w:val="20"/>
          <w:szCs w:val="20"/>
        </w:rPr>
      </w:pPr>
    </w:p>
    <w:p w14:paraId="7546D277" w14:textId="77777777" w:rsidR="00A8500F" w:rsidRPr="005045A1" w:rsidRDefault="00A8500F" w:rsidP="00471ADA">
      <w:pPr>
        <w:pStyle w:val="Textbody"/>
        <w:spacing w:after="0"/>
        <w:jc w:val="both"/>
        <w:rPr>
          <w:rFonts w:ascii="Garamond" w:hAnsi="Garamond"/>
          <w:sz w:val="20"/>
          <w:szCs w:val="20"/>
        </w:rPr>
      </w:pPr>
    </w:p>
    <w:p w14:paraId="2A18426A" w14:textId="2E3F0147" w:rsidR="00B04BFB" w:rsidRPr="005045A1" w:rsidRDefault="00B04BFB" w:rsidP="00B04BFB">
      <w:pPr>
        <w:jc w:val="right"/>
        <w:rPr>
          <w:rFonts w:ascii="Garamond" w:hAnsi="Garamond"/>
          <w:sz w:val="20"/>
          <w:szCs w:val="20"/>
        </w:rPr>
      </w:pPr>
      <w:r w:rsidRPr="005045A1">
        <w:rPr>
          <w:rFonts w:ascii="Garamond" w:hAnsi="Garamond"/>
          <w:sz w:val="20"/>
          <w:szCs w:val="20"/>
        </w:rPr>
        <w:t>Z poważaniem,</w:t>
      </w:r>
    </w:p>
    <w:p w14:paraId="0386E46F" w14:textId="68F63171" w:rsidR="00F431D0" w:rsidRPr="005045A1" w:rsidRDefault="00F431D0" w:rsidP="00B04BFB">
      <w:pPr>
        <w:jc w:val="right"/>
        <w:rPr>
          <w:rFonts w:ascii="Garamond" w:hAnsi="Garamond"/>
          <w:sz w:val="20"/>
          <w:szCs w:val="20"/>
        </w:rPr>
      </w:pPr>
    </w:p>
    <w:p w14:paraId="47D3A1F4" w14:textId="2E75BD20" w:rsidR="00F431D0" w:rsidRPr="005045A1" w:rsidRDefault="0050068C" w:rsidP="00B04BFB">
      <w:pPr>
        <w:jc w:val="right"/>
        <w:rPr>
          <w:rFonts w:ascii="Garamond" w:hAnsi="Garamond"/>
          <w:sz w:val="20"/>
          <w:szCs w:val="20"/>
        </w:rPr>
      </w:pPr>
      <w:r w:rsidRPr="005045A1">
        <w:rPr>
          <w:rFonts w:ascii="Garamond" w:hAnsi="Garamond"/>
          <w:sz w:val="20"/>
          <w:szCs w:val="20"/>
        </w:rPr>
        <w:t>Tomasz Cisło</w:t>
      </w:r>
    </w:p>
    <w:p w14:paraId="5EB67FA4" w14:textId="40855495" w:rsidR="00F431D0" w:rsidRPr="005045A1" w:rsidRDefault="00F431D0" w:rsidP="00B04BFB">
      <w:pPr>
        <w:jc w:val="right"/>
        <w:rPr>
          <w:rFonts w:ascii="Garamond" w:hAnsi="Garamond"/>
          <w:sz w:val="20"/>
          <w:szCs w:val="20"/>
        </w:rPr>
      </w:pPr>
      <w:r w:rsidRPr="005045A1">
        <w:rPr>
          <w:rFonts w:ascii="Garamond" w:hAnsi="Garamond"/>
          <w:sz w:val="20"/>
          <w:szCs w:val="20"/>
        </w:rPr>
        <w:t>Sekcja Zamówień Publicznych</w:t>
      </w:r>
    </w:p>
    <w:sectPr w:rsidR="00F431D0" w:rsidRPr="005045A1" w:rsidSect="004F2349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B58F4"/>
    <w:multiLevelType w:val="hybridMultilevel"/>
    <w:tmpl w:val="6AEA2D8A"/>
    <w:lvl w:ilvl="0" w:tplc="6FD48BDC">
      <w:start w:val="1"/>
      <w:numFmt w:val="upperRoman"/>
      <w:lvlText w:val="%1."/>
      <w:lvlJc w:val="left"/>
      <w:pPr>
        <w:tabs>
          <w:tab w:val="num" w:pos="540"/>
        </w:tabs>
        <w:ind w:left="540" w:hanging="360"/>
      </w:pPr>
      <w:rPr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AA66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0090A"/>
    <w:multiLevelType w:val="hybridMultilevel"/>
    <w:tmpl w:val="252C71F4"/>
    <w:lvl w:ilvl="0" w:tplc="2EC6C6CA">
      <w:start w:val="1"/>
      <w:numFmt w:val="upperRoman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4ED742">
      <w:start w:val="1"/>
      <w:numFmt w:val="upperRoman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826B95"/>
    <w:multiLevelType w:val="hybridMultilevel"/>
    <w:tmpl w:val="B6AC9C6E"/>
    <w:lvl w:ilvl="0" w:tplc="6FD48BDC">
      <w:start w:val="1"/>
      <w:numFmt w:val="upperRoman"/>
      <w:lvlText w:val="%1."/>
      <w:lvlJc w:val="left"/>
      <w:pPr>
        <w:tabs>
          <w:tab w:val="num" w:pos="540"/>
        </w:tabs>
        <w:ind w:left="540" w:hanging="360"/>
      </w:pPr>
      <w:rPr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AA66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4450035">
    <w:abstractNumId w:val="2"/>
  </w:num>
  <w:num w:numId="2" w16cid:durableId="1834685310">
    <w:abstractNumId w:val="0"/>
  </w:num>
  <w:num w:numId="3" w16cid:durableId="18172607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F2"/>
    <w:rsid w:val="00030EED"/>
    <w:rsid w:val="00033294"/>
    <w:rsid w:val="0005309F"/>
    <w:rsid w:val="0009125D"/>
    <w:rsid w:val="000A6ABB"/>
    <w:rsid w:val="000D1F50"/>
    <w:rsid w:val="000D3C77"/>
    <w:rsid w:val="0013266D"/>
    <w:rsid w:val="0015234A"/>
    <w:rsid w:val="001D17A0"/>
    <w:rsid w:val="001E0920"/>
    <w:rsid w:val="001F313A"/>
    <w:rsid w:val="00206433"/>
    <w:rsid w:val="00272BC7"/>
    <w:rsid w:val="00273B5C"/>
    <w:rsid w:val="002A485C"/>
    <w:rsid w:val="002B0898"/>
    <w:rsid w:val="002B2A16"/>
    <w:rsid w:val="002F64C6"/>
    <w:rsid w:val="00301CA0"/>
    <w:rsid w:val="003029FC"/>
    <w:rsid w:val="0030389F"/>
    <w:rsid w:val="0031006B"/>
    <w:rsid w:val="003259FF"/>
    <w:rsid w:val="00350549"/>
    <w:rsid w:val="003816FA"/>
    <w:rsid w:val="003C48DD"/>
    <w:rsid w:val="003D7CD3"/>
    <w:rsid w:val="003E3DEE"/>
    <w:rsid w:val="00450ACD"/>
    <w:rsid w:val="004549A9"/>
    <w:rsid w:val="00471ADA"/>
    <w:rsid w:val="0048235B"/>
    <w:rsid w:val="004A1478"/>
    <w:rsid w:val="004A7E59"/>
    <w:rsid w:val="004E0D7B"/>
    <w:rsid w:val="004E2CF6"/>
    <w:rsid w:val="004F2349"/>
    <w:rsid w:val="0050068C"/>
    <w:rsid w:val="005045A1"/>
    <w:rsid w:val="005230BD"/>
    <w:rsid w:val="00581480"/>
    <w:rsid w:val="00582AA8"/>
    <w:rsid w:val="00584011"/>
    <w:rsid w:val="005863F6"/>
    <w:rsid w:val="005A5478"/>
    <w:rsid w:val="005B4271"/>
    <w:rsid w:val="005B4B0C"/>
    <w:rsid w:val="005B4D34"/>
    <w:rsid w:val="005E30A8"/>
    <w:rsid w:val="005F1515"/>
    <w:rsid w:val="005F3ECC"/>
    <w:rsid w:val="005F4338"/>
    <w:rsid w:val="00610FF9"/>
    <w:rsid w:val="00656481"/>
    <w:rsid w:val="00675366"/>
    <w:rsid w:val="006773D4"/>
    <w:rsid w:val="006A3799"/>
    <w:rsid w:val="006B314B"/>
    <w:rsid w:val="006F4355"/>
    <w:rsid w:val="00722054"/>
    <w:rsid w:val="00722B30"/>
    <w:rsid w:val="00724637"/>
    <w:rsid w:val="00780F73"/>
    <w:rsid w:val="00785653"/>
    <w:rsid w:val="007A663E"/>
    <w:rsid w:val="007B2B42"/>
    <w:rsid w:val="00811E75"/>
    <w:rsid w:val="00843FAA"/>
    <w:rsid w:val="0088137C"/>
    <w:rsid w:val="00896457"/>
    <w:rsid w:val="008C2AE3"/>
    <w:rsid w:val="008E0CF9"/>
    <w:rsid w:val="008E20D0"/>
    <w:rsid w:val="008E3DFD"/>
    <w:rsid w:val="009225B9"/>
    <w:rsid w:val="009638B7"/>
    <w:rsid w:val="0099348C"/>
    <w:rsid w:val="009C3A6F"/>
    <w:rsid w:val="009D59C1"/>
    <w:rsid w:val="009E484F"/>
    <w:rsid w:val="00A15063"/>
    <w:rsid w:val="00A604BD"/>
    <w:rsid w:val="00A80097"/>
    <w:rsid w:val="00A840F2"/>
    <w:rsid w:val="00A8500F"/>
    <w:rsid w:val="00A852D2"/>
    <w:rsid w:val="00AA0AEF"/>
    <w:rsid w:val="00AF3DF9"/>
    <w:rsid w:val="00B04BFB"/>
    <w:rsid w:val="00B413F0"/>
    <w:rsid w:val="00B42836"/>
    <w:rsid w:val="00B5480A"/>
    <w:rsid w:val="00B60430"/>
    <w:rsid w:val="00B66D5B"/>
    <w:rsid w:val="00BA155E"/>
    <w:rsid w:val="00BB4F6F"/>
    <w:rsid w:val="00BC3134"/>
    <w:rsid w:val="00BC7C08"/>
    <w:rsid w:val="00C00CC4"/>
    <w:rsid w:val="00C27097"/>
    <w:rsid w:val="00C3795F"/>
    <w:rsid w:val="00C50591"/>
    <w:rsid w:val="00C53E56"/>
    <w:rsid w:val="00C6655B"/>
    <w:rsid w:val="00CA51F9"/>
    <w:rsid w:val="00CA74E1"/>
    <w:rsid w:val="00CB05BF"/>
    <w:rsid w:val="00D14148"/>
    <w:rsid w:val="00D333CC"/>
    <w:rsid w:val="00D343DB"/>
    <w:rsid w:val="00D42BDA"/>
    <w:rsid w:val="00D54BAD"/>
    <w:rsid w:val="00D73239"/>
    <w:rsid w:val="00DB45D1"/>
    <w:rsid w:val="00DC1E1A"/>
    <w:rsid w:val="00DE7480"/>
    <w:rsid w:val="00E06184"/>
    <w:rsid w:val="00E17131"/>
    <w:rsid w:val="00E21BB3"/>
    <w:rsid w:val="00E44423"/>
    <w:rsid w:val="00EA2B01"/>
    <w:rsid w:val="00ED269A"/>
    <w:rsid w:val="00F10136"/>
    <w:rsid w:val="00F304E5"/>
    <w:rsid w:val="00F431D0"/>
    <w:rsid w:val="00F611DF"/>
    <w:rsid w:val="00F67C83"/>
    <w:rsid w:val="00F67F22"/>
    <w:rsid w:val="00F75C0A"/>
    <w:rsid w:val="00F81721"/>
    <w:rsid w:val="00F97233"/>
    <w:rsid w:val="00FA5DD0"/>
    <w:rsid w:val="00FC041C"/>
    <w:rsid w:val="00FC598E"/>
    <w:rsid w:val="00FD4873"/>
    <w:rsid w:val="00FD6B2A"/>
    <w:rsid w:val="00FE3F99"/>
    <w:rsid w:val="00F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7D744"/>
  <w15:chartTrackingRefBased/>
  <w15:docId w15:val="{3814AABC-A016-4BAC-A727-1291780F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FD4873"/>
    <w:pPr>
      <w:spacing w:before="100" w:beforeAutospacing="1" w:after="119"/>
    </w:pPr>
  </w:style>
  <w:style w:type="paragraph" w:customStyle="1" w:styleId="Default">
    <w:name w:val="Default"/>
    <w:rsid w:val="00FD4873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customStyle="1" w:styleId="Textbody">
    <w:name w:val="Text body"/>
    <w:basedOn w:val="Normalny"/>
    <w:rsid w:val="00B413F0"/>
    <w:pPr>
      <w:suppressAutoHyphens/>
      <w:autoSpaceDN w:val="0"/>
      <w:spacing w:after="120" w:line="276" w:lineRule="auto"/>
    </w:pPr>
    <w:rPr>
      <w:rFonts w:ascii="Calibri" w:eastAsia="Calibri" w:hAnsi="Calibri"/>
      <w:kern w:val="3"/>
      <w:lang w:eastAsia="zh-CN" w:bidi="hi-IN"/>
    </w:rPr>
  </w:style>
  <w:style w:type="paragraph" w:customStyle="1" w:styleId="Standard">
    <w:name w:val="Standard"/>
    <w:rsid w:val="004E2CF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styleId="Akapitzlist">
    <w:name w:val="List Paragraph"/>
    <w:basedOn w:val="Normalny"/>
    <w:uiPriority w:val="34"/>
    <w:qFormat/>
    <w:rsid w:val="00722B30"/>
    <w:pPr>
      <w:ind w:left="720"/>
      <w:contextualSpacing/>
    </w:pPr>
  </w:style>
  <w:style w:type="character" w:customStyle="1" w:styleId="WW8Num1z1">
    <w:name w:val="WW8Num1z1"/>
    <w:rsid w:val="005B4B0C"/>
  </w:style>
  <w:style w:type="paragraph" w:styleId="Podtytu">
    <w:name w:val="Subtitle"/>
    <w:basedOn w:val="Normalny"/>
    <w:next w:val="Normalny"/>
    <w:link w:val="PodtytuZnak"/>
    <w:uiPriority w:val="11"/>
    <w:qFormat/>
    <w:rsid w:val="002064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06433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4E844-2149-4139-A98B-AFE2CF686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Tomasz Cisło</cp:lastModifiedBy>
  <cp:revision>3</cp:revision>
  <cp:lastPrinted>2023-02-24T13:17:00Z</cp:lastPrinted>
  <dcterms:created xsi:type="dcterms:W3CDTF">2023-10-16T13:38:00Z</dcterms:created>
  <dcterms:modified xsi:type="dcterms:W3CDTF">2023-10-16T13:43:00Z</dcterms:modified>
</cp:coreProperties>
</file>