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F37EEC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C540A">
        <w:rPr>
          <w:rFonts w:ascii="Garamond" w:eastAsia="Times New Roman" w:hAnsi="Garamond" w:cs="Times New Roman"/>
          <w:lang w:eastAsia="pl-PL"/>
        </w:rPr>
        <w:t>21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2C540A">
        <w:rPr>
          <w:rFonts w:ascii="Garamond" w:eastAsia="Times New Roman" w:hAnsi="Garamond" w:cs="Times New Roman"/>
          <w:lang w:eastAsia="pl-PL"/>
        </w:rPr>
        <w:t>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2C540A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CA73AC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22</w:t>
      </w:r>
      <w:r w:rsidR="002C540A">
        <w:rPr>
          <w:rFonts w:ascii="Garamond" w:eastAsia="Times New Roman" w:hAnsi="Garamond" w:cs="Times New Roman"/>
          <w:b/>
          <w:lang w:eastAsia="pl-PL"/>
        </w:rPr>
        <w:t>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C540A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7CD220B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41171439"/>
      <w:r w:rsidR="002C540A">
        <w:rPr>
          <w:rFonts w:ascii="Garamond" w:hAnsi="Garamond" w:cs="Cambria"/>
          <w:b/>
          <w:bCs/>
          <w:color w:val="000000"/>
        </w:rPr>
        <w:t>PRZEGLĄDY TECHNICZNE ORAZ DOKONYWANIE NAPRAW</w:t>
      </w:r>
      <w:bookmarkEnd w:id="0"/>
      <w:r w:rsidR="002C540A">
        <w:rPr>
          <w:rFonts w:ascii="Garamond" w:hAnsi="Garamond" w:cs="Cambria"/>
          <w:b/>
          <w:bCs/>
          <w:color w:val="000000"/>
        </w:rPr>
        <w:t xml:space="preserve"> MIKROSKOPÓW OKULISTYCZNYCH ZEISS</w:t>
      </w:r>
      <w:r w:rsidR="002C540A">
        <w:rPr>
          <w:rFonts w:ascii="Garamond" w:hAnsi="Garamond"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30071A" w:rsidRDefault="00121037" w:rsidP="002C540A">
      <w:pPr>
        <w:spacing w:after="0" w:line="36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30071A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6CEC60F4" w14:textId="77777777" w:rsidR="002C540A" w:rsidRPr="0030071A" w:rsidRDefault="002C540A" w:rsidP="002C540A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Pytanie dot. Załącznika nr 1 – Formularz ofertowy ust. 1 oraz Załącznika nr 2 – Wzór umowy §4 ust. 5</w:t>
      </w:r>
    </w:p>
    <w:p w14:paraId="43505CB0" w14:textId="77777777" w:rsidR="002C540A" w:rsidRPr="0030071A" w:rsidRDefault="002C540A" w:rsidP="002C540A">
      <w:pPr>
        <w:spacing w:after="0" w:line="360" w:lineRule="auto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 xml:space="preserve">W przypadku usługi naprawy </w:t>
      </w: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>przy konieczności sprowadzenia części z zagranicy</w:t>
      </w: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 xml:space="preserve"> u</w:t>
      </w: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 xml:space="preserve">przejmie prosimy o wydłużenie terminu wykonana </w:t>
      </w: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 xml:space="preserve">usługi </w:t>
      </w: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 xml:space="preserve">do 10 dni roboczych </w:t>
      </w: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od dnia złożenia pisemnego zamówienia</w:t>
      </w: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>?</w:t>
      </w:r>
    </w:p>
    <w:p w14:paraId="43E14002" w14:textId="50CF1D04" w:rsidR="002C540A" w:rsidRPr="0030071A" w:rsidRDefault="002C540A" w:rsidP="002C540A">
      <w:pPr>
        <w:spacing w:after="0" w:line="360" w:lineRule="auto"/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pl-PL"/>
        </w:rPr>
        <w:t>Odpowiedź:</w:t>
      </w:r>
      <w:r w:rsidR="000A3D66" w:rsidRPr="0030071A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pl-PL"/>
        </w:rPr>
        <w:t xml:space="preserve"> Zamawiający zgadza się.</w:t>
      </w:r>
    </w:p>
    <w:p w14:paraId="0A42970C" w14:textId="77777777" w:rsidR="002C540A" w:rsidRPr="0030071A" w:rsidRDefault="002C540A" w:rsidP="002C540A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D00A313" w14:textId="159025EA" w:rsidR="002C540A" w:rsidRPr="0030071A" w:rsidRDefault="002C540A" w:rsidP="002C540A">
      <w:pPr>
        <w:spacing w:after="0" w:line="36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 Pytanie 2</w:t>
      </w:r>
    </w:p>
    <w:p w14:paraId="1C7D19A0" w14:textId="77777777" w:rsidR="002C540A" w:rsidRPr="0030071A" w:rsidRDefault="002C540A" w:rsidP="002C540A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Pytanie dot. Załącznika nr 1 – Formularz ofertowy – tabela pkt 9 oraz Załącznika nr 2 – Wzór umowy §4 ust. 7</w:t>
      </w:r>
    </w:p>
    <w:p w14:paraId="064CBD36" w14:textId="77777777" w:rsidR="002C540A" w:rsidRPr="0030071A" w:rsidRDefault="002C540A" w:rsidP="002C540A">
      <w:pPr>
        <w:spacing w:after="0" w:line="360" w:lineRule="auto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 xml:space="preserve">Uprzejmie prosimy o wydłużenie terminu usunięcia wad dot. </w:t>
      </w: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usługi naprawy</w:t>
      </w: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 xml:space="preserve"> do 3 dni roboczych bez konieczności użycia części oraz do 10 dni roboczych przy konieczności sprowadzenia części z zagranicy?</w:t>
      </w:r>
    </w:p>
    <w:p w14:paraId="5AF0F50F" w14:textId="49117646" w:rsidR="002C540A" w:rsidRPr="0030071A" w:rsidRDefault="002C540A" w:rsidP="002C540A">
      <w:pPr>
        <w:spacing w:after="0" w:line="360" w:lineRule="auto"/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pl-PL"/>
        </w:rPr>
        <w:t>Odpowiedź:</w:t>
      </w:r>
      <w:r w:rsidR="000A3D66" w:rsidRPr="0030071A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pl-PL"/>
        </w:rPr>
        <w:t xml:space="preserve"> Zamawiający zgadza się.</w:t>
      </w:r>
    </w:p>
    <w:p w14:paraId="37BA5C1A" w14:textId="77777777" w:rsidR="002C540A" w:rsidRPr="0030071A" w:rsidRDefault="002C540A" w:rsidP="002C540A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74AE2B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 Pytanie 3</w:t>
      </w:r>
    </w:p>
    <w:p w14:paraId="604AA2E0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Pytanie dot. Załącznika nr 2 – Wzór umowy §4</w:t>
      </w:r>
    </w:p>
    <w:p w14:paraId="2A5763DD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Niniejszym prosimy o uporządkowanie numeracji ustępów.</w:t>
      </w:r>
    </w:p>
    <w:p w14:paraId="759ECBC1" w14:textId="0B61C0A1" w:rsidR="00087582" w:rsidRPr="0030071A" w:rsidRDefault="00087582" w:rsidP="00087582">
      <w:pPr>
        <w:spacing w:after="0" w:line="36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 Patrz zmiany zawarte w Zmodyfikowanym Zapytaniu Ofertowym</w:t>
      </w:r>
      <w:r w:rsidR="0030071A"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.</w:t>
      </w:r>
    </w:p>
    <w:p w14:paraId="67FBAD56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3D35B0C2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 Pytanie 4</w:t>
      </w:r>
    </w:p>
    <w:p w14:paraId="4FCAC743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sz w:val="20"/>
          <w:szCs w:val="20"/>
          <w:lang w:eastAsia="pl-PL"/>
        </w:rPr>
        <w:t>Pytanie dot. Załącznika nr 2 – Wzór umowy §4 ust.4 oraz §11</w:t>
      </w:r>
    </w:p>
    <w:p w14:paraId="314B2570" w14:textId="77777777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>Uprzejmie prosimy o skorygowanie okresu obowiązywania umowy (24 lub 36 miesięcy)?</w:t>
      </w:r>
    </w:p>
    <w:p w14:paraId="2AE81A32" w14:textId="50C40788" w:rsidR="00087582" w:rsidRPr="0030071A" w:rsidRDefault="00087582" w:rsidP="00087582">
      <w:pPr>
        <w:spacing w:after="0" w:line="36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 Patrz zmiany zawarte w Zmodyfikowanym Zapytaniu Ofertowym</w:t>
      </w:r>
      <w:r w:rsidR="0030071A" w:rsidRPr="0030071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.</w:t>
      </w:r>
    </w:p>
    <w:p w14:paraId="67440246" w14:textId="77777777" w:rsidR="00823FB0" w:rsidRDefault="00823FB0" w:rsidP="00087582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5800605" w14:textId="77777777" w:rsidR="00823FB0" w:rsidRDefault="00823FB0" w:rsidP="002C540A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00214C4" w14:textId="77777777" w:rsidR="00823FB0" w:rsidRDefault="00823FB0" w:rsidP="002C540A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0B73AEB5" w:rsidR="004C2D8D" w:rsidRPr="0030071A" w:rsidRDefault="004C2D8D" w:rsidP="002C540A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Times New Roman"/>
          <w:sz w:val="20"/>
          <w:szCs w:val="20"/>
          <w:lang w:eastAsia="pl-PL"/>
        </w:rPr>
        <w:t>Z poważaniem,</w:t>
      </w:r>
    </w:p>
    <w:p w14:paraId="77BFB496" w14:textId="77777777" w:rsidR="0050132E" w:rsidRPr="0030071A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28AD552" w14:textId="24E2F0BD" w:rsidR="00287266" w:rsidRPr="0030071A" w:rsidRDefault="002C540A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0071A">
        <w:rPr>
          <w:rFonts w:ascii="Garamond" w:eastAsia="Times New Roman" w:hAnsi="Garamond" w:cs="Times New Roman"/>
          <w:sz w:val="20"/>
          <w:szCs w:val="20"/>
          <w:lang w:eastAsia="pl-PL"/>
        </w:rPr>
        <w:t>Patrycja Dębska</w:t>
      </w:r>
    </w:p>
    <w:p w14:paraId="513A4333" w14:textId="313A5B9A" w:rsidR="0058759D" w:rsidRPr="002C540A" w:rsidRDefault="00A43542" w:rsidP="002C540A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30071A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Publicznych</w:t>
      </w:r>
    </w:p>
    <w:sectPr w:rsidR="0058759D" w:rsidRPr="002C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87582"/>
    <w:rsid w:val="000A3D66"/>
    <w:rsid w:val="00121037"/>
    <w:rsid w:val="001E47D7"/>
    <w:rsid w:val="00287266"/>
    <w:rsid w:val="002C540A"/>
    <w:rsid w:val="0030071A"/>
    <w:rsid w:val="004C2D8D"/>
    <w:rsid w:val="0050132E"/>
    <w:rsid w:val="0058759D"/>
    <w:rsid w:val="00727C51"/>
    <w:rsid w:val="00823FB0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13</cp:revision>
  <dcterms:created xsi:type="dcterms:W3CDTF">2021-12-21T07:11:00Z</dcterms:created>
  <dcterms:modified xsi:type="dcterms:W3CDTF">2023-11-20T12:53:00Z</dcterms:modified>
</cp:coreProperties>
</file>