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45B6182B"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666E5B">
        <w:rPr>
          <w:rFonts w:ascii="Garamond" w:hAnsi="Garamond" w:cs="Aharoni"/>
          <w:b/>
        </w:rPr>
        <w:t>242</w:t>
      </w:r>
      <w:r w:rsidRPr="00691197">
        <w:rPr>
          <w:rFonts w:ascii="Garamond" w:hAnsi="Garamond" w:cs="Aharoni"/>
          <w:b/>
        </w:rPr>
        <w:t>/</w:t>
      </w:r>
      <w:r w:rsidRPr="00554D61">
        <w:rPr>
          <w:rFonts w:ascii="Garamond" w:hAnsi="Garamond" w:cs="Aharoni"/>
          <w:b/>
        </w:rPr>
        <w:t>ZP-podprogowe/5WSzKzP – SP ZOZ/202</w:t>
      </w:r>
      <w:r w:rsidR="00D62319">
        <w:rPr>
          <w:rFonts w:ascii="Garamond" w:hAnsi="Garamond" w:cs="Aharoni"/>
          <w:b/>
        </w:rPr>
        <w:t>3</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5 Wojskowy Szpital Kliniczny z Polikliniką – Samodzielny Publiczny Zakład Opieki Zdrowotnej 30 – 901 Kraków, ul. Wrocławska 1–3, </w:t>
      </w:r>
      <w:proofErr w:type="spellStart"/>
      <w:r w:rsidRPr="00554D61">
        <w:rPr>
          <w:rFonts w:ascii="Garamond" w:hAnsi="Garamond" w:cs="Aharoni"/>
        </w:rPr>
        <w:t>tel</w:t>
      </w:r>
      <w:proofErr w:type="spellEnd"/>
      <w:r w:rsidRPr="00554D61">
        <w:rPr>
          <w:rFonts w:ascii="Garamond" w:hAnsi="Garamond" w:cs="Aharoni"/>
        </w:rPr>
        <w:t xml:space="preserve">/ fax: (12) 630-80-59, REGON: 351506868, NIP: 677-20-81-964. Godziny urzędowania: pn. – </w:t>
      </w:r>
      <w:proofErr w:type="spellStart"/>
      <w:r w:rsidRPr="00554D61">
        <w:rPr>
          <w:rFonts w:ascii="Garamond" w:hAnsi="Garamond" w:cs="Aharoni"/>
        </w:rPr>
        <w:t>pt</w:t>
      </w:r>
      <w:proofErr w:type="spellEnd"/>
      <w:r w:rsidRPr="00554D61">
        <w:rPr>
          <w:rFonts w:ascii="Garamond" w:hAnsi="Garamond" w:cs="Aharoni"/>
        </w:rPr>
        <w: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66390344"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r w:rsidR="00685B05">
        <w:rPr>
          <w:b/>
          <w:bCs/>
          <w:color w:val="000000"/>
        </w:rPr>
        <w:t>Dostawa materiałów do promocji i reklamy „Ryngraf”</w:t>
      </w:r>
      <w:r w:rsidR="00165FC9">
        <w:rPr>
          <w:b/>
          <w:bCs/>
          <w:color w:val="000000"/>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66AAE03B" w:rsidR="00F951A1" w:rsidRPr="00145090" w:rsidRDefault="008C7A92" w:rsidP="006A259D">
      <w:pPr>
        <w:rPr>
          <w:rFonts w:ascii="Garamond" w:hAnsi="Garamond"/>
          <w:color w:val="2D2D2D"/>
        </w:rPr>
      </w:pPr>
      <w:r w:rsidRPr="00145090">
        <w:rPr>
          <w:rStyle w:val="hgkelc"/>
          <w:rFonts w:ascii="Garamond" w:hAnsi="Garamond"/>
        </w:rPr>
        <w:t>Kod CPV</w:t>
      </w:r>
      <w:r w:rsidR="006A259D" w:rsidRPr="00145090">
        <w:rPr>
          <w:rFonts w:ascii="Garamond" w:hAnsi="Garamond"/>
          <w:color w:val="2D2D2D"/>
        </w:rPr>
        <w:t>:</w:t>
      </w:r>
      <w:hyperlink r:id="rId8" w:history="1">
        <w:r w:rsidR="006A259D" w:rsidRPr="00145090">
          <w:rPr>
            <w:rStyle w:val="Hipercze"/>
            <w:rFonts w:ascii="Garamond" w:hAnsi="Garamond"/>
            <w:color w:val="232323"/>
            <w:u w:val="none"/>
          </w:rPr>
          <w:t>22462000-6</w:t>
        </w:r>
      </w:hyperlink>
      <w:r w:rsidR="006A259D" w:rsidRPr="00145090">
        <w:rPr>
          <w:rFonts w:ascii="Garamond" w:hAnsi="Garamond"/>
          <w:color w:val="2D2D2D"/>
        </w:rPr>
        <w:t xml:space="preserve"> Materiały reklamowe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48E2E37E" w14:textId="57B5E2B1" w:rsidR="00224A6C" w:rsidRDefault="00224A6C" w:rsidP="006F64BE">
      <w:pPr>
        <w:tabs>
          <w:tab w:val="num" w:pos="360"/>
        </w:tabs>
        <w:spacing w:line="276" w:lineRule="auto"/>
        <w:jc w:val="both"/>
        <w:rPr>
          <w:rFonts w:ascii="Garamond" w:hAnsi="Garamond" w:cs="Aharoni"/>
        </w:rPr>
      </w:pPr>
      <w:r w:rsidRPr="00224A6C">
        <w:rPr>
          <w:rFonts w:ascii="Garamond" w:hAnsi="Garamond" w:cs="Aharoni"/>
        </w:rPr>
        <w:t>Zamówienie zostanie zrealizowane jednorazowo</w:t>
      </w:r>
      <w:r w:rsidR="006A259D">
        <w:rPr>
          <w:rFonts w:ascii="Garamond" w:hAnsi="Garamond" w:cs="Aharoni"/>
        </w:rPr>
        <w:t xml:space="preserve"> od momentu podpisania umowy. Do 42 dni od momentu akceptacji wzoru przez Zamawiającego.</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t>7.</w:t>
      </w:r>
      <w:r w:rsidRPr="00554D61">
        <w:rPr>
          <w:rFonts w:ascii="Garamond" w:hAnsi="Garamond" w:cs="Aharoni"/>
          <w:b/>
        </w:rPr>
        <w:tab/>
        <w:t xml:space="preserve">INFORMACJA O SPOSOBIE POROZUMIEWANIA SIĘ ZAMAWIAJĄCEGO Z OFERENTAMI. </w:t>
      </w:r>
    </w:p>
    <w:p w14:paraId="5DD42D59" w14:textId="77777777"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9" w:history="1">
        <w:r w:rsidRPr="00554D61">
          <w:rPr>
            <w:rStyle w:val="Hipercze"/>
            <w:rFonts w:ascii="Garamond" w:hAnsi="Garamond"/>
            <w:sz w:val="20"/>
            <w:szCs w:val="20"/>
          </w:rPr>
          <w:t>zam@5wszk.com.pl</w:t>
        </w:r>
      </w:hyperlink>
    </w:p>
    <w:p w14:paraId="2C318DE4" w14:textId="77777777" w:rsidR="00BF12DB" w:rsidRDefault="00BF12DB" w:rsidP="006F64BE">
      <w:pPr>
        <w:tabs>
          <w:tab w:val="left" w:pos="426"/>
        </w:tabs>
        <w:spacing w:line="276" w:lineRule="auto"/>
        <w:jc w:val="both"/>
        <w:rPr>
          <w:rFonts w:ascii="Garamond" w:hAnsi="Garamond" w:cs="Aharoni"/>
          <w:b/>
        </w:rPr>
      </w:pPr>
    </w:p>
    <w:p w14:paraId="6CB4AA41" w14:textId="5D478443" w:rsidR="00BF12DB" w:rsidRDefault="00D62319" w:rsidP="00D62319">
      <w:pPr>
        <w:tabs>
          <w:tab w:val="left" w:pos="6899"/>
        </w:tabs>
        <w:spacing w:line="276" w:lineRule="auto"/>
        <w:jc w:val="both"/>
        <w:rPr>
          <w:rFonts w:ascii="Garamond" w:hAnsi="Garamond" w:cs="Aharoni"/>
          <w:b/>
        </w:rPr>
      </w:pPr>
      <w:r>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lastRenderedPageBreak/>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10"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1EF335E3" w:rsidR="00386DFD" w:rsidRPr="00200913" w:rsidRDefault="006A259D" w:rsidP="00EA7359">
      <w:pPr>
        <w:tabs>
          <w:tab w:val="num" w:pos="180"/>
        </w:tabs>
        <w:spacing w:line="276" w:lineRule="auto"/>
        <w:jc w:val="center"/>
        <w:rPr>
          <w:rFonts w:ascii="Garamond" w:hAnsi="Garamond" w:cs="Cambria"/>
          <w:b/>
        </w:rPr>
      </w:pPr>
      <w:r w:rsidRPr="00200913">
        <w:rPr>
          <w:rFonts w:ascii="Garamond" w:hAnsi="Garamond" w:cs="Cambria"/>
          <w:b/>
          <w:bCs/>
        </w:rPr>
        <w:t>1</w:t>
      </w:r>
      <w:r w:rsidR="00200913" w:rsidRPr="00200913">
        <w:rPr>
          <w:rFonts w:ascii="Garamond" w:hAnsi="Garamond" w:cs="Cambria"/>
          <w:b/>
          <w:bCs/>
        </w:rPr>
        <w:t>4</w:t>
      </w:r>
      <w:r w:rsidR="007E0158" w:rsidRPr="00200913">
        <w:rPr>
          <w:rFonts w:ascii="Garamond" w:hAnsi="Garamond" w:cs="Cambria"/>
          <w:b/>
          <w:bCs/>
        </w:rPr>
        <w:t>.</w:t>
      </w:r>
      <w:r w:rsidR="00386DFD" w:rsidRPr="00200913">
        <w:rPr>
          <w:rFonts w:ascii="Garamond" w:hAnsi="Garamond" w:cs="Cambria"/>
          <w:b/>
          <w:bCs/>
        </w:rPr>
        <w:t>1</w:t>
      </w:r>
      <w:r w:rsidRPr="00200913">
        <w:rPr>
          <w:rFonts w:ascii="Garamond" w:hAnsi="Garamond" w:cs="Cambria"/>
          <w:b/>
          <w:bCs/>
        </w:rPr>
        <w:t>2</w:t>
      </w:r>
      <w:r w:rsidR="007E0158" w:rsidRPr="00200913">
        <w:rPr>
          <w:rFonts w:ascii="Garamond" w:hAnsi="Garamond" w:cs="Cambria"/>
          <w:b/>
          <w:bCs/>
        </w:rPr>
        <w:t>.202</w:t>
      </w:r>
      <w:r w:rsidR="00D62319" w:rsidRPr="00200913">
        <w:rPr>
          <w:rFonts w:ascii="Garamond" w:hAnsi="Garamond" w:cs="Cambria"/>
          <w:b/>
          <w:bCs/>
        </w:rPr>
        <w:t>3</w:t>
      </w:r>
      <w:r w:rsidR="007E0158" w:rsidRPr="00200913">
        <w:rPr>
          <w:rFonts w:ascii="Garamond" w:hAnsi="Garamond" w:cs="Cambria"/>
        </w:rPr>
        <w:t xml:space="preserve"> </w:t>
      </w:r>
      <w:r w:rsidR="007E0158" w:rsidRPr="00200913">
        <w:rPr>
          <w:rFonts w:ascii="Garamond" w:hAnsi="Garamond" w:cs="Cambria"/>
          <w:b/>
        </w:rPr>
        <w:t xml:space="preserve"> roku, do godz. 1</w:t>
      </w:r>
      <w:r w:rsidR="00F83A78" w:rsidRPr="00200913">
        <w:rPr>
          <w:rFonts w:ascii="Garamond" w:hAnsi="Garamond" w:cs="Cambria"/>
          <w:b/>
        </w:rPr>
        <w:t>0</w:t>
      </w:r>
      <w:r w:rsidR="007E0158" w:rsidRPr="00200913">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620D7660"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1"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2"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3"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w:t>
      </w:r>
      <w:proofErr w:type="spellStart"/>
      <w:r w:rsidRPr="00554D61">
        <w:rPr>
          <w:rFonts w:ascii="Garamond" w:eastAsia="SimSun" w:hAnsi="Garamond"/>
          <w:lang w:eastAsia="zh-CN"/>
        </w:rPr>
        <w:t>t.j</w:t>
      </w:r>
      <w:proofErr w:type="spellEnd"/>
      <w:r w:rsidRPr="00554D61">
        <w:rPr>
          <w:rFonts w:ascii="Garamond" w:eastAsia="SimSun" w:hAnsi="Garamond"/>
          <w:lang w:eastAsia="zh-CN"/>
        </w:rPr>
        <w:t>.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w:t>
      </w:r>
      <w:proofErr w:type="spellStart"/>
      <w:r w:rsidRPr="00554D61">
        <w:rPr>
          <w:rFonts w:ascii="Garamond" w:eastAsia="SimSun" w:hAnsi="Garamond"/>
          <w:lang w:eastAsia="zh-CN"/>
        </w:rPr>
        <w:t>Pzp</w:t>
      </w:r>
      <w:proofErr w:type="spellEnd"/>
      <w:r w:rsidRPr="00554D61">
        <w:rPr>
          <w:rFonts w:ascii="Garamond" w:eastAsia="SimSun" w:hAnsi="Garamond"/>
          <w:lang w:eastAsia="zh-CN"/>
        </w:rPr>
        <w:t xml:space="preserve">(na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w:t>
      </w:r>
      <w:r w:rsidRPr="00554D61">
        <w:rPr>
          <w:rFonts w:ascii="Garamond" w:eastAsia="SimSun" w:hAnsi="Garamond"/>
          <w:lang w:eastAsia="zh-CN"/>
        </w:rPr>
        <w:lastRenderedPageBreak/>
        <w:t>ustawy z dnia 14 lipca 1983 r. o narodowym zasobie archiwalnym i archiwach (</w:t>
      </w:r>
      <w:proofErr w:type="spellStart"/>
      <w:r w:rsidRPr="00554D61">
        <w:rPr>
          <w:rFonts w:ascii="Garamond" w:eastAsia="SimSun" w:hAnsi="Garamond"/>
          <w:lang w:eastAsia="zh-CN"/>
        </w:rPr>
        <w:t>t.j</w:t>
      </w:r>
      <w:proofErr w:type="spellEnd"/>
      <w:r w:rsidRPr="00554D61">
        <w:rPr>
          <w:rFonts w:ascii="Garamond" w:eastAsia="SimSun" w:hAnsi="Garamond"/>
          <w:lang w:eastAsia="zh-CN"/>
        </w:rPr>
        <w:t xml:space="preserve">. Dz. U. z 2018 r. poz. 217 z </w:t>
      </w:r>
      <w:proofErr w:type="spellStart"/>
      <w:r w:rsidRPr="00554D61">
        <w:rPr>
          <w:rFonts w:ascii="Garamond" w:eastAsia="SimSun" w:hAnsi="Garamond"/>
          <w:lang w:eastAsia="zh-CN"/>
        </w:rPr>
        <w:t>późn</w:t>
      </w:r>
      <w:proofErr w:type="spellEnd"/>
      <w:r w:rsidRPr="00554D61">
        <w:rPr>
          <w:rFonts w:ascii="Garamond" w:eastAsia="SimSun" w:hAnsi="Garamond"/>
          <w:lang w:eastAsia="zh-CN"/>
        </w:rPr>
        <w:t xml:space="preserve">.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B678426"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P</w:t>
      </w:r>
      <w:r w:rsidR="00F951A1" w:rsidRPr="00554D61">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554D61" w:rsidRDefault="00F951A1" w:rsidP="006F64BE">
      <w:pPr>
        <w:spacing w:line="276" w:lineRule="auto"/>
        <w:jc w:val="both"/>
        <w:rPr>
          <w:rFonts w:ascii="Garamond" w:hAnsi="Garamond"/>
          <w:b/>
        </w:rPr>
      </w:pPr>
      <w:r w:rsidRPr="00554D61">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4880E8FC" w14:textId="1476F559" w:rsidR="00554D61" w:rsidRDefault="00554D61" w:rsidP="006F64BE">
      <w:pPr>
        <w:spacing w:line="276" w:lineRule="auto"/>
        <w:jc w:val="right"/>
        <w:rPr>
          <w:rFonts w:ascii="Garamond" w:hAnsi="Garamond" w:cs="Aharoni"/>
          <w:b/>
        </w:rPr>
      </w:pPr>
    </w:p>
    <w:p w14:paraId="32AF1D17" w14:textId="02FBD952" w:rsidR="00554D61" w:rsidRDefault="00554D61" w:rsidP="006F64BE">
      <w:pPr>
        <w:spacing w:line="276" w:lineRule="auto"/>
        <w:jc w:val="right"/>
        <w:rPr>
          <w:rFonts w:ascii="Garamond" w:hAnsi="Garamond" w:cs="Aharoni"/>
          <w:b/>
        </w:rPr>
      </w:pPr>
    </w:p>
    <w:p w14:paraId="12CCC9BA" w14:textId="55639B1F" w:rsidR="00554D61" w:rsidRDefault="00554D61" w:rsidP="006F64BE">
      <w:pPr>
        <w:spacing w:line="276" w:lineRule="auto"/>
        <w:jc w:val="right"/>
        <w:rPr>
          <w:rFonts w:ascii="Garamond" w:hAnsi="Garamond" w:cs="Aharoni"/>
          <w:b/>
        </w:rPr>
      </w:pPr>
    </w:p>
    <w:p w14:paraId="6942C7BB" w14:textId="41F5381C" w:rsidR="00554D61" w:rsidRDefault="00554D61" w:rsidP="006F64BE">
      <w:pPr>
        <w:spacing w:line="276" w:lineRule="auto"/>
        <w:jc w:val="right"/>
        <w:rPr>
          <w:rFonts w:ascii="Garamond" w:hAnsi="Garamond" w:cs="Aharoni"/>
          <w:b/>
        </w:rPr>
      </w:pPr>
    </w:p>
    <w:p w14:paraId="77766894" w14:textId="1496F0E0" w:rsidR="00554D61" w:rsidRDefault="00554D61" w:rsidP="006F64BE">
      <w:pPr>
        <w:spacing w:line="276" w:lineRule="auto"/>
        <w:jc w:val="right"/>
        <w:rPr>
          <w:rFonts w:ascii="Garamond" w:hAnsi="Garamond" w:cs="Aharoni"/>
          <w:b/>
        </w:rPr>
      </w:pPr>
    </w:p>
    <w:p w14:paraId="7DA385A2" w14:textId="054A83E7"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503164">
      <w:pPr>
        <w:spacing w:line="276" w:lineRule="auto"/>
        <w:jc w:val="center"/>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355F6655" w14:textId="56C93273" w:rsidR="00BE479E" w:rsidRPr="00503164" w:rsidRDefault="00BE479E" w:rsidP="00503164">
      <w:pPr>
        <w:spacing w:line="276" w:lineRule="auto"/>
        <w:jc w:val="center"/>
        <w:rPr>
          <w:rFonts w:ascii="Garamond" w:hAnsi="Garamond" w:cs="Aharoni"/>
          <w:b/>
        </w:rPr>
      </w:pPr>
      <w:r w:rsidRPr="00554D61">
        <w:rPr>
          <w:rFonts w:ascii="Garamond" w:hAnsi="Garamond" w:cs="Aharoni"/>
          <w:b/>
        </w:rPr>
        <w:br/>
        <w:t>UWAGA: INSTRUKCJA WYPEŁNIANIA TABELI</w:t>
      </w: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554D61">
        <w:rPr>
          <w:rFonts w:ascii="Garamond" w:hAnsi="Garamond" w:cs="Aharoni"/>
        </w:rPr>
        <w:t>j.m</w:t>
      </w:r>
      <w:proofErr w:type="spellEnd"/>
      <w:r w:rsidRPr="00554D61">
        <w:rPr>
          <w:rFonts w:ascii="Garamond" w:hAnsi="Garamond" w:cs="Aharoni"/>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503164">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50316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5159" w:type="pct"/>
        <w:tblCellMar>
          <w:left w:w="70" w:type="dxa"/>
          <w:right w:w="70" w:type="dxa"/>
        </w:tblCellMar>
        <w:tblLook w:val="04A0" w:firstRow="1" w:lastRow="0" w:firstColumn="1" w:lastColumn="0" w:noHBand="0" w:noVBand="1"/>
      </w:tblPr>
      <w:tblGrid>
        <w:gridCol w:w="923"/>
        <w:gridCol w:w="2602"/>
        <w:gridCol w:w="558"/>
        <w:gridCol w:w="651"/>
        <w:gridCol w:w="1361"/>
        <w:gridCol w:w="1113"/>
        <w:gridCol w:w="831"/>
        <w:gridCol w:w="1387"/>
        <w:gridCol w:w="1396"/>
      </w:tblGrid>
      <w:tr w:rsidR="007706A3" w:rsidRPr="00386DFD" w14:paraId="2029772B" w14:textId="77777777" w:rsidTr="00666E5B">
        <w:trPr>
          <w:trHeight w:val="555"/>
        </w:trPr>
        <w:tc>
          <w:tcPr>
            <w:tcW w:w="4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2E8FDC" w14:textId="7777777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LP</w:t>
            </w:r>
          </w:p>
        </w:tc>
        <w:tc>
          <w:tcPr>
            <w:tcW w:w="12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C88798" w14:textId="124F2E7A" w:rsidR="00820175" w:rsidRPr="00386DFD" w:rsidRDefault="00820175" w:rsidP="001E4B80">
            <w:pPr>
              <w:spacing w:line="276" w:lineRule="auto"/>
              <w:jc w:val="center"/>
              <w:rPr>
                <w:rFonts w:ascii="Garamond" w:hAnsi="Garamond" w:cs="Aharoni"/>
                <w:b/>
                <w:bCs/>
                <w:sz w:val="22"/>
                <w:szCs w:val="22"/>
              </w:rPr>
            </w:pPr>
            <w:r w:rsidRPr="00386DFD">
              <w:rPr>
                <w:rFonts w:ascii="Garamond" w:hAnsi="Garamond" w:cs="Aharoni"/>
                <w:b/>
                <w:bCs/>
                <w:sz w:val="22"/>
                <w:szCs w:val="22"/>
              </w:rPr>
              <w:t>Szczegółowa nazwa przedmiotu zamówienia</w:t>
            </w:r>
          </w:p>
          <w:p w14:paraId="2B51982E" w14:textId="600683BF" w:rsidR="00820175" w:rsidRPr="00386DFD" w:rsidRDefault="00820175" w:rsidP="001E4B80">
            <w:pPr>
              <w:jc w:val="center"/>
              <w:rPr>
                <w:rFonts w:ascii="Garamond" w:hAnsi="Garamond"/>
                <w:b/>
                <w:bCs/>
                <w:color w:val="000000"/>
                <w:sz w:val="22"/>
                <w:szCs w:val="22"/>
              </w:rPr>
            </w:pPr>
            <w:r w:rsidRPr="00386DFD">
              <w:rPr>
                <w:rFonts w:ascii="Garamond" w:hAnsi="Garamond" w:cs="Aharoni"/>
                <w:b/>
                <w:bCs/>
                <w:sz w:val="22"/>
                <w:szCs w:val="22"/>
              </w:rPr>
              <w:t>(charakterystyka, wymiary itp.)</w:t>
            </w:r>
          </w:p>
        </w:tc>
        <w:tc>
          <w:tcPr>
            <w:tcW w:w="2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47EB75" w14:textId="29C199D2"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j.m.</w:t>
            </w:r>
          </w:p>
        </w:tc>
        <w:tc>
          <w:tcPr>
            <w:tcW w:w="3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20E40A" w14:textId="693CF1F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Ilość</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D902EA" w14:textId="52A316E4"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Cena jednostkowa  netto</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19616" w14:textId="2BBDCD88"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Wartość netto</w:t>
            </w:r>
          </w:p>
        </w:tc>
        <w:tc>
          <w:tcPr>
            <w:tcW w:w="38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D1296B" w14:textId="7777777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Stawka VAT</w:t>
            </w:r>
          </w:p>
          <w:p w14:paraId="5AF7A3FB" w14:textId="6C9BC6A8"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t>
            </w:r>
          </w:p>
        </w:tc>
        <w:tc>
          <w:tcPr>
            <w:tcW w:w="641" w:type="pct"/>
            <w:vMerge w:val="restart"/>
            <w:tcBorders>
              <w:top w:val="single" w:sz="8" w:space="0" w:color="auto"/>
              <w:left w:val="nil"/>
              <w:bottom w:val="single" w:sz="8" w:space="0" w:color="000000"/>
              <w:right w:val="single" w:sz="8" w:space="0" w:color="auto"/>
            </w:tcBorders>
            <w:shd w:val="clear" w:color="auto" w:fill="auto"/>
            <w:vAlign w:val="center"/>
            <w:hideMark/>
          </w:tcPr>
          <w:p w14:paraId="695AB3CA" w14:textId="4009706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Wartość  brutto</w:t>
            </w:r>
          </w:p>
        </w:tc>
        <w:tc>
          <w:tcPr>
            <w:tcW w:w="645" w:type="pct"/>
            <w:tcBorders>
              <w:top w:val="single" w:sz="8" w:space="0" w:color="auto"/>
              <w:left w:val="nil"/>
              <w:bottom w:val="nil"/>
              <w:right w:val="single" w:sz="8" w:space="0" w:color="auto"/>
            </w:tcBorders>
            <w:shd w:val="clear" w:color="auto" w:fill="auto"/>
            <w:vAlign w:val="center"/>
            <w:hideMark/>
          </w:tcPr>
          <w:p w14:paraId="57B043E4" w14:textId="2758853C" w:rsidR="00820175" w:rsidRPr="00386DFD" w:rsidRDefault="00820175" w:rsidP="00056420">
            <w:pPr>
              <w:rPr>
                <w:rFonts w:ascii="Garamond" w:hAnsi="Garamond"/>
                <w:b/>
                <w:bCs/>
                <w:sz w:val="22"/>
                <w:szCs w:val="22"/>
              </w:rPr>
            </w:pPr>
          </w:p>
        </w:tc>
      </w:tr>
      <w:tr w:rsidR="007706A3" w:rsidRPr="00386DFD" w14:paraId="27D68E62" w14:textId="77777777" w:rsidTr="00666E5B">
        <w:trPr>
          <w:trHeight w:val="1393"/>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71CD7154" w14:textId="77777777" w:rsidR="00820175" w:rsidRPr="00386DFD" w:rsidRDefault="00820175" w:rsidP="001E4B80">
            <w:pPr>
              <w:jc w:val="center"/>
              <w:rPr>
                <w:rFonts w:ascii="Garamond" w:hAnsi="Garamond"/>
                <w:b/>
                <w:bCs/>
                <w:color w:val="000000"/>
                <w:sz w:val="22"/>
                <w:szCs w:val="22"/>
              </w:rPr>
            </w:pPr>
          </w:p>
        </w:tc>
        <w:tc>
          <w:tcPr>
            <w:tcW w:w="1202" w:type="pct"/>
            <w:vMerge/>
            <w:tcBorders>
              <w:top w:val="single" w:sz="8" w:space="0" w:color="auto"/>
              <w:left w:val="single" w:sz="8" w:space="0" w:color="auto"/>
              <w:bottom w:val="single" w:sz="8" w:space="0" w:color="000000"/>
              <w:right w:val="single" w:sz="8" w:space="0" w:color="auto"/>
            </w:tcBorders>
            <w:vAlign w:val="center"/>
            <w:hideMark/>
          </w:tcPr>
          <w:p w14:paraId="71819302" w14:textId="77777777" w:rsidR="00820175" w:rsidRPr="00386DFD" w:rsidRDefault="00820175" w:rsidP="001E4B80">
            <w:pPr>
              <w:jc w:val="center"/>
              <w:rPr>
                <w:rFonts w:ascii="Garamond" w:hAnsi="Garamond"/>
                <w:b/>
                <w:bCs/>
                <w:color w:val="000000"/>
                <w:sz w:val="22"/>
                <w:szCs w:val="22"/>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2F1985C" w14:textId="77777777" w:rsidR="00820175" w:rsidRPr="00386DFD" w:rsidRDefault="00820175" w:rsidP="001E4B80">
            <w:pPr>
              <w:jc w:val="center"/>
              <w:rPr>
                <w:rFonts w:ascii="Garamond" w:hAnsi="Garamond"/>
                <w:b/>
                <w:bCs/>
                <w:color w:val="000000"/>
                <w:sz w:val="22"/>
                <w:szCs w:val="22"/>
              </w:rPr>
            </w:pPr>
          </w:p>
        </w:tc>
        <w:tc>
          <w:tcPr>
            <w:tcW w:w="301" w:type="pct"/>
            <w:vMerge/>
            <w:tcBorders>
              <w:top w:val="single" w:sz="8" w:space="0" w:color="auto"/>
              <w:left w:val="single" w:sz="8" w:space="0" w:color="auto"/>
              <w:bottom w:val="single" w:sz="8" w:space="0" w:color="000000"/>
              <w:right w:val="single" w:sz="8" w:space="0" w:color="auto"/>
            </w:tcBorders>
            <w:vAlign w:val="center"/>
            <w:hideMark/>
          </w:tcPr>
          <w:p w14:paraId="596EB2CC" w14:textId="77777777" w:rsidR="00820175" w:rsidRPr="00386DFD" w:rsidRDefault="00820175" w:rsidP="001E4B80">
            <w:pPr>
              <w:jc w:val="center"/>
              <w:rPr>
                <w:rFonts w:ascii="Garamond" w:hAnsi="Garamond"/>
                <w:b/>
                <w:bCs/>
                <w:color w:val="000000"/>
                <w:sz w:val="22"/>
                <w:szCs w:val="22"/>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14:paraId="06CE30DA" w14:textId="77777777" w:rsidR="00820175" w:rsidRPr="00386DFD" w:rsidRDefault="00820175" w:rsidP="001E4B80">
            <w:pPr>
              <w:jc w:val="center"/>
              <w:rPr>
                <w:rFonts w:ascii="Garamond" w:hAnsi="Garamond"/>
                <w:b/>
                <w:bCs/>
                <w:color w:val="000000"/>
                <w:sz w:val="22"/>
                <w:szCs w:val="22"/>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14:paraId="2F34CE86" w14:textId="77777777" w:rsidR="00820175" w:rsidRPr="00386DFD" w:rsidRDefault="00820175" w:rsidP="001E4B80">
            <w:pPr>
              <w:jc w:val="center"/>
              <w:rPr>
                <w:rFonts w:ascii="Garamond" w:hAnsi="Garamond"/>
                <w:b/>
                <w:bCs/>
                <w:color w:val="000000"/>
                <w:sz w:val="22"/>
                <w:szCs w:val="22"/>
              </w:rPr>
            </w:pPr>
          </w:p>
        </w:tc>
        <w:tc>
          <w:tcPr>
            <w:tcW w:w="384" w:type="pct"/>
            <w:vMerge/>
            <w:tcBorders>
              <w:top w:val="single" w:sz="8" w:space="0" w:color="auto"/>
              <w:left w:val="single" w:sz="8" w:space="0" w:color="auto"/>
              <w:bottom w:val="single" w:sz="8" w:space="0" w:color="000000"/>
              <w:right w:val="single" w:sz="4" w:space="0" w:color="auto"/>
            </w:tcBorders>
            <w:vAlign w:val="center"/>
            <w:hideMark/>
          </w:tcPr>
          <w:p w14:paraId="17E3AE6B" w14:textId="77777777" w:rsidR="00820175" w:rsidRPr="00386DFD" w:rsidRDefault="00820175" w:rsidP="001E4B80">
            <w:pPr>
              <w:jc w:val="center"/>
              <w:rPr>
                <w:rFonts w:ascii="Garamond" w:hAnsi="Garamond"/>
                <w:b/>
                <w:bCs/>
                <w:color w:val="000000"/>
                <w:sz w:val="22"/>
                <w:szCs w:val="22"/>
              </w:rPr>
            </w:pPr>
          </w:p>
        </w:tc>
        <w:tc>
          <w:tcPr>
            <w:tcW w:w="641" w:type="pct"/>
            <w:vMerge/>
            <w:tcBorders>
              <w:top w:val="single" w:sz="8" w:space="0" w:color="auto"/>
              <w:left w:val="nil"/>
              <w:bottom w:val="single" w:sz="8" w:space="0" w:color="000000"/>
              <w:right w:val="single" w:sz="8" w:space="0" w:color="auto"/>
            </w:tcBorders>
            <w:vAlign w:val="center"/>
            <w:hideMark/>
          </w:tcPr>
          <w:p w14:paraId="14A6FA24" w14:textId="77777777" w:rsidR="00820175" w:rsidRPr="00386DFD" w:rsidRDefault="00820175" w:rsidP="001E4B80">
            <w:pPr>
              <w:jc w:val="center"/>
              <w:rPr>
                <w:rFonts w:ascii="Garamond" w:hAnsi="Garamond"/>
                <w:b/>
                <w:bCs/>
                <w:color w:val="000000"/>
                <w:sz w:val="22"/>
                <w:szCs w:val="22"/>
              </w:rPr>
            </w:pPr>
          </w:p>
        </w:tc>
        <w:tc>
          <w:tcPr>
            <w:tcW w:w="645" w:type="pct"/>
            <w:tcBorders>
              <w:top w:val="nil"/>
              <w:left w:val="nil"/>
              <w:bottom w:val="single" w:sz="8" w:space="0" w:color="auto"/>
              <w:right w:val="single" w:sz="8" w:space="0" w:color="auto"/>
            </w:tcBorders>
            <w:shd w:val="clear" w:color="auto" w:fill="auto"/>
            <w:vAlign w:val="center"/>
            <w:hideMark/>
          </w:tcPr>
          <w:p w14:paraId="64D7048D" w14:textId="72A49D41" w:rsidR="00820175" w:rsidRPr="00386DFD" w:rsidRDefault="00820175" w:rsidP="001E4B80">
            <w:pPr>
              <w:jc w:val="center"/>
              <w:rPr>
                <w:rFonts w:ascii="Garamond" w:hAnsi="Garamond"/>
                <w:b/>
                <w:bCs/>
                <w:sz w:val="22"/>
                <w:szCs w:val="22"/>
              </w:rPr>
            </w:pPr>
            <w:r w:rsidRPr="00386DFD">
              <w:rPr>
                <w:rFonts w:ascii="Garamond" w:hAnsi="Garamond" w:cs="Aharoni"/>
                <w:b/>
                <w:bCs/>
                <w:sz w:val="22"/>
                <w:szCs w:val="22"/>
              </w:rPr>
              <w:t>N</w:t>
            </w:r>
            <w:r w:rsidR="00056420">
              <w:rPr>
                <w:rFonts w:ascii="Garamond" w:hAnsi="Garamond" w:cs="Aharoni"/>
                <w:b/>
                <w:bCs/>
                <w:sz w:val="22"/>
                <w:szCs w:val="22"/>
              </w:rPr>
              <w:t>a</w:t>
            </w:r>
            <w:r w:rsidRPr="00386DFD">
              <w:rPr>
                <w:rFonts w:ascii="Garamond" w:hAnsi="Garamond" w:cs="Aharoni"/>
                <w:b/>
                <w:bCs/>
                <w:sz w:val="22"/>
                <w:szCs w:val="22"/>
              </w:rPr>
              <w:t>zwa handlowa, nazwa producenta i nr katalogowy producenta</w:t>
            </w:r>
          </w:p>
        </w:tc>
      </w:tr>
      <w:tr w:rsidR="007706A3" w:rsidRPr="00386DFD" w14:paraId="6D6FC9A1" w14:textId="77777777" w:rsidTr="00666E5B">
        <w:trPr>
          <w:trHeight w:val="355"/>
        </w:trPr>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6D21146C" w14:textId="77777777" w:rsidR="00A5530E" w:rsidRPr="00386DFD" w:rsidRDefault="00A5530E" w:rsidP="001E4B80">
            <w:pPr>
              <w:jc w:val="center"/>
              <w:rPr>
                <w:rFonts w:ascii="Garamond" w:hAnsi="Garamond"/>
                <w:color w:val="000000"/>
                <w:sz w:val="22"/>
                <w:szCs w:val="22"/>
              </w:rPr>
            </w:pPr>
            <w:r w:rsidRPr="00386DFD">
              <w:rPr>
                <w:rFonts w:ascii="Garamond" w:hAnsi="Garamond"/>
                <w:color w:val="000000"/>
                <w:sz w:val="22"/>
                <w:szCs w:val="22"/>
              </w:rPr>
              <w:t>1</w:t>
            </w:r>
          </w:p>
        </w:tc>
        <w:tc>
          <w:tcPr>
            <w:tcW w:w="1202" w:type="pct"/>
            <w:tcBorders>
              <w:top w:val="nil"/>
              <w:left w:val="nil"/>
              <w:bottom w:val="single" w:sz="8" w:space="0" w:color="auto"/>
              <w:right w:val="single" w:sz="8" w:space="0" w:color="auto"/>
            </w:tcBorders>
            <w:shd w:val="clear" w:color="auto" w:fill="auto"/>
            <w:vAlign w:val="center"/>
            <w:hideMark/>
          </w:tcPr>
          <w:p w14:paraId="0EE9CB7F" w14:textId="77777777" w:rsidR="00A1163B" w:rsidRDefault="005E6F3A" w:rsidP="003E541D">
            <w:pPr>
              <w:jc w:val="center"/>
              <w:rPr>
                <w:rFonts w:ascii="Garamond" w:hAnsi="Garamond"/>
                <w:b/>
                <w:bCs/>
                <w:color w:val="000000"/>
                <w:sz w:val="22"/>
                <w:szCs w:val="22"/>
                <w:u w:val="single"/>
              </w:rPr>
            </w:pPr>
            <w:r>
              <w:rPr>
                <w:rFonts w:ascii="Garamond" w:hAnsi="Garamond"/>
                <w:b/>
                <w:bCs/>
                <w:color w:val="000000"/>
                <w:sz w:val="22"/>
                <w:szCs w:val="22"/>
                <w:u w:val="single"/>
              </w:rPr>
              <w:t>Ryngraf – deska herbowa</w:t>
            </w:r>
          </w:p>
          <w:p w14:paraId="01C1F5AC" w14:textId="77777777" w:rsidR="003E541D" w:rsidRDefault="003E541D" w:rsidP="003E541D">
            <w:pPr>
              <w:jc w:val="center"/>
              <w:rPr>
                <w:rFonts w:ascii="Garamond" w:hAnsi="Garamond"/>
                <w:b/>
                <w:bCs/>
                <w:color w:val="000000"/>
                <w:sz w:val="22"/>
                <w:szCs w:val="22"/>
                <w:u w:val="single"/>
              </w:rPr>
            </w:pPr>
          </w:p>
          <w:p w14:paraId="291976BC" w14:textId="09A21075" w:rsidR="00200913" w:rsidRPr="00A1163B" w:rsidRDefault="00200913" w:rsidP="003E541D">
            <w:pPr>
              <w:jc w:val="center"/>
              <w:rPr>
                <w:rFonts w:ascii="Garamond" w:hAnsi="Garamond"/>
                <w:color w:val="000000"/>
                <w:sz w:val="22"/>
                <w:szCs w:val="22"/>
              </w:rPr>
            </w:pPr>
          </w:p>
        </w:tc>
        <w:tc>
          <w:tcPr>
            <w:tcW w:w="258" w:type="pct"/>
            <w:tcBorders>
              <w:top w:val="nil"/>
              <w:left w:val="nil"/>
              <w:bottom w:val="single" w:sz="8" w:space="0" w:color="auto"/>
              <w:right w:val="single" w:sz="8" w:space="0" w:color="auto"/>
            </w:tcBorders>
            <w:shd w:val="clear" w:color="000000" w:fill="FFFFFF"/>
            <w:vAlign w:val="center"/>
            <w:hideMark/>
          </w:tcPr>
          <w:p w14:paraId="50ECDBBE" w14:textId="42862F7A" w:rsidR="00A5530E" w:rsidRPr="00386DFD" w:rsidRDefault="001E4B80" w:rsidP="001E4B80">
            <w:pPr>
              <w:jc w:val="center"/>
              <w:rPr>
                <w:rFonts w:ascii="Garamond" w:hAnsi="Garamond"/>
                <w:color w:val="000000"/>
                <w:sz w:val="22"/>
                <w:szCs w:val="22"/>
              </w:rPr>
            </w:pPr>
            <w:r w:rsidRPr="00386DFD">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hideMark/>
          </w:tcPr>
          <w:p w14:paraId="29B6F2DF" w14:textId="3E4212BE" w:rsidR="00A5530E" w:rsidRPr="00386DFD" w:rsidRDefault="005E6F3A" w:rsidP="001E4B80">
            <w:pPr>
              <w:jc w:val="center"/>
              <w:rPr>
                <w:rFonts w:ascii="Garamond" w:hAnsi="Garamond"/>
                <w:color w:val="000000"/>
                <w:sz w:val="22"/>
                <w:szCs w:val="22"/>
              </w:rPr>
            </w:pPr>
            <w:r>
              <w:rPr>
                <w:rFonts w:ascii="Garamond" w:hAnsi="Garamond"/>
                <w:color w:val="000000"/>
                <w:sz w:val="22"/>
                <w:szCs w:val="22"/>
              </w:rPr>
              <w:t>50</w:t>
            </w:r>
          </w:p>
        </w:tc>
        <w:tc>
          <w:tcPr>
            <w:tcW w:w="629" w:type="pct"/>
            <w:tcBorders>
              <w:top w:val="nil"/>
              <w:left w:val="nil"/>
              <w:bottom w:val="single" w:sz="8" w:space="0" w:color="auto"/>
              <w:right w:val="single" w:sz="8" w:space="0" w:color="auto"/>
            </w:tcBorders>
            <w:shd w:val="clear" w:color="auto" w:fill="auto"/>
            <w:noWrap/>
            <w:vAlign w:val="center"/>
          </w:tcPr>
          <w:p w14:paraId="6A902F99" w14:textId="7E5875F3" w:rsidR="00A5530E" w:rsidRPr="00386DFD" w:rsidRDefault="00A5530E"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387EF193" w14:textId="3DF515F7" w:rsidR="00A5530E" w:rsidRPr="00386DFD" w:rsidRDefault="00A5530E"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79066AF1" w14:textId="494D8506" w:rsidR="00A5530E" w:rsidRPr="00386DFD" w:rsidRDefault="00A5530E" w:rsidP="001E4B80">
            <w:pPr>
              <w:jc w:val="center"/>
              <w:rPr>
                <w:rFonts w:ascii="Garamond" w:hAnsi="Garamond"/>
                <w:color w:val="000000"/>
                <w:sz w:val="22"/>
                <w:szCs w:val="22"/>
              </w:rPr>
            </w:pPr>
          </w:p>
        </w:tc>
        <w:tc>
          <w:tcPr>
            <w:tcW w:w="641" w:type="pct"/>
            <w:tcBorders>
              <w:top w:val="nil"/>
              <w:left w:val="nil"/>
              <w:bottom w:val="single" w:sz="8" w:space="0" w:color="auto"/>
              <w:right w:val="single" w:sz="8" w:space="0" w:color="auto"/>
            </w:tcBorders>
            <w:shd w:val="clear" w:color="auto" w:fill="auto"/>
            <w:vAlign w:val="center"/>
          </w:tcPr>
          <w:p w14:paraId="064197E4" w14:textId="52A61A58" w:rsidR="00A5530E" w:rsidRPr="00386DFD" w:rsidRDefault="00A5530E" w:rsidP="001E4B80">
            <w:pPr>
              <w:jc w:val="center"/>
              <w:rPr>
                <w:rFonts w:ascii="Garamond" w:hAnsi="Garamond"/>
                <w:color w:val="000000"/>
                <w:sz w:val="22"/>
                <w:szCs w:val="22"/>
              </w:rPr>
            </w:pPr>
          </w:p>
        </w:tc>
        <w:tc>
          <w:tcPr>
            <w:tcW w:w="645" w:type="pct"/>
            <w:tcBorders>
              <w:top w:val="nil"/>
              <w:left w:val="nil"/>
              <w:bottom w:val="single" w:sz="8" w:space="0" w:color="auto"/>
              <w:right w:val="single" w:sz="8" w:space="0" w:color="auto"/>
            </w:tcBorders>
            <w:shd w:val="clear" w:color="auto" w:fill="auto"/>
            <w:vAlign w:val="center"/>
            <w:hideMark/>
          </w:tcPr>
          <w:p w14:paraId="1D6CAE84" w14:textId="43B91A59" w:rsidR="00A5530E" w:rsidRPr="00386DFD" w:rsidRDefault="00A5530E" w:rsidP="001E4B80">
            <w:pPr>
              <w:jc w:val="center"/>
              <w:rPr>
                <w:rFonts w:ascii="Garamond" w:hAnsi="Garamond"/>
                <w:sz w:val="22"/>
                <w:szCs w:val="22"/>
              </w:rPr>
            </w:pPr>
          </w:p>
        </w:tc>
      </w:tr>
      <w:tr w:rsidR="007706A3" w:rsidRPr="00386DFD" w14:paraId="1AEAE30C" w14:textId="77777777" w:rsidTr="00666E5B">
        <w:trPr>
          <w:trHeight w:val="276"/>
        </w:trPr>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500C73ED" w14:textId="1A67E4A4" w:rsidR="00A5530E" w:rsidRPr="00386DFD" w:rsidRDefault="00EF1C0E" w:rsidP="001E4B80">
            <w:pPr>
              <w:jc w:val="center"/>
              <w:rPr>
                <w:rFonts w:ascii="Garamond" w:hAnsi="Garamond"/>
                <w:color w:val="000000"/>
                <w:sz w:val="22"/>
                <w:szCs w:val="22"/>
              </w:rPr>
            </w:pPr>
            <w:r w:rsidRPr="00386DFD">
              <w:rPr>
                <w:rFonts w:ascii="Garamond" w:hAnsi="Garamond"/>
                <w:color w:val="000000"/>
                <w:sz w:val="22"/>
                <w:szCs w:val="22"/>
              </w:rPr>
              <w:t>2</w:t>
            </w:r>
          </w:p>
        </w:tc>
        <w:tc>
          <w:tcPr>
            <w:tcW w:w="1202" w:type="pct"/>
            <w:tcBorders>
              <w:top w:val="nil"/>
              <w:left w:val="nil"/>
              <w:bottom w:val="single" w:sz="8" w:space="0" w:color="auto"/>
              <w:right w:val="single" w:sz="8" w:space="0" w:color="auto"/>
            </w:tcBorders>
            <w:shd w:val="clear" w:color="auto" w:fill="auto"/>
            <w:vAlign w:val="center"/>
            <w:hideMark/>
          </w:tcPr>
          <w:p w14:paraId="2387F1D0" w14:textId="77777777" w:rsidR="00A5530E" w:rsidRDefault="005E6F3A" w:rsidP="003E541D">
            <w:pPr>
              <w:jc w:val="center"/>
              <w:rPr>
                <w:rFonts w:ascii="Garamond" w:hAnsi="Garamond"/>
                <w:b/>
                <w:bCs/>
                <w:color w:val="000000"/>
                <w:sz w:val="22"/>
                <w:szCs w:val="22"/>
                <w:u w:val="single"/>
              </w:rPr>
            </w:pPr>
            <w:r>
              <w:rPr>
                <w:rFonts w:ascii="Garamond" w:hAnsi="Garamond"/>
                <w:b/>
                <w:bCs/>
                <w:color w:val="000000"/>
                <w:sz w:val="22"/>
                <w:szCs w:val="22"/>
                <w:u w:val="single"/>
              </w:rPr>
              <w:t>Krzyż odlewny 7-9 cm w</w:t>
            </w:r>
            <w:r w:rsidR="00452151">
              <w:rPr>
                <w:rFonts w:ascii="Garamond" w:hAnsi="Garamond"/>
                <w:b/>
                <w:bCs/>
                <w:color w:val="000000"/>
                <w:sz w:val="22"/>
                <w:szCs w:val="22"/>
                <w:u w:val="single"/>
              </w:rPr>
              <w:t> </w:t>
            </w:r>
            <w:r>
              <w:rPr>
                <w:rFonts w:ascii="Garamond" w:hAnsi="Garamond"/>
                <w:b/>
                <w:bCs/>
                <w:color w:val="000000"/>
                <w:sz w:val="22"/>
                <w:szCs w:val="22"/>
                <w:u w:val="single"/>
              </w:rPr>
              <w:t>kolorze mosiądz, emaliowany</w:t>
            </w:r>
          </w:p>
          <w:p w14:paraId="5C445F53" w14:textId="77777777" w:rsidR="003E541D" w:rsidRDefault="003E541D" w:rsidP="003E541D">
            <w:pPr>
              <w:jc w:val="center"/>
              <w:rPr>
                <w:rFonts w:ascii="Garamond" w:hAnsi="Garamond"/>
                <w:b/>
                <w:bCs/>
                <w:color w:val="000000"/>
                <w:sz w:val="22"/>
                <w:szCs w:val="22"/>
                <w:u w:val="single"/>
              </w:rPr>
            </w:pPr>
          </w:p>
          <w:p w14:paraId="08C82816" w14:textId="295E0696" w:rsidR="00200913" w:rsidRPr="00D62319" w:rsidRDefault="00200913" w:rsidP="003E541D">
            <w:pPr>
              <w:jc w:val="center"/>
              <w:rPr>
                <w:rFonts w:ascii="Garamond" w:hAnsi="Garamond"/>
                <w:color w:val="000000"/>
                <w:sz w:val="22"/>
                <w:szCs w:val="22"/>
              </w:rPr>
            </w:pPr>
          </w:p>
        </w:tc>
        <w:tc>
          <w:tcPr>
            <w:tcW w:w="258" w:type="pct"/>
            <w:tcBorders>
              <w:top w:val="nil"/>
              <w:left w:val="nil"/>
              <w:bottom w:val="single" w:sz="8" w:space="0" w:color="auto"/>
              <w:right w:val="single" w:sz="8" w:space="0" w:color="auto"/>
            </w:tcBorders>
            <w:shd w:val="clear" w:color="000000" w:fill="FFFFFF"/>
            <w:vAlign w:val="center"/>
            <w:hideMark/>
          </w:tcPr>
          <w:p w14:paraId="01B6976F" w14:textId="4F3E5EFC" w:rsidR="00A5530E" w:rsidRPr="00386DFD" w:rsidRDefault="001E4B80" w:rsidP="001E4B80">
            <w:pPr>
              <w:jc w:val="center"/>
              <w:rPr>
                <w:rFonts w:ascii="Garamond" w:hAnsi="Garamond"/>
                <w:color w:val="000000"/>
                <w:sz w:val="22"/>
                <w:szCs w:val="22"/>
              </w:rPr>
            </w:pPr>
            <w:r w:rsidRPr="00386DFD">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hideMark/>
          </w:tcPr>
          <w:p w14:paraId="54DC1CB8" w14:textId="3EB5A1D0" w:rsidR="00A5530E" w:rsidRPr="00386DFD" w:rsidRDefault="005E6F3A" w:rsidP="001E4B80">
            <w:pPr>
              <w:jc w:val="center"/>
              <w:rPr>
                <w:rFonts w:ascii="Garamond" w:hAnsi="Garamond"/>
                <w:color w:val="000000"/>
                <w:sz w:val="22"/>
                <w:szCs w:val="22"/>
              </w:rPr>
            </w:pPr>
            <w:r>
              <w:rPr>
                <w:rFonts w:ascii="Garamond" w:hAnsi="Garamond"/>
                <w:color w:val="000000"/>
                <w:sz w:val="22"/>
                <w:szCs w:val="22"/>
              </w:rPr>
              <w:t>50</w:t>
            </w:r>
          </w:p>
        </w:tc>
        <w:tc>
          <w:tcPr>
            <w:tcW w:w="629" w:type="pct"/>
            <w:tcBorders>
              <w:top w:val="nil"/>
              <w:left w:val="nil"/>
              <w:bottom w:val="single" w:sz="8" w:space="0" w:color="auto"/>
              <w:right w:val="single" w:sz="8" w:space="0" w:color="auto"/>
            </w:tcBorders>
            <w:shd w:val="clear" w:color="auto" w:fill="auto"/>
            <w:noWrap/>
            <w:vAlign w:val="center"/>
          </w:tcPr>
          <w:p w14:paraId="1B469CCF" w14:textId="07DDFF03" w:rsidR="00A5530E" w:rsidRPr="00386DFD" w:rsidRDefault="00A5530E"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7EFA7322" w14:textId="1FBF459B" w:rsidR="00A5530E" w:rsidRPr="00386DFD" w:rsidRDefault="00A5530E"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691FD98F" w14:textId="5784E12C" w:rsidR="00A5530E" w:rsidRPr="00386DFD" w:rsidRDefault="00A5530E" w:rsidP="001E4B80">
            <w:pPr>
              <w:jc w:val="center"/>
              <w:rPr>
                <w:rFonts w:ascii="Garamond" w:hAnsi="Garamond"/>
                <w:color w:val="000000"/>
                <w:sz w:val="22"/>
                <w:szCs w:val="22"/>
              </w:rPr>
            </w:pPr>
          </w:p>
        </w:tc>
        <w:tc>
          <w:tcPr>
            <w:tcW w:w="641" w:type="pct"/>
            <w:tcBorders>
              <w:top w:val="nil"/>
              <w:left w:val="nil"/>
              <w:bottom w:val="single" w:sz="8" w:space="0" w:color="auto"/>
              <w:right w:val="single" w:sz="8" w:space="0" w:color="auto"/>
            </w:tcBorders>
            <w:shd w:val="clear" w:color="auto" w:fill="auto"/>
            <w:vAlign w:val="center"/>
          </w:tcPr>
          <w:p w14:paraId="05EA26AF" w14:textId="389216E3" w:rsidR="00A5530E" w:rsidRPr="00386DFD" w:rsidRDefault="00A5530E" w:rsidP="001E4B80">
            <w:pPr>
              <w:jc w:val="center"/>
              <w:rPr>
                <w:rFonts w:ascii="Garamond" w:hAnsi="Garamond"/>
                <w:color w:val="000000"/>
                <w:sz w:val="22"/>
                <w:szCs w:val="22"/>
              </w:rPr>
            </w:pPr>
          </w:p>
        </w:tc>
        <w:tc>
          <w:tcPr>
            <w:tcW w:w="645" w:type="pct"/>
            <w:tcBorders>
              <w:top w:val="nil"/>
              <w:left w:val="nil"/>
              <w:bottom w:val="single" w:sz="8" w:space="0" w:color="auto"/>
              <w:right w:val="single" w:sz="8" w:space="0" w:color="auto"/>
            </w:tcBorders>
            <w:shd w:val="clear" w:color="auto" w:fill="auto"/>
            <w:vAlign w:val="center"/>
            <w:hideMark/>
          </w:tcPr>
          <w:p w14:paraId="02DAB1FD" w14:textId="36DF9900" w:rsidR="00A5530E" w:rsidRPr="00386DFD" w:rsidRDefault="00A5530E" w:rsidP="001E4B80">
            <w:pPr>
              <w:jc w:val="center"/>
              <w:rPr>
                <w:rFonts w:ascii="Garamond" w:hAnsi="Garamond"/>
                <w:sz w:val="22"/>
                <w:szCs w:val="22"/>
              </w:rPr>
            </w:pPr>
          </w:p>
        </w:tc>
      </w:tr>
      <w:tr w:rsidR="005E6F3A" w:rsidRPr="00386DFD" w14:paraId="095DD318" w14:textId="77777777" w:rsidTr="00666E5B">
        <w:trPr>
          <w:trHeight w:val="768"/>
        </w:trPr>
        <w:tc>
          <w:tcPr>
            <w:tcW w:w="426" w:type="pct"/>
            <w:tcBorders>
              <w:top w:val="nil"/>
              <w:left w:val="single" w:sz="8" w:space="0" w:color="auto"/>
              <w:bottom w:val="single" w:sz="8" w:space="0" w:color="auto"/>
              <w:right w:val="single" w:sz="8" w:space="0" w:color="auto"/>
            </w:tcBorders>
            <w:shd w:val="clear" w:color="auto" w:fill="auto"/>
            <w:noWrap/>
            <w:vAlign w:val="center"/>
          </w:tcPr>
          <w:p w14:paraId="0C21CDA4" w14:textId="580A914E" w:rsidR="005E6F3A" w:rsidRPr="00386DFD" w:rsidRDefault="005E6F3A" w:rsidP="001E4B80">
            <w:pPr>
              <w:jc w:val="center"/>
              <w:rPr>
                <w:rFonts w:ascii="Garamond" w:hAnsi="Garamond"/>
                <w:color w:val="000000"/>
                <w:sz w:val="22"/>
                <w:szCs w:val="22"/>
              </w:rPr>
            </w:pPr>
            <w:r>
              <w:rPr>
                <w:rFonts w:ascii="Garamond" w:hAnsi="Garamond"/>
                <w:color w:val="000000"/>
                <w:sz w:val="22"/>
                <w:szCs w:val="22"/>
              </w:rPr>
              <w:t>3.</w:t>
            </w:r>
          </w:p>
        </w:tc>
        <w:tc>
          <w:tcPr>
            <w:tcW w:w="1202" w:type="pct"/>
            <w:tcBorders>
              <w:top w:val="nil"/>
              <w:left w:val="nil"/>
              <w:bottom w:val="single" w:sz="8" w:space="0" w:color="auto"/>
              <w:right w:val="single" w:sz="8" w:space="0" w:color="auto"/>
            </w:tcBorders>
            <w:shd w:val="clear" w:color="auto" w:fill="auto"/>
            <w:vAlign w:val="center"/>
          </w:tcPr>
          <w:p w14:paraId="7ACB3333" w14:textId="5724A624" w:rsidR="005E6F3A" w:rsidRDefault="005E6F3A" w:rsidP="003E541D">
            <w:pPr>
              <w:jc w:val="center"/>
              <w:rPr>
                <w:rFonts w:ascii="Garamond" w:hAnsi="Garamond"/>
                <w:b/>
                <w:bCs/>
                <w:color w:val="000000"/>
                <w:sz w:val="22"/>
                <w:szCs w:val="22"/>
                <w:u w:val="single"/>
              </w:rPr>
            </w:pPr>
            <w:r>
              <w:rPr>
                <w:rFonts w:ascii="Garamond" w:hAnsi="Garamond"/>
                <w:b/>
                <w:bCs/>
                <w:color w:val="000000"/>
                <w:sz w:val="22"/>
                <w:szCs w:val="22"/>
                <w:u w:val="single"/>
              </w:rPr>
              <w:t>Szarfa górna odlewne w</w:t>
            </w:r>
            <w:r w:rsidR="003E541D">
              <w:rPr>
                <w:rFonts w:ascii="Garamond" w:hAnsi="Garamond"/>
                <w:b/>
                <w:bCs/>
                <w:color w:val="000000"/>
                <w:sz w:val="22"/>
                <w:szCs w:val="22"/>
                <w:u w:val="single"/>
              </w:rPr>
              <w:t> </w:t>
            </w:r>
            <w:r>
              <w:rPr>
                <w:rFonts w:ascii="Garamond" w:hAnsi="Garamond"/>
                <w:b/>
                <w:bCs/>
                <w:color w:val="000000"/>
                <w:sz w:val="22"/>
                <w:szCs w:val="22"/>
                <w:u w:val="single"/>
              </w:rPr>
              <w:t>kolorze mosiądz emaliowany</w:t>
            </w:r>
          </w:p>
          <w:p w14:paraId="07DAC53A" w14:textId="172F772B" w:rsidR="005E6F3A" w:rsidRPr="005E6F3A" w:rsidRDefault="005E6F3A" w:rsidP="003E541D">
            <w:pPr>
              <w:jc w:val="center"/>
              <w:rPr>
                <w:rFonts w:ascii="Garamond" w:hAnsi="Garamond"/>
                <w:color w:val="000000"/>
                <w:sz w:val="22"/>
                <w:szCs w:val="22"/>
              </w:rPr>
            </w:pPr>
          </w:p>
        </w:tc>
        <w:tc>
          <w:tcPr>
            <w:tcW w:w="258" w:type="pct"/>
            <w:tcBorders>
              <w:top w:val="nil"/>
              <w:left w:val="nil"/>
              <w:bottom w:val="single" w:sz="8" w:space="0" w:color="auto"/>
              <w:right w:val="single" w:sz="8" w:space="0" w:color="auto"/>
            </w:tcBorders>
            <w:shd w:val="clear" w:color="000000" w:fill="FFFFFF"/>
            <w:vAlign w:val="center"/>
          </w:tcPr>
          <w:p w14:paraId="6ECD01D5" w14:textId="00C5E3C8" w:rsidR="005E6F3A" w:rsidRPr="00386DFD" w:rsidRDefault="005E6F3A" w:rsidP="001E4B80">
            <w:pPr>
              <w:jc w:val="center"/>
              <w:rPr>
                <w:rFonts w:ascii="Garamond" w:hAnsi="Garamond"/>
                <w:color w:val="000000"/>
                <w:sz w:val="22"/>
                <w:szCs w:val="22"/>
              </w:rPr>
            </w:pPr>
            <w:r>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tcPr>
          <w:p w14:paraId="49CC3852" w14:textId="1640BA1D" w:rsidR="005E6F3A" w:rsidRDefault="005E6F3A" w:rsidP="001E4B80">
            <w:pPr>
              <w:jc w:val="center"/>
              <w:rPr>
                <w:rFonts w:ascii="Garamond" w:hAnsi="Garamond"/>
                <w:color w:val="000000"/>
                <w:sz w:val="22"/>
                <w:szCs w:val="22"/>
              </w:rPr>
            </w:pPr>
            <w:r>
              <w:rPr>
                <w:rFonts w:ascii="Garamond" w:hAnsi="Garamond"/>
                <w:color w:val="000000"/>
                <w:sz w:val="22"/>
                <w:szCs w:val="22"/>
              </w:rPr>
              <w:t>50</w:t>
            </w:r>
          </w:p>
        </w:tc>
        <w:tc>
          <w:tcPr>
            <w:tcW w:w="629" w:type="pct"/>
            <w:tcBorders>
              <w:top w:val="nil"/>
              <w:left w:val="nil"/>
              <w:bottom w:val="single" w:sz="8" w:space="0" w:color="auto"/>
              <w:right w:val="single" w:sz="8" w:space="0" w:color="auto"/>
            </w:tcBorders>
            <w:shd w:val="clear" w:color="auto" w:fill="auto"/>
            <w:noWrap/>
            <w:vAlign w:val="center"/>
          </w:tcPr>
          <w:p w14:paraId="3A998A04" w14:textId="77777777" w:rsidR="005E6F3A" w:rsidRPr="00386DFD" w:rsidRDefault="005E6F3A"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2F508855" w14:textId="77777777" w:rsidR="005E6F3A" w:rsidRPr="00386DFD" w:rsidRDefault="005E6F3A"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3F8AE64B" w14:textId="77777777" w:rsidR="005E6F3A" w:rsidRPr="00386DFD" w:rsidRDefault="005E6F3A" w:rsidP="001E4B80">
            <w:pPr>
              <w:jc w:val="center"/>
              <w:rPr>
                <w:rFonts w:ascii="Garamond" w:hAnsi="Garamond"/>
                <w:color w:val="000000"/>
                <w:sz w:val="22"/>
                <w:szCs w:val="22"/>
              </w:rPr>
            </w:pPr>
          </w:p>
        </w:tc>
        <w:tc>
          <w:tcPr>
            <w:tcW w:w="641" w:type="pct"/>
            <w:tcBorders>
              <w:top w:val="nil"/>
              <w:left w:val="nil"/>
              <w:bottom w:val="single" w:sz="8" w:space="0" w:color="auto"/>
              <w:right w:val="single" w:sz="8" w:space="0" w:color="auto"/>
            </w:tcBorders>
            <w:shd w:val="clear" w:color="auto" w:fill="auto"/>
            <w:vAlign w:val="center"/>
          </w:tcPr>
          <w:p w14:paraId="4EB194AD" w14:textId="77777777" w:rsidR="005E6F3A" w:rsidRPr="00386DFD" w:rsidRDefault="005E6F3A" w:rsidP="001E4B80">
            <w:pPr>
              <w:jc w:val="center"/>
              <w:rPr>
                <w:rFonts w:ascii="Garamond" w:hAnsi="Garamond"/>
                <w:color w:val="000000"/>
                <w:sz w:val="22"/>
                <w:szCs w:val="22"/>
              </w:rPr>
            </w:pPr>
          </w:p>
        </w:tc>
        <w:tc>
          <w:tcPr>
            <w:tcW w:w="645" w:type="pct"/>
            <w:tcBorders>
              <w:top w:val="nil"/>
              <w:left w:val="nil"/>
              <w:bottom w:val="single" w:sz="8" w:space="0" w:color="auto"/>
              <w:right w:val="single" w:sz="8" w:space="0" w:color="auto"/>
            </w:tcBorders>
            <w:shd w:val="clear" w:color="auto" w:fill="auto"/>
            <w:vAlign w:val="center"/>
          </w:tcPr>
          <w:p w14:paraId="0DA18AFD" w14:textId="77777777" w:rsidR="005E6F3A" w:rsidRPr="00386DFD" w:rsidRDefault="005E6F3A" w:rsidP="001E4B80">
            <w:pPr>
              <w:jc w:val="center"/>
              <w:rPr>
                <w:rFonts w:ascii="Garamond" w:hAnsi="Garamond"/>
                <w:sz w:val="22"/>
                <w:szCs w:val="22"/>
              </w:rPr>
            </w:pPr>
          </w:p>
        </w:tc>
      </w:tr>
      <w:tr w:rsidR="005E6F3A" w:rsidRPr="00386DFD" w14:paraId="4BA7B816" w14:textId="77777777" w:rsidTr="00666E5B">
        <w:trPr>
          <w:trHeight w:val="958"/>
        </w:trPr>
        <w:tc>
          <w:tcPr>
            <w:tcW w:w="426" w:type="pct"/>
            <w:tcBorders>
              <w:top w:val="nil"/>
              <w:left w:val="single" w:sz="8" w:space="0" w:color="auto"/>
              <w:bottom w:val="single" w:sz="8" w:space="0" w:color="auto"/>
              <w:right w:val="single" w:sz="8" w:space="0" w:color="auto"/>
            </w:tcBorders>
            <w:shd w:val="clear" w:color="auto" w:fill="auto"/>
            <w:noWrap/>
            <w:vAlign w:val="center"/>
          </w:tcPr>
          <w:p w14:paraId="1AD9035B" w14:textId="595CEB8A" w:rsidR="005E6F3A" w:rsidRDefault="005E6F3A" w:rsidP="001E4B80">
            <w:pPr>
              <w:jc w:val="center"/>
              <w:rPr>
                <w:rFonts w:ascii="Garamond" w:hAnsi="Garamond"/>
                <w:color w:val="000000"/>
                <w:sz w:val="22"/>
                <w:szCs w:val="22"/>
              </w:rPr>
            </w:pPr>
            <w:r>
              <w:rPr>
                <w:rFonts w:ascii="Garamond" w:hAnsi="Garamond"/>
                <w:color w:val="000000"/>
                <w:sz w:val="22"/>
                <w:szCs w:val="22"/>
              </w:rPr>
              <w:t>4.</w:t>
            </w:r>
          </w:p>
        </w:tc>
        <w:tc>
          <w:tcPr>
            <w:tcW w:w="1202" w:type="pct"/>
            <w:tcBorders>
              <w:top w:val="nil"/>
              <w:left w:val="nil"/>
              <w:bottom w:val="single" w:sz="8" w:space="0" w:color="auto"/>
              <w:right w:val="single" w:sz="8" w:space="0" w:color="auto"/>
            </w:tcBorders>
            <w:shd w:val="clear" w:color="auto" w:fill="auto"/>
            <w:vAlign w:val="center"/>
          </w:tcPr>
          <w:p w14:paraId="0CF2B98B" w14:textId="7C896BD2" w:rsidR="00056420" w:rsidRDefault="005E6F3A" w:rsidP="003E541D">
            <w:pPr>
              <w:jc w:val="center"/>
              <w:rPr>
                <w:rFonts w:ascii="Garamond" w:hAnsi="Garamond"/>
                <w:b/>
                <w:bCs/>
                <w:color w:val="000000"/>
                <w:sz w:val="22"/>
                <w:szCs w:val="22"/>
                <w:u w:val="single"/>
              </w:rPr>
            </w:pPr>
            <w:r>
              <w:rPr>
                <w:rFonts w:ascii="Garamond" w:hAnsi="Garamond"/>
                <w:b/>
                <w:bCs/>
                <w:color w:val="000000"/>
                <w:sz w:val="22"/>
                <w:szCs w:val="22"/>
                <w:u w:val="single"/>
              </w:rPr>
              <w:t>Szarfa dolna</w:t>
            </w:r>
            <w:r w:rsidR="00056420">
              <w:rPr>
                <w:rFonts w:ascii="Garamond" w:hAnsi="Garamond"/>
                <w:b/>
                <w:bCs/>
                <w:color w:val="000000"/>
                <w:sz w:val="22"/>
                <w:szCs w:val="22"/>
                <w:u w:val="single"/>
              </w:rPr>
              <w:t xml:space="preserve"> odlewane w</w:t>
            </w:r>
            <w:r w:rsidR="003E541D">
              <w:rPr>
                <w:rFonts w:ascii="Garamond" w:hAnsi="Garamond"/>
                <w:b/>
                <w:bCs/>
                <w:color w:val="000000"/>
                <w:sz w:val="22"/>
                <w:szCs w:val="22"/>
                <w:u w:val="single"/>
              </w:rPr>
              <w:t> </w:t>
            </w:r>
            <w:r w:rsidR="00056420">
              <w:rPr>
                <w:rFonts w:ascii="Garamond" w:hAnsi="Garamond"/>
                <w:b/>
                <w:bCs/>
                <w:color w:val="000000"/>
                <w:sz w:val="22"/>
                <w:szCs w:val="22"/>
                <w:u w:val="single"/>
              </w:rPr>
              <w:t>kolorze mosiądz emaliowany</w:t>
            </w:r>
          </w:p>
          <w:p w14:paraId="126288D0" w14:textId="42B48081" w:rsidR="003E541D" w:rsidRDefault="003E541D" w:rsidP="003E541D">
            <w:pPr>
              <w:jc w:val="center"/>
              <w:rPr>
                <w:rFonts w:ascii="Garamond" w:hAnsi="Garamond"/>
                <w:b/>
                <w:bCs/>
                <w:color w:val="000000"/>
                <w:sz w:val="22"/>
                <w:szCs w:val="22"/>
                <w:u w:val="single"/>
              </w:rPr>
            </w:pPr>
          </w:p>
        </w:tc>
        <w:tc>
          <w:tcPr>
            <w:tcW w:w="258" w:type="pct"/>
            <w:tcBorders>
              <w:top w:val="nil"/>
              <w:left w:val="nil"/>
              <w:bottom w:val="single" w:sz="8" w:space="0" w:color="auto"/>
              <w:right w:val="single" w:sz="8" w:space="0" w:color="auto"/>
            </w:tcBorders>
            <w:shd w:val="clear" w:color="000000" w:fill="FFFFFF"/>
            <w:vAlign w:val="center"/>
          </w:tcPr>
          <w:p w14:paraId="6927435D" w14:textId="23A85C55" w:rsidR="005E6F3A" w:rsidRDefault="00056420" w:rsidP="001E4B80">
            <w:pPr>
              <w:jc w:val="center"/>
              <w:rPr>
                <w:rFonts w:ascii="Garamond" w:hAnsi="Garamond"/>
                <w:color w:val="000000"/>
                <w:sz w:val="22"/>
                <w:szCs w:val="22"/>
              </w:rPr>
            </w:pPr>
            <w:r>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tcPr>
          <w:p w14:paraId="225042A5" w14:textId="7832325B" w:rsidR="005E6F3A" w:rsidRDefault="00056420" w:rsidP="001E4B80">
            <w:pPr>
              <w:jc w:val="center"/>
              <w:rPr>
                <w:rFonts w:ascii="Garamond" w:hAnsi="Garamond"/>
                <w:color w:val="000000"/>
                <w:sz w:val="22"/>
                <w:szCs w:val="22"/>
              </w:rPr>
            </w:pPr>
            <w:r>
              <w:rPr>
                <w:rFonts w:ascii="Garamond" w:hAnsi="Garamond"/>
                <w:color w:val="000000"/>
                <w:sz w:val="22"/>
                <w:szCs w:val="22"/>
              </w:rPr>
              <w:t>50</w:t>
            </w:r>
          </w:p>
        </w:tc>
        <w:tc>
          <w:tcPr>
            <w:tcW w:w="629" w:type="pct"/>
            <w:tcBorders>
              <w:top w:val="nil"/>
              <w:left w:val="nil"/>
              <w:bottom w:val="single" w:sz="8" w:space="0" w:color="auto"/>
              <w:right w:val="single" w:sz="8" w:space="0" w:color="auto"/>
            </w:tcBorders>
            <w:shd w:val="clear" w:color="auto" w:fill="auto"/>
            <w:noWrap/>
            <w:vAlign w:val="center"/>
          </w:tcPr>
          <w:p w14:paraId="7C197114" w14:textId="77777777" w:rsidR="005E6F3A" w:rsidRPr="00386DFD" w:rsidRDefault="005E6F3A"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771414DB" w14:textId="77777777" w:rsidR="005E6F3A" w:rsidRPr="00386DFD" w:rsidRDefault="005E6F3A"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58711ADB" w14:textId="77777777" w:rsidR="005E6F3A" w:rsidRPr="00386DFD" w:rsidRDefault="005E6F3A" w:rsidP="001E4B80">
            <w:pPr>
              <w:jc w:val="center"/>
              <w:rPr>
                <w:rFonts w:ascii="Garamond" w:hAnsi="Garamond"/>
                <w:color w:val="000000"/>
                <w:sz w:val="22"/>
                <w:szCs w:val="22"/>
              </w:rPr>
            </w:pPr>
          </w:p>
        </w:tc>
        <w:tc>
          <w:tcPr>
            <w:tcW w:w="641" w:type="pct"/>
            <w:tcBorders>
              <w:top w:val="nil"/>
              <w:left w:val="nil"/>
              <w:bottom w:val="single" w:sz="8" w:space="0" w:color="auto"/>
              <w:right w:val="single" w:sz="8" w:space="0" w:color="auto"/>
            </w:tcBorders>
            <w:shd w:val="clear" w:color="auto" w:fill="auto"/>
            <w:vAlign w:val="center"/>
          </w:tcPr>
          <w:p w14:paraId="062022CC" w14:textId="77777777" w:rsidR="005E6F3A" w:rsidRPr="00386DFD" w:rsidRDefault="005E6F3A" w:rsidP="001E4B80">
            <w:pPr>
              <w:jc w:val="center"/>
              <w:rPr>
                <w:rFonts w:ascii="Garamond" w:hAnsi="Garamond"/>
                <w:color w:val="000000"/>
                <w:sz w:val="22"/>
                <w:szCs w:val="22"/>
              </w:rPr>
            </w:pPr>
          </w:p>
        </w:tc>
        <w:tc>
          <w:tcPr>
            <w:tcW w:w="645" w:type="pct"/>
            <w:tcBorders>
              <w:top w:val="nil"/>
              <w:left w:val="nil"/>
              <w:bottom w:val="single" w:sz="4" w:space="0" w:color="auto"/>
              <w:right w:val="single" w:sz="8" w:space="0" w:color="auto"/>
            </w:tcBorders>
            <w:shd w:val="clear" w:color="auto" w:fill="auto"/>
            <w:vAlign w:val="center"/>
          </w:tcPr>
          <w:p w14:paraId="19E39A6B" w14:textId="77777777" w:rsidR="005E6F3A" w:rsidRPr="00386DFD" w:rsidRDefault="005E6F3A" w:rsidP="001E4B80">
            <w:pPr>
              <w:jc w:val="center"/>
              <w:rPr>
                <w:rFonts w:ascii="Garamond" w:hAnsi="Garamond"/>
                <w:sz w:val="22"/>
                <w:szCs w:val="22"/>
              </w:rPr>
            </w:pPr>
          </w:p>
        </w:tc>
      </w:tr>
      <w:tr w:rsidR="00200913" w:rsidRPr="00386DFD" w14:paraId="2DE7809F" w14:textId="77777777" w:rsidTr="00666E5B">
        <w:trPr>
          <w:trHeight w:val="958"/>
        </w:trPr>
        <w:tc>
          <w:tcPr>
            <w:tcW w:w="2187" w:type="pct"/>
            <w:gridSpan w:val="4"/>
            <w:tcBorders>
              <w:top w:val="nil"/>
              <w:left w:val="single" w:sz="8" w:space="0" w:color="auto"/>
              <w:bottom w:val="single" w:sz="8" w:space="0" w:color="auto"/>
              <w:right w:val="single" w:sz="8" w:space="0" w:color="auto"/>
            </w:tcBorders>
            <w:shd w:val="clear" w:color="auto" w:fill="auto"/>
            <w:noWrap/>
            <w:vAlign w:val="center"/>
          </w:tcPr>
          <w:p w14:paraId="1C5EC1E5" w14:textId="77777777" w:rsidR="00200913" w:rsidRDefault="00200913" w:rsidP="001E4B80">
            <w:pPr>
              <w:jc w:val="center"/>
              <w:rPr>
                <w:rFonts w:ascii="Garamond" w:hAnsi="Garamond"/>
                <w:color w:val="000000"/>
                <w:sz w:val="22"/>
                <w:szCs w:val="22"/>
              </w:rPr>
            </w:pPr>
          </w:p>
        </w:tc>
        <w:tc>
          <w:tcPr>
            <w:tcW w:w="629" w:type="pct"/>
            <w:tcBorders>
              <w:top w:val="nil"/>
              <w:left w:val="nil"/>
              <w:bottom w:val="single" w:sz="8" w:space="0" w:color="auto"/>
              <w:right w:val="single" w:sz="8" w:space="0" w:color="auto"/>
            </w:tcBorders>
            <w:shd w:val="clear" w:color="auto" w:fill="auto"/>
            <w:noWrap/>
            <w:vAlign w:val="center"/>
          </w:tcPr>
          <w:p w14:paraId="7A413D9D" w14:textId="19E8E787" w:rsidR="00200913" w:rsidRPr="00386DFD" w:rsidRDefault="00200913" w:rsidP="00200913">
            <w:pPr>
              <w:jc w:val="right"/>
              <w:rPr>
                <w:rFonts w:ascii="Garamond" w:hAnsi="Garamond"/>
                <w:b/>
                <w:bCs/>
                <w:color w:val="000000"/>
                <w:sz w:val="22"/>
                <w:szCs w:val="22"/>
              </w:rPr>
            </w:pPr>
            <w:r>
              <w:rPr>
                <w:rFonts w:ascii="Garamond" w:hAnsi="Garamond"/>
                <w:b/>
                <w:bCs/>
                <w:color w:val="000000"/>
                <w:sz w:val="22"/>
                <w:szCs w:val="22"/>
              </w:rPr>
              <w:t>RAZEM:</w:t>
            </w:r>
          </w:p>
        </w:tc>
        <w:tc>
          <w:tcPr>
            <w:tcW w:w="514" w:type="pct"/>
            <w:tcBorders>
              <w:top w:val="nil"/>
              <w:left w:val="nil"/>
              <w:bottom w:val="single" w:sz="8" w:space="0" w:color="auto"/>
              <w:right w:val="single" w:sz="8" w:space="0" w:color="auto"/>
            </w:tcBorders>
            <w:shd w:val="clear" w:color="auto" w:fill="auto"/>
            <w:vAlign w:val="center"/>
          </w:tcPr>
          <w:p w14:paraId="33E59E8E" w14:textId="77777777" w:rsidR="00200913" w:rsidRPr="00386DFD" w:rsidRDefault="00200913"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0B00846E" w14:textId="77777777" w:rsidR="00200913" w:rsidRPr="00386DFD" w:rsidRDefault="00200913" w:rsidP="001E4B80">
            <w:pPr>
              <w:jc w:val="center"/>
              <w:rPr>
                <w:rFonts w:ascii="Garamond" w:hAnsi="Garamond"/>
                <w:color w:val="000000"/>
                <w:sz w:val="22"/>
                <w:szCs w:val="22"/>
              </w:rPr>
            </w:pPr>
          </w:p>
        </w:tc>
        <w:tc>
          <w:tcPr>
            <w:tcW w:w="641" w:type="pct"/>
            <w:tcBorders>
              <w:top w:val="nil"/>
              <w:left w:val="nil"/>
              <w:bottom w:val="single" w:sz="8" w:space="0" w:color="auto"/>
              <w:right w:val="single" w:sz="8" w:space="0" w:color="auto"/>
            </w:tcBorders>
            <w:shd w:val="clear" w:color="auto" w:fill="auto"/>
            <w:vAlign w:val="center"/>
          </w:tcPr>
          <w:p w14:paraId="2DE53772" w14:textId="77777777" w:rsidR="00200913" w:rsidRPr="00386DFD" w:rsidRDefault="00200913" w:rsidP="001E4B80">
            <w:pPr>
              <w:jc w:val="center"/>
              <w:rPr>
                <w:rFonts w:ascii="Garamond" w:hAnsi="Garamond"/>
                <w:color w:val="000000"/>
                <w:sz w:val="22"/>
                <w:szCs w:val="22"/>
              </w:rPr>
            </w:pPr>
          </w:p>
        </w:tc>
        <w:tc>
          <w:tcPr>
            <w:tcW w:w="645" w:type="pct"/>
            <w:tcBorders>
              <w:top w:val="single" w:sz="4" w:space="0" w:color="auto"/>
              <w:left w:val="nil"/>
              <w:bottom w:val="single" w:sz="8" w:space="0" w:color="auto"/>
              <w:right w:val="single" w:sz="8" w:space="0" w:color="auto"/>
              <w:tl2br w:val="single" w:sz="4" w:space="0" w:color="auto"/>
            </w:tcBorders>
            <w:shd w:val="clear" w:color="auto" w:fill="auto"/>
            <w:vAlign w:val="center"/>
          </w:tcPr>
          <w:p w14:paraId="4D8CCED4" w14:textId="77777777" w:rsidR="00200913" w:rsidRPr="00386DFD" w:rsidRDefault="00200913" w:rsidP="001E4B80">
            <w:pPr>
              <w:jc w:val="center"/>
              <w:rPr>
                <w:rFonts w:ascii="Garamond" w:hAnsi="Garamond"/>
                <w:sz w:val="22"/>
                <w:szCs w:val="22"/>
              </w:rPr>
            </w:pPr>
          </w:p>
        </w:tc>
      </w:tr>
      <w:tr w:rsidR="00200913" w:rsidRPr="00386DFD" w14:paraId="7AB41EB0" w14:textId="77777777" w:rsidTr="00200913">
        <w:trPr>
          <w:trHeight w:val="676"/>
        </w:trPr>
        <w:tc>
          <w:tcPr>
            <w:tcW w:w="5000" w:type="pct"/>
            <w:gridSpan w:val="9"/>
            <w:tcBorders>
              <w:top w:val="nil"/>
              <w:left w:val="single" w:sz="8" w:space="0" w:color="auto"/>
              <w:bottom w:val="single" w:sz="8" w:space="0" w:color="auto"/>
              <w:right w:val="single" w:sz="8" w:space="0" w:color="auto"/>
            </w:tcBorders>
            <w:shd w:val="clear" w:color="auto" w:fill="auto"/>
            <w:noWrap/>
            <w:vAlign w:val="center"/>
            <w:hideMark/>
          </w:tcPr>
          <w:p w14:paraId="56EA6F13" w14:textId="07D212B8" w:rsidR="00200913" w:rsidRPr="00386DFD" w:rsidRDefault="00200913" w:rsidP="00200913">
            <w:pPr>
              <w:rPr>
                <w:rFonts w:ascii="Garamond" w:hAnsi="Garamond"/>
                <w:sz w:val="22"/>
                <w:szCs w:val="22"/>
              </w:rPr>
            </w:pPr>
            <w:r>
              <w:rPr>
                <w:rFonts w:ascii="Garamond" w:hAnsi="Garamond"/>
                <w:sz w:val="22"/>
                <w:szCs w:val="22"/>
              </w:rPr>
              <w:t>Projekt zostanie dostarczony przez zamawiającego.</w:t>
            </w:r>
          </w:p>
        </w:tc>
      </w:tr>
    </w:tbl>
    <w:p w14:paraId="5C9980A5" w14:textId="77777777" w:rsidR="000F1F16" w:rsidRPr="00554D61" w:rsidRDefault="000F1F16" w:rsidP="00386DFD">
      <w:pPr>
        <w:spacing w:line="276" w:lineRule="auto"/>
        <w:rPr>
          <w:rFonts w:ascii="Garamond" w:hAnsi="Garamond" w:cs="Aharoni"/>
          <w:b/>
        </w:rPr>
      </w:pPr>
    </w:p>
    <w:p w14:paraId="7D9CF496" w14:textId="77777777" w:rsidR="00056420" w:rsidRDefault="00056420" w:rsidP="005B54D5">
      <w:pPr>
        <w:spacing w:line="276" w:lineRule="auto"/>
        <w:jc w:val="right"/>
        <w:rPr>
          <w:rFonts w:ascii="Garamond" w:hAnsi="Garamond" w:cs="Aharoni"/>
        </w:rPr>
      </w:pPr>
    </w:p>
    <w:p w14:paraId="6A88C7F2" w14:textId="77777777" w:rsidR="00200913" w:rsidRDefault="00200913" w:rsidP="005B54D5">
      <w:pPr>
        <w:spacing w:line="276" w:lineRule="auto"/>
        <w:jc w:val="right"/>
        <w:rPr>
          <w:rFonts w:ascii="Garamond" w:hAnsi="Garamond" w:cs="Aharoni"/>
        </w:rPr>
      </w:pPr>
    </w:p>
    <w:p w14:paraId="62DB96F3" w14:textId="3031B296"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44B30AFC" w14:textId="48113644" w:rsidR="00A1163B" w:rsidRPr="007706A3" w:rsidRDefault="00242939" w:rsidP="007706A3">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7CE2C0E" w14:textId="77777777" w:rsidR="00A1163B" w:rsidRDefault="00A1163B" w:rsidP="00E207B7">
      <w:pPr>
        <w:spacing w:line="276" w:lineRule="auto"/>
        <w:rPr>
          <w:rFonts w:ascii="Garamond" w:hAnsi="Garamond" w:cs="Aharoni"/>
          <w:b/>
        </w:rPr>
      </w:pPr>
    </w:p>
    <w:p w14:paraId="5A131704" w14:textId="77777777" w:rsidR="00200913" w:rsidRDefault="00200913" w:rsidP="006F64BE">
      <w:pPr>
        <w:spacing w:line="276" w:lineRule="auto"/>
        <w:jc w:val="right"/>
        <w:rPr>
          <w:rFonts w:ascii="Garamond" w:hAnsi="Garamond" w:cs="Aharoni"/>
          <w:b/>
        </w:rPr>
      </w:pPr>
    </w:p>
    <w:p w14:paraId="64F1087C" w14:textId="77777777" w:rsidR="00200913" w:rsidRDefault="00200913" w:rsidP="006F64BE">
      <w:pPr>
        <w:spacing w:line="276" w:lineRule="auto"/>
        <w:jc w:val="right"/>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Do: 5 Wojskowy Szpital Kliniczny z Polikliniką</w:t>
      </w:r>
      <w:r w:rsidRPr="00554D61">
        <w:rPr>
          <w:rFonts w:ascii="Garamond" w:hAnsi="Garamond" w:cs="Aharoni"/>
        </w:rPr>
        <w:tab/>
      </w:r>
    </w:p>
    <w:p w14:paraId="1E7DC273"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11411A41"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 </w:t>
      </w:r>
      <w:r w:rsidR="007E0158" w:rsidRPr="00554D61">
        <w:rPr>
          <w:rFonts w:ascii="Garamond" w:hAnsi="Garamond" w:cs="Aharoni"/>
        </w:rPr>
        <w:t xml:space="preserve">: </w:t>
      </w:r>
      <w:r w:rsidR="006A259D">
        <w:rPr>
          <w:b/>
          <w:bCs/>
          <w:color w:val="000000"/>
        </w:rPr>
        <w:t>Dostawa materiałów do promocji i reklamy „Ryngraf”</w:t>
      </w:r>
      <w:r w:rsidR="0092217F" w:rsidRPr="00DA0C3B">
        <w:rPr>
          <w:b/>
          <w:bCs/>
          <w:color w:val="000000"/>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4F39AC33" w:rsidR="00C11D48" w:rsidRDefault="00AB4121" w:rsidP="006A259D">
      <w:pPr>
        <w:tabs>
          <w:tab w:val="num" w:pos="360"/>
        </w:tabs>
        <w:spacing w:line="276" w:lineRule="auto"/>
        <w:jc w:val="both"/>
        <w:rPr>
          <w:rFonts w:ascii="Garamond" w:hAnsi="Garamond" w:cs="Aharoni"/>
        </w:rPr>
      </w:pPr>
      <w:r w:rsidRPr="00554D61">
        <w:rPr>
          <w:rFonts w:ascii="Garamond" w:hAnsi="Garamond"/>
        </w:rPr>
        <w:t xml:space="preserve">2. </w:t>
      </w:r>
      <w:r w:rsidR="006A259D" w:rsidRPr="00224A6C">
        <w:rPr>
          <w:rFonts w:ascii="Garamond" w:hAnsi="Garamond" w:cs="Aharoni"/>
        </w:rPr>
        <w:t>Zamówienie zostanie zrealizowane jednorazowo</w:t>
      </w:r>
      <w:r w:rsidR="006A259D">
        <w:rPr>
          <w:rFonts w:ascii="Garamond" w:hAnsi="Garamond" w:cs="Aharoni"/>
        </w:rPr>
        <w:t xml:space="preserve"> od momentu podpisania umowy. Do 42 dni od momentu akceptacji wzoru przez Zamawiającego.</w:t>
      </w:r>
    </w:p>
    <w:p w14:paraId="42E1CF7A" w14:textId="27C969EE" w:rsidR="00452151" w:rsidRPr="00554D61" w:rsidRDefault="00452151" w:rsidP="006A259D">
      <w:pPr>
        <w:tabs>
          <w:tab w:val="num" w:pos="360"/>
        </w:tabs>
        <w:spacing w:line="276" w:lineRule="auto"/>
        <w:jc w:val="both"/>
        <w:rPr>
          <w:rFonts w:ascii="Garamond" w:hAnsi="Garamond" w:cs="Aharoni"/>
        </w:rPr>
      </w:pPr>
      <w:r>
        <w:rPr>
          <w:rFonts w:ascii="Garamond" w:hAnsi="Garamond" w:cs="Aharoni"/>
        </w:rPr>
        <w:t xml:space="preserve">3. Czas reakcji na zgłoszoną awarię/czas złożenia dostawy niezgodności ilościowych w partii dostarczonego towaru to </w:t>
      </w:r>
      <w:r w:rsidRPr="00452151">
        <w:rPr>
          <w:rFonts w:ascii="Garamond" w:hAnsi="Garamond" w:cs="Aharoni"/>
          <w:b/>
          <w:bCs/>
        </w:rPr>
        <w:t>2 dni</w:t>
      </w:r>
      <w:r>
        <w:rPr>
          <w:rFonts w:ascii="Garamond" w:hAnsi="Garamond" w:cs="Aharoni"/>
        </w:rPr>
        <w:t xml:space="preserve"> robocze. </w:t>
      </w:r>
    </w:p>
    <w:p w14:paraId="11D1CFFA" w14:textId="7ED438B2"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 xml:space="preserve">min. </w:t>
      </w:r>
      <w:r w:rsidR="006A259D">
        <w:rPr>
          <w:rFonts w:ascii="Garamond" w:hAnsi="Garamond" w:cs="Aharoni"/>
          <w:b/>
          <w:bCs/>
          <w:color w:val="000000"/>
        </w:rPr>
        <w:t>24</w:t>
      </w:r>
      <w:r w:rsidR="00364CE8" w:rsidRPr="00242939">
        <w:rPr>
          <w:rFonts w:ascii="Garamond" w:hAnsi="Garamond" w:cs="Aharoni"/>
          <w:b/>
          <w:bCs/>
          <w:color w:val="000000"/>
        </w:rPr>
        <w:t xml:space="preserve"> miesi</w:t>
      </w:r>
      <w:r w:rsidR="006A259D">
        <w:rPr>
          <w:rFonts w:ascii="Garamond" w:hAnsi="Garamond" w:cs="Aharoni"/>
          <w:b/>
          <w:bCs/>
          <w:color w:val="000000"/>
        </w:rPr>
        <w:t>ące</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 xml:space="preserve">nie podlegamy wykluczeniu z postępowania na podstawie art. 108 ust. 1 pkt 1-6 </w:t>
      </w:r>
      <w:proofErr w:type="spellStart"/>
      <w:r w:rsidRPr="006103ED">
        <w:rPr>
          <w:rFonts w:ascii="Garamond" w:hAnsi="Garamond"/>
          <w:bCs/>
        </w:rPr>
        <w:t>Pzp</w:t>
      </w:r>
      <w:proofErr w:type="spellEnd"/>
      <w:r w:rsidRPr="006103ED">
        <w:rPr>
          <w:rFonts w:ascii="Garamond" w:hAnsi="Garamond"/>
          <w:bCs/>
        </w:rPr>
        <w:t xml:space="preserve">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749F7FA2" w14:textId="77777777" w:rsidR="007706A3" w:rsidRDefault="007706A3" w:rsidP="007706A3">
      <w:pPr>
        <w:spacing w:line="276" w:lineRule="auto"/>
        <w:jc w:val="both"/>
        <w:rPr>
          <w:rFonts w:ascii="Garamond" w:hAnsi="Garamond" w:cs="Aharoni"/>
        </w:rPr>
      </w:pPr>
    </w:p>
    <w:p w14:paraId="1435606C" w14:textId="77777777" w:rsidR="007706A3" w:rsidRDefault="007706A3" w:rsidP="007706A3">
      <w:pPr>
        <w:spacing w:line="276" w:lineRule="auto"/>
        <w:jc w:val="both"/>
        <w:rPr>
          <w:rFonts w:ascii="Garamond" w:hAnsi="Garamond" w:cs="Aharoni"/>
        </w:rPr>
      </w:pPr>
    </w:p>
    <w:p w14:paraId="2328BB3B" w14:textId="77777777" w:rsidR="007706A3" w:rsidRDefault="007706A3" w:rsidP="007706A3">
      <w:pPr>
        <w:spacing w:line="276" w:lineRule="auto"/>
        <w:jc w:val="both"/>
        <w:rPr>
          <w:rFonts w:ascii="Garamond" w:hAnsi="Garamond" w:cs="Aharoni"/>
        </w:rPr>
      </w:pPr>
    </w:p>
    <w:p w14:paraId="38AA5127" w14:textId="2A121629" w:rsidR="007706A3" w:rsidRDefault="007706A3" w:rsidP="007706A3">
      <w:pPr>
        <w:spacing w:line="276" w:lineRule="auto"/>
        <w:jc w:val="both"/>
        <w:rPr>
          <w:rFonts w:ascii="Garamond" w:hAnsi="Garamond" w:cs="Aharoni"/>
        </w:rPr>
      </w:pPr>
    </w:p>
    <w:p w14:paraId="0DD5D9C0" w14:textId="77777777" w:rsidR="007706A3" w:rsidRPr="00554D61" w:rsidRDefault="007706A3" w:rsidP="007706A3">
      <w:pPr>
        <w:spacing w:line="276" w:lineRule="auto"/>
        <w:jc w:val="both"/>
        <w:rPr>
          <w:rFonts w:ascii="Garamond" w:hAnsi="Garamond" w:cs="Aharoni"/>
        </w:rPr>
      </w:pP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682E269" w14:textId="77777777" w:rsidR="004F4A49" w:rsidRDefault="004F4A49" w:rsidP="0092217F">
      <w:pPr>
        <w:spacing w:line="276" w:lineRule="auto"/>
        <w:jc w:val="right"/>
        <w:rPr>
          <w:rFonts w:ascii="Garamond" w:hAnsi="Garamond"/>
          <w:b/>
          <w:bCs/>
        </w:rPr>
      </w:pPr>
    </w:p>
    <w:p w14:paraId="5C4CAA7C" w14:textId="77777777" w:rsidR="00F34018" w:rsidRDefault="00F34018" w:rsidP="0092217F">
      <w:pPr>
        <w:spacing w:line="276" w:lineRule="auto"/>
        <w:jc w:val="right"/>
        <w:rPr>
          <w:rFonts w:ascii="Garamond" w:hAnsi="Garamond"/>
          <w:b/>
          <w:bCs/>
        </w:rPr>
      </w:pPr>
    </w:p>
    <w:p w14:paraId="4D348853" w14:textId="62A7D96A"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38C82B9C"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781F4F">
              <w:rPr>
                <w:rFonts w:ascii="Garamond" w:hAnsi="Garamond" w:cs="Aharoni"/>
                <w:b/>
                <w:sz w:val="20"/>
              </w:rPr>
              <w:t>3</w:t>
            </w:r>
          </w:p>
          <w:p w14:paraId="05435A3C" w14:textId="77777777" w:rsidR="004D2D34" w:rsidRPr="00DA0C3B" w:rsidRDefault="004D2D34" w:rsidP="00BC0107">
            <w:pPr>
              <w:spacing w:line="276" w:lineRule="auto"/>
              <w:jc w:val="both"/>
              <w:rPr>
                <w:rFonts w:ascii="Garamond" w:hAnsi="Garamond" w:cs="Aharoni"/>
              </w:rPr>
            </w:pPr>
          </w:p>
          <w:p w14:paraId="4F75D1BE" w14:textId="065B7E78" w:rsidR="004D2D34"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p w14:paraId="03E96500" w14:textId="75FC57FD"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płk mgr Ireneusza Makulskiego -Komendanta Szpitala </w:t>
            </w:r>
          </w:p>
        </w:tc>
      </w:tr>
      <w:tr w:rsidR="004D2D34" w:rsidRPr="00DA0C3B" w14:paraId="221847A9" w14:textId="77777777" w:rsidTr="00BC0107">
        <w:tc>
          <w:tcPr>
            <w:tcW w:w="10220" w:type="dxa"/>
            <w:gridSpan w:val="3"/>
          </w:tcPr>
          <w:p w14:paraId="5F7D0B2F" w14:textId="77777777" w:rsidR="004D2D34" w:rsidRDefault="004D2D34" w:rsidP="00BC0107">
            <w:pPr>
              <w:spacing w:line="276" w:lineRule="auto"/>
              <w:jc w:val="both"/>
              <w:rPr>
                <w:rFonts w:ascii="Garamond" w:hAnsi="Garamond" w:cs="Aharoni"/>
              </w:rPr>
            </w:pP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5490BE60" w:rsidR="004D2D34" w:rsidRPr="00DA0C3B" w:rsidRDefault="001A41D5" w:rsidP="00BC0107">
            <w:pPr>
              <w:spacing w:line="276" w:lineRule="auto"/>
              <w:jc w:val="center"/>
              <w:rPr>
                <w:rFonts w:ascii="Garamond" w:hAnsi="Garamond" w:cs="Aharoni"/>
                <w:b/>
              </w:rPr>
            </w:pPr>
            <w:r>
              <w:rPr>
                <w:b/>
                <w:bCs/>
                <w:color w:val="000000"/>
              </w:rPr>
              <w:t>Dostawa materiałów do promocji i reklamy „Ryngraf”</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1C35154A"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2332E1A0"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Płatności za zrealizowane dostawy, odbywać się będą na podstawie faktur wystawionych przez Sprzedającego, zawierających numer serii i termin </w:t>
            </w:r>
            <w:r w:rsidR="001A41D5">
              <w:rPr>
                <w:rFonts w:ascii="Garamond" w:hAnsi="Garamond" w:cs="Aharoni"/>
              </w:rPr>
              <w:t>gwarancji</w:t>
            </w:r>
            <w:r w:rsidRPr="00DA0C3B">
              <w:rPr>
                <w:rFonts w:ascii="Garamond" w:hAnsi="Garamond" w:cs="Aharoni"/>
              </w:rPr>
              <w:t xml:space="preserve">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w:t>
            </w:r>
            <w:r w:rsidRPr="00DA0C3B">
              <w:rPr>
                <w:rFonts w:ascii="Garamond" w:hAnsi="Garamond" w:cs="Aharoni"/>
              </w:rPr>
              <w:lastRenderedPageBreak/>
              <w:t xml:space="preserve">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373AEB50"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w:t>
            </w:r>
            <w:r w:rsidR="00F34018">
              <w:rPr>
                <w:rFonts w:ascii="Garamond" w:hAnsi="Garamond" w:cs="Palatino Linotype"/>
                <w:color w:val="000000"/>
              </w:rPr>
              <w:t>,</w:t>
            </w:r>
            <w:r w:rsidRPr="00DA0C3B">
              <w:rPr>
                <w:rFonts w:ascii="Garamond" w:hAnsi="Garamond" w:cs="Palatino Linotype"/>
                <w:color w:val="000000"/>
              </w:rPr>
              <w:t xml:space="preserve"> a</w:t>
            </w:r>
            <w:r w:rsidR="00F34018">
              <w:rPr>
                <w:rFonts w:ascii="Garamond" w:hAnsi="Garamond" w:cs="Palatino Linotype"/>
                <w:color w:val="000000"/>
              </w:rPr>
              <w:t> </w:t>
            </w:r>
            <w:r w:rsidRPr="00DA0C3B">
              <w:rPr>
                <w:rFonts w:ascii="Garamond" w:hAnsi="Garamond" w:cs="Palatino Linotype"/>
                <w:color w:val="000000"/>
              </w:rPr>
              <w:t>polegających na zmianach:</w:t>
            </w:r>
          </w:p>
          <w:p w14:paraId="70F16C21" w14:textId="53CEFB32"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a/ ilościowych- przez co strony umowy rozumieją zwiększenie lub zmniejszenie ilości sztuk przedmiotów określonych w</w:t>
            </w:r>
            <w:r w:rsidR="00F34018">
              <w:rPr>
                <w:rFonts w:ascii="Garamond" w:hAnsi="Garamond" w:cs="Palatino Linotype"/>
              </w:rPr>
              <w:t> </w:t>
            </w:r>
            <w:r w:rsidRPr="004D2D34">
              <w:rPr>
                <w:rFonts w:ascii="Garamond" w:hAnsi="Garamond" w:cs="Palatino Linotype"/>
              </w:rPr>
              <w:t>poszczególnych pozycjach na rzecz innych pozycji załącznika nr 1 do umowy,</w:t>
            </w:r>
          </w:p>
          <w:p w14:paraId="78CE335C"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3C2AFD0F" w14:textId="3C9ECD30" w:rsidR="004D2D34" w:rsidRPr="00F34018" w:rsidRDefault="00F34018" w:rsidP="00F34018">
            <w:pPr>
              <w:tabs>
                <w:tab w:val="num" w:pos="360"/>
              </w:tabs>
              <w:spacing w:line="276" w:lineRule="auto"/>
              <w:jc w:val="both"/>
              <w:rPr>
                <w:rFonts w:ascii="Garamond" w:hAnsi="Garamond" w:cs="Aharoni"/>
              </w:rPr>
            </w:pPr>
            <w:r>
              <w:rPr>
                <w:rFonts w:ascii="Garamond" w:hAnsi="Garamond" w:cs="Aharoni"/>
              </w:rPr>
              <w:t>1.</w:t>
            </w:r>
            <w:r w:rsidR="00C74591" w:rsidRPr="00F34018">
              <w:rPr>
                <w:rFonts w:ascii="Garamond" w:hAnsi="Garamond" w:cs="Aharoni"/>
              </w:rPr>
              <w:t>Zamówienie zostanie zrealizowane jednorazowo od momentu podpisania umowy. Do 42 dni od momentu akceptacji wzoru przez Zamawiającego.</w:t>
            </w:r>
          </w:p>
          <w:p w14:paraId="370D4508" w14:textId="3196C5A9" w:rsidR="00F34018" w:rsidRPr="00F34018" w:rsidRDefault="00F34018" w:rsidP="00F34018">
            <w:pPr>
              <w:tabs>
                <w:tab w:val="num" w:pos="360"/>
              </w:tabs>
              <w:spacing w:line="276" w:lineRule="auto"/>
              <w:jc w:val="both"/>
              <w:rPr>
                <w:rFonts w:ascii="Garamond" w:hAnsi="Garamond" w:cs="Aharoni"/>
              </w:rPr>
            </w:pPr>
            <w:r>
              <w:rPr>
                <w:rFonts w:ascii="Garamond" w:hAnsi="Garamond" w:cs="Aharoni"/>
              </w:rPr>
              <w:t>2.</w:t>
            </w:r>
            <w:r w:rsidRPr="00F34018">
              <w:rPr>
                <w:rFonts w:ascii="Garamond" w:hAnsi="Garamond" w:cs="Aharoni"/>
              </w:rPr>
              <w:t>Czas reakcji na zgłoszoną awarię/czas złożenia dostawy niezgodności ilościowych w partii dostarczonego towaru to 2 dni robocze.</w:t>
            </w:r>
          </w:p>
          <w:p w14:paraId="583AF51A" w14:textId="2471A385" w:rsidR="004D2D34" w:rsidRPr="00DA0C3B" w:rsidRDefault="00F34018" w:rsidP="00BC0107">
            <w:pPr>
              <w:spacing w:line="276" w:lineRule="auto"/>
              <w:jc w:val="both"/>
              <w:rPr>
                <w:rFonts w:ascii="Garamond" w:hAnsi="Garamond" w:cs="Aharoni"/>
              </w:rPr>
            </w:pPr>
            <w:r>
              <w:rPr>
                <w:rFonts w:ascii="Garamond" w:hAnsi="Garamond" w:cs="Aharoni"/>
              </w:rPr>
              <w:t>3.</w:t>
            </w:r>
            <w:r w:rsidR="004D2D34" w:rsidRPr="00DA0C3B">
              <w:rPr>
                <w:rFonts w:ascii="Garamond" w:hAnsi="Garamond" w:cs="Aharoni"/>
              </w:rPr>
              <w:t xml:space="preserve"> </w:t>
            </w:r>
            <w:r w:rsidR="004D2D34"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004D2D34" w:rsidRPr="00DA0C3B">
              <w:rPr>
                <w:rFonts w:ascii="Garamond" w:hAnsi="Garamond" w:cs="Aharoni"/>
                <w:color w:val="000000"/>
              </w:rPr>
              <w:t xml:space="preserve">, będzie posiadał termin gwarancji </w:t>
            </w:r>
            <w:r w:rsidR="00737613">
              <w:rPr>
                <w:rFonts w:ascii="Garamond" w:hAnsi="Garamond" w:cs="Aharoni"/>
                <w:color w:val="000000"/>
              </w:rPr>
              <w:t>…</w:t>
            </w:r>
            <w:r w:rsidR="008E1299">
              <w:rPr>
                <w:rFonts w:ascii="Garamond" w:hAnsi="Garamond" w:cs="Aharoni"/>
                <w:color w:val="000000"/>
              </w:rPr>
              <w:t>…</w:t>
            </w:r>
            <w:r w:rsidR="00737613">
              <w:rPr>
                <w:rFonts w:ascii="Garamond" w:hAnsi="Garamond" w:cs="Aharoni"/>
                <w:color w:val="000000"/>
              </w:rPr>
              <w:t>….</w:t>
            </w:r>
            <w:r w:rsidR="00A1163B">
              <w:rPr>
                <w:rFonts w:ascii="Garamond" w:hAnsi="Garamond" w:cs="Aharoni"/>
                <w:color w:val="000000"/>
              </w:rPr>
              <w:t>mies</w:t>
            </w:r>
            <w:r w:rsidR="00737613">
              <w:rPr>
                <w:rFonts w:ascii="Garamond" w:hAnsi="Garamond" w:cs="Aharoni"/>
                <w:color w:val="000000"/>
              </w:rPr>
              <w:t>.</w:t>
            </w:r>
            <w:r w:rsidR="00737613" w:rsidRPr="00D521C3">
              <w:rPr>
                <w:rFonts w:ascii="Garamond" w:hAnsi="Garamond" w:cs="Aharoni"/>
                <w:b/>
                <w:bCs/>
                <w:color w:val="000000"/>
              </w:rPr>
              <w:t>(min.</w:t>
            </w:r>
            <w:r w:rsidR="001A41D5" w:rsidRPr="00D521C3">
              <w:rPr>
                <w:rFonts w:ascii="Garamond" w:hAnsi="Garamond" w:cs="Aharoni"/>
                <w:b/>
                <w:bCs/>
                <w:color w:val="000000"/>
              </w:rPr>
              <w:t>24</w:t>
            </w:r>
            <w:r w:rsidR="004D2D34" w:rsidRPr="00D521C3">
              <w:rPr>
                <w:rFonts w:ascii="Garamond" w:hAnsi="Garamond" w:cs="Aharoni"/>
                <w:b/>
                <w:bCs/>
                <w:color w:val="000000"/>
              </w:rPr>
              <w:t xml:space="preserve"> miesi</w:t>
            </w:r>
            <w:r w:rsidR="001A41D5" w:rsidRPr="00D521C3">
              <w:rPr>
                <w:rFonts w:ascii="Garamond" w:hAnsi="Garamond" w:cs="Aharoni"/>
                <w:b/>
                <w:bCs/>
                <w:color w:val="000000"/>
              </w:rPr>
              <w:t>ące</w:t>
            </w:r>
            <w:r w:rsidR="00737613">
              <w:rPr>
                <w:rFonts w:ascii="Garamond" w:hAnsi="Garamond" w:cs="Aharoni"/>
                <w:b/>
                <w:bCs/>
                <w:color w:val="000000"/>
              </w:rPr>
              <w:t>)</w:t>
            </w:r>
            <w:r w:rsidR="004D2D34" w:rsidRPr="00DA0C3B">
              <w:rPr>
                <w:rFonts w:ascii="Garamond" w:hAnsi="Garamond" w:cs="Aharoni"/>
                <w:color w:val="000000"/>
              </w:rPr>
              <w:t>.</w:t>
            </w:r>
          </w:p>
          <w:p w14:paraId="68D9B950" w14:textId="6FDD1A00" w:rsidR="004D2D34" w:rsidRPr="00DA0C3B" w:rsidRDefault="00F34018" w:rsidP="00BC0107">
            <w:pPr>
              <w:spacing w:line="276" w:lineRule="auto"/>
              <w:jc w:val="both"/>
              <w:rPr>
                <w:rFonts w:ascii="Garamond" w:hAnsi="Garamond" w:cs="Aharoni"/>
              </w:rPr>
            </w:pPr>
            <w:r>
              <w:rPr>
                <w:rFonts w:ascii="Garamond" w:hAnsi="Garamond" w:cs="Aharoni"/>
              </w:rPr>
              <w:t>4</w:t>
            </w:r>
            <w:r w:rsidR="004D2D34" w:rsidRPr="00DA0C3B">
              <w:rPr>
                <w:rFonts w:ascii="Garamond" w:hAnsi="Garamond" w:cs="Aharoni"/>
              </w:rPr>
              <w:t xml:space="preserve">. Kupujący zastrzega sobie prawo do realizacji dostaw natychmiastowych w ciągu </w:t>
            </w:r>
            <w:r w:rsidR="004D2D34" w:rsidRPr="001A41D5">
              <w:rPr>
                <w:rFonts w:ascii="Garamond" w:hAnsi="Garamond" w:cs="Aharoni"/>
                <w:bCs/>
              </w:rPr>
              <w:t>24 godzin - dotyczy dni roboczych,</w:t>
            </w:r>
            <w:r w:rsidR="004D2D34" w:rsidRPr="00DA0C3B">
              <w:rPr>
                <w:rFonts w:ascii="Garamond" w:hAnsi="Garamond" w:cs="Aharoni"/>
              </w:rPr>
              <w:t xml:space="preserve"> na podstawie zamówienia złożonego telefonicznie przez upoważnionego pracownika Kupującego i potwierdzonego na piśmie.</w:t>
            </w:r>
          </w:p>
          <w:p w14:paraId="03A72E39" w14:textId="4F157AA0" w:rsidR="004D2D34" w:rsidRPr="00DA0C3B" w:rsidRDefault="00F34018" w:rsidP="00BC0107">
            <w:pPr>
              <w:spacing w:line="276" w:lineRule="auto"/>
              <w:jc w:val="both"/>
              <w:rPr>
                <w:rFonts w:ascii="Garamond" w:hAnsi="Garamond" w:cs="Aharoni"/>
              </w:rPr>
            </w:pPr>
            <w:r>
              <w:rPr>
                <w:rFonts w:ascii="Garamond" w:hAnsi="Garamond" w:cs="Aharoni"/>
              </w:rPr>
              <w:t>5</w:t>
            </w:r>
            <w:r w:rsidR="004D2D34" w:rsidRPr="00DA0C3B">
              <w:rPr>
                <w:rFonts w:ascii="Garamond" w:hAnsi="Garamond" w:cs="Aharoni"/>
              </w:rPr>
              <w:t>. Dostawa musi być zrealizowana jednorazowo, zgodnie ze złożonym zamówieniem pod względem ilościowym i asortymentowym. Zamówionych dostaw nie można dzielić.</w:t>
            </w: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37702ABB"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 xml:space="preserve">Każde zewnętrzne i wewnętrzne opakowanie przedmiotu dostawy będzie zawierać nazwę, nr serii, datę </w:t>
            </w:r>
            <w:r w:rsidR="001A41D5">
              <w:rPr>
                <w:rFonts w:ascii="Garamond" w:hAnsi="Garamond" w:cs="Aharoni"/>
              </w:rPr>
              <w:t>gwarancji</w:t>
            </w:r>
            <w:r w:rsidRPr="00DA0C3B">
              <w:rPr>
                <w:rFonts w:ascii="Garamond" w:hAnsi="Garamond" w:cs="Aharoni"/>
              </w:rPr>
              <w:t>.</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36F4886B" w14:textId="01728EDA"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Sprzedający zobowiązany jest do pisemnej odpowiedzi na wniesioną przez Kupującego reklamację w terminie do </w:t>
            </w:r>
            <w:r w:rsidR="002D381A">
              <w:rPr>
                <w:rFonts w:ascii="Garamond" w:hAnsi="Garamond" w:cs="Aharoni"/>
                <w:sz w:val="20"/>
              </w:rPr>
              <w:t>2</w:t>
            </w:r>
            <w:r w:rsidRPr="00DA0C3B">
              <w:rPr>
                <w:rFonts w:ascii="Garamond" w:hAnsi="Garamond" w:cs="Aharoni"/>
                <w:sz w:val="20"/>
              </w:rPr>
              <w:t xml:space="preserve">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w:t>
            </w:r>
            <w:r w:rsidR="002D381A">
              <w:rPr>
                <w:rFonts w:ascii="Garamond" w:hAnsi="Garamond" w:cs="Aharoni"/>
                <w:sz w:val="20"/>
              </w:rPr>
              <w:t>2</w:t>
            </w:r>
            <w:r w:rsidRPr="00DA0C3B">
              <w:rPr>
                <w:rFonts w:ascii="Garamond" w:hAnsi="Garamond" w:cs="Aharoni"/>
                <w:sz w:val="20"/>
              </w:rPr>
              <w:t xml:space="preserve">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w:t>
            </w:r>
            <w:proofErr w:type="spellStart"/>
            <w:r w:rsidRPr="00DA0C3B">
              <w:rPr>
                <w:rFonts w:ascii="Garamond" w:hAnsi="Garamond"/>
                <w:sz w:val="20"/>
              </w:rPr>
              <w:t>cio</w:t>
            </w:r>
            <w:proofErr w:type="spellEnd"/>
            <w:r w:rsidRPr="00DA0C3B">
              <w:rPr>
                <w:rFonts w:ascii="Garamond" w:hAnsi="Garamond"/>
                <w:sz w:val="20"/>
              </w:rPr>
              <w:t xml:space="preserve"> dniowym terminie od dnia wezwania, pod rygorem odstąpienia od </w:t>
            </w:r>
            <w:r w:rsidRPr="00DA0C3B">
              <w:rPr>
                <w:rFonts w:ascii="Garamond" w:hAnsi="Garamond"/>
                <w:sz w:val="20"/>
              </w:rPr>
              <w:lastRenderedPageBreak/>
              <w:t>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BC0107">
        <w:trPr>
          <w:trHeight w:val="644"/>
        </w:trPr>
        <w:tc>
          <w:tcPr>
            <w:tcW w:w="10220"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xml:space="preserve">§ </w:t>
            </w:r>
            <w:r w:rsidR="00912AEF">
              <w:rPr>
                <w:rFonts w:ascii="Garamond" w:hAnsi="Garamond" w:cs="Aharoni"/>
                <w:b/>
                <w:bCs/>
              </w:rPr>
              <w:t>7</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BC0107">
        <w:trPr>
          <w:trHeight w:val="644"/>
        </w:trPr>
        <w:tc>
          <w:tcPr>
            <w:tcW w:w="10220" w:type="dxa"/>
            <w:gridSpan w:val="3"/>
          </w:tcPr>
          <w:p w14:paraId="20B1EB72" w14:textId="31DBB2B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8</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tc>
      </w:tr>
      <w:tr w:rsidR="004D2D34" w:rsidRPr="00DA0C3B" w14:paraId="48A551C7" w14:textId="77777777" w:rsidTr="00BC0107">
        <w:trPr>
          <w:trHeight w:val="644"/>
        </w:trPr>
        <w:tc>
          <w:tcPr>
            <w:tcW w:w="10220" w:type="dxa"/>
            <w:gridSpan w:val="3"/>
          </w:tcPr>
          <w:p w14:paraId="61C4AABD" w14:textId="69BA8B70"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9</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4E8AECBF"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0</w:t>
            </w:r>
          </w:p>
          <w:p w14:paraId="547A819C"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4D2D34" w:rsidRPr="00DA0C3B" w14:paraId="4C0B22A2" w14:textId="77777777" w:rsidTr="00BC0107">
        <w:trPr>
          <w:trHeight w:val="2040"/>
        </w:trPr>
        <w:tc>
          <w:tcPr>
            <w:tcW w:w="10220" w:type="dxa"/>
            <w:gridSpan w:val="3"/>
          </w:tcPr>
          <w:p w14:paraId="5D1B0535" w14:textId="6FFE88A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1</w:t>
            </w:r>
          </w:p>
          <w:p w14:paraId="70A3AE13"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5259F75A" w14:textId="6E8AAE1A"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2</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6D9D4F4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3</w:t>
            </w:r>
          </w:p>
          <w:p w14:paraId="1C59E90B" w14:textId="169548D7" w:rsidR="00A1163B" w:rsidRPr="007A35AD" w:rsidRDefault="004D2D34" w:rsidP="00A1163B">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 Umowy ze strony Kupującego jest:</w:t>
            </w:r>
            <w:r>
              <w:rPr>
                <w:rFonts w:ascii="Garamond" w:hAnsi="Garamond" w:cs="Aharoni"/>
                <w:sz w:val="20"/>
              </w:rPr>
              <w:t>……………………….</w:t>
            </w: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2F187163"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4</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BC0107">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1FC89EBC"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00B10BA4" w14:textId="77777777" w:rsidR="001A41D5" w:rsidRDefault="001A41D5" w:rsidP="00912AEF">
      <w:pPr>
        <w:spacing w:line="276" w:lineRule="auto"/>
        <w:rPr>
          <w:rFonts w:ascii="Garamond" w:hAnsi="Garamond" w:cs="Aharoni"/>
          <w:bCs/>
        </w:rPr>
      </w:pPr>
    </w:p>
    <w:p w14:paraId="4F7D43BF" w14:textId="77777777" w:rsidR="007A35AD" w:rsidRPr="00DA0C3B" w:rsidRDefault="007A35AD"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554D61">
      <w:pPr>
        <w:spacing w:line="276" w:lineRule="auto"/>
        <w:jc w:val="center"/>
        <w:rPr>
          <w:rFonts w:ascii="Garamond" w:hAnsi="Garamond"/>
        </w:rPr>
      </w:pPr>
    </w:p>
    <w:sectPr w:rsidR="00BD5157" w:rsidRPr="00554D61" w:rsidSect="00DF7742">
      <w:headerReference w:type="default" r:id="rId14"/>
      <w:footerReference w:type="default" r:id="rId15"/>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44CD9ABA"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1A41D5">
      <w:rPr>
        <w:sz w:val="16"/>
        <w:szCs w:val="16"/>
        <w:lang w:eastAsia="ar-SA"/>
      </w:rPr>
      <w:t>242</w:t>
    </w:r>
    <w:r w:rsidRPr="00691197">
      <w:rPr>
        <w:sz w:val="16"/>
        <w:szCs w:val="16"/>
        <w:lang w:eastAsia="ar-SA"/>
      </w:rPr>
      <w:t>/ZP-</w:t>
    </w:r>
    <w:r w:rsidRPr="00F951A1">
      <w:rPr>
        <w:sz w:val="16"/>
        <w:szCs w:val="16"/>
        <w:lang w:eastAsia="ar-SA"/>
      </w:rPr>
      <w:t>podprogowe/5WSzKzP SP–ZOZ/202</w:t>
    </w:r>
    <w:r w:rsidR="00D62319">
      <w:rPr>
        <w:sz w:val="16"/>
        <w:szCs w:val="16"/>
        <w:lang w:eastAsia="ar-SA"/>
      </w:rPr>
      <w:t>3</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w:t>
    </w:r>
    <w:proofErr w:type="spellStart"/>
    <w:r w:rsidRPr="00F951A1">
      <w:rPr>
        <w:sz w:val="16"/>
        <w:szCs w:val="16"/>
        <w:lang w:eastAsia="ar-SA"/>
      </w:rPr>
      <w:t>Pzp</w:t>
    </w:r>
    <w:proofErr w:type="spellEnd"/>
    <w:r w:rsidRPr="00F951A1">
      <w:rPr>
        <w:sz w:val="16"/>
        <w:szCs w:val="16"/>
        <w:lang w:eastAsia="ar-SA"/>
      </w:rPr>
      <w:t xml:space="preserve">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56420"/>
    <w:rsid w:val="000F1F16"/>
    <w:rsid w:val="0010545A"/>
    <w:rsid w:val="00122E20"/>
    <w:rsid w:val="001231AA"/>
    <w:rsid w:val="00137121"/>
    <w:rsid w:val="00145090"/>
    <w:rsid w:val="00146B11"/>
    <w:rsid w:val="00153595"/>
    <w:rsid w:val="00165FC9"/>
    <w:rsid w:val="00174900"/>
    <w:rsid w:val="001A41D5"/>
    <w:rsid w:val="001A7D38"/>
    <w:rsid w:val="001C48F8"/>
    <w:rsid w:val="001E4B80"/>
    <w:rsid w:val="001F3BB2"/>
    <w:rsid w:val="00200913"/>
    <w:rsid w:val="00224A6C"/>
    <w:rsid w:val="00240109"/>
    <w:rsid w:val="00242939"/>
    <w:rsid w:val="002A1F12"/>
    <w:rsid w:val="002A5044"/>
    <w:rsid w:val="002D381A"/>
    <w:rsid w:val="002F7D6A"/>
    <w:rsid w:val="0032274C"/>
    <w:rsid w:val="00330E0C"/>
    <w:rsid w:val="00353CA9"/>
    <w:rsid w:val="00364CE8"/>
    <w:rsid w:val="00386DFD"/>
    <w:rsid w:val="003A3444"/>
    <w:rsid w:val="003E541D"/>
    <w:rsid w:val="00404D0A"/>
    <w:rsid w:val="004140C0"/>
    <w:rsid w:val="00452151"/>
    <w:rsid w:val="00473A34"/>
    <w:rsid w:val="00477530"/>
    <w:rsid w:val="004816BB"/>
    <w:rsid w:val="00493DB7"/>
    <w:rsid w:val="004A1AD9"/>
    <w:rsid w:val="004D2D34"/>
    <w:rsid w:val="004D7B6C"/>
    <w:rsid w:val="004D7F16"/>
    <w:rsid w:val="004F4A49"/>
    <w:rsid w:val="00503164"/>
    <w:rsid w:val="00530CE4"/>
    <w:rsid w:val="005318AB"/>
    <w:rsid w:val="00550DC5"/>
    <w:rsid w:val="00554D61"/>
    <w:rsid w:val="00585E25"/>
    <w:rsid w:val="00591E59"/>
    <w:rsid w:val="005B54D5"/>
    <w:rsid w:val="005E6F3A"/>
    <w:rsid w:val="00615B0B"/>
    <w:rsid w:val="00623EB7"/>
    <w:rsid w:val="00632184"/>
    <w:rsid w:val="00666E5B"/>
    <w:rsid w:val="00677B20"/>
    <w:rsid w:val="00685B05"/>
    <w:rsid w:val="00691197"/>
    <w:rsid w:val="006A259D"/>
    <w:rsid w:val="006B06AC"/>
    <w:rsid w:val="006D6BA7"/>
    <w:rsid w:val="006E58CC"/>
    <w:rsid w:val="006F0C34"/>
    <w:rsid w:val="006F594B"/>
    <w:rsid w:val="006F64BE"/>
    <w:rsid w:val="00737613"/>
    <w:rsid w:val="007706A3"/>
    <w:rsid w:val="00775645"/>
    <w:rsid w:val="00777510"/>
    <w:rsid w:val="00781F4F"/>
    <w:rsid w:val="007860A6"/>
    <w:rsid w:val="007947F7"/>
    <w:rsid w:val="007A35AD"/>
    <w:rsid w:val="007A3CBE"/>
    <w:rsid w:val="007A561A"/>
    <w:rsid w:val="007D02B7"/>
    <w:rsid w:val="007E0158"/>
    <w:rsid w:val="007E3F19"/>
    <w:rsid w:val="00805722"/>
    <w:rsid w:val="00812AA1"/>
    <w:rsid w:val="00817668"/>
    <w:rsid w:val="00820175"/>
    <w:rsid w:val="00871925"/>
    <w:rsid w:val="00895D0C"/>
    <w:rsid w:val="008C3B46"/>
    <w:rsid w:val="008C7A92"/>
    <w:rsid w:val="008D7408"/>
    <w:rsid w:val="008E1299"/>
    <w:rsid w:val="008F3787"/>
    <w:rsid w:val="008F7D78"/>
    <w:rsid w:val="00912AEF"/>
    <w:rsid w:val="0091419F"/>
    <w:rsid w:val="0092217F"/>
    <w:rsid w:val="00944257"/>
    <w:rsid w:val="00957A34"/>
    <w:rsid w:val="00972E1A"/>
    <w:rsid w:val="00991527"/>
    <w:rsid w:val="009C6775"/>
    <w:rsid w:val="009D44BE"/>
    <w:rsid w:val="009F2F8B"/>
    <w:rsid w:val="00A1163B"/>
    <w:rsid w:val="00A121B5"/>
    <w:rsid w:val="00A5530E"/>
    <w:rsid w:val="00A67AD5"/>
    <w:rsid w:val="00A81460"/>
    <w:rsid w:val="00AB4121"/>
    <w:rsid w:val="00B3353A"/>
    <w:rsid w:val="00B41A53"/>
    <w:rsid w:val="00B4449B"/>
    <w:rsid w:val="00B51F6B"/>
    <w:rsid w:val="00B760E9"/>
    <w:rsid w:val="00B93F65"/>
    <w:rsid w:val="00BA2EBD"/>
    <w:rsid w:val="00BA53E4"/>
    <w:rsid w:val="00BB133E"/>
    <w:rsid w:val="00BC17C4"/>
    <w:rsid w:val="00BC4C75"/>
    <w:rsid w:val="00BD5157"/>
    <w:rsid w:val="00BD70F4"/>
    <w:rsid w:val="00BE479E"/>
    <w:rsid w:val="00BF12DB"/>
    <w:rsid w:val="00C11D48"/>
    <w:rsid w:val="00C339DB"/>
    <w:rsid w:val="00C41236"/>
    <w:rsid w:val="00C73ACE"/>
    <w:rsid w:val="00C74591"/>
    <w:rsid w:val="00CB5D75"/>
    <w:rsid w:val="00CF7100"/>
    <w:rsid w:val="00D521C3"/>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4018"/>
    <w:rsid w:val="00F37C6E"/>
    <w:rsid w:val="00F42C62"/>
    <w:rsid w:val="00F5541B"/>
    <w:rsid w:val="00F83A78"/>
    <w:rsid w:val="00F951A1"/>
    <w:rsid w:val="00FB0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89177204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materialy-reklamowe-1344" TargetMode="External"/><Relationship Id="rId13" Type="http://schemas.openxmlformats.org/officeDocument/2006/relationships/hyperlink" Target="mailto:rodo@5wsz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wszk.com.pl/zamowi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5wszk.com.pl"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Pages>
  <Words>4097</Words>
  <Characters>24584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Patrycja Dębska</cp:lastModifiedBy>
  <cp:revision>263</cp:revision>
  <cp:lastPrinted>2022-10-27T07:45:00Z</cp:lastPrinted>
  <dcterms:created xsi:type="dcterms:W3CDTF">2020-07-28T09:57:00Z</dcterms:created>
  <dcterms:modified xsi:type="dcterms:W3CDTF">2023-12-08T07:15:00Z</dcterms:modified>
</cp:coreProperties>
</file>