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8E06B" w14:textId="33FBA258" w:rsidR="0058759D" w:rsidRPr="00125383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Kraków, dnia </w:t>
      </w:r>
      <w:r w:rsidR="00125383" w:rsidRPr="00125383">
        <w:rPr>
          <w:rFonts w:ascii="Garamond" w:eastAsia="Times New Roman" w:hAnsi="Garamond" w:cs="Times New Roman"/>
          <w:sz w:val="20"/>
          <w:szCs w:val="20"/>
          <w:lang w:eastAsia="pl-PL"/>
        </w:rPr>
        <w:t>04</w:t>
      </w:r>
      <w:r w:rsidR="00121037" w:rsidRPr="00125383">
        <w:rPr>
          <w:rFonts w:ascii="Garamond" w:eastAsia="Times New Roman" w:hAnsi="Garamond" w:cs="Times New Roman"/>
          <w:sz w:val="20"/>
          <w:szCs w:val="20"/>
          <w:lang w:eastAsia="pl-PL"/>
        </w:rPr>
        <w:t>.</w:t>
      </w:r>
      <w:r w:rsidR="00CE4830" w:rsidRPr="00125383">
        <w:rPr>
          <w:rFonts w:ascii="Garamond" w:eastAsia="Times New Roman" w:hAnsi="Garamond" w:cs="Times New Roman"/>
          <w:sz w:val="20"/>
          <w:szCs w:val="20"/>
          <w:lang w:eastAsia="pl-PL"/>
        </w:rPr>
        <w:t>0</w:t>
      </w:r>
      <w:r w:rsidR="00125383" w:rsidRPr="00125383">
        <w:rPr>
          <w:rFonts w:ascii="Garamond" w:eastAsia="Times New Roman" w:hAnsi="Garamond" w:cs="Times New Roman"/>
          <w:sz w:val="20"/>
          <w:szCs w:val="20"/>
          <w:lang w:eastAsia="pl-PL"/>
        </w:rPr>
        <w:t>7</w:t>
      </w:r>
      <w:r w:rsidR="00121037" w:rsidRPr="00125383">
        <w:rPr>
          <w:rFonts w:ascii="Garamond" w:eastAsia="Times New Roman" w:hAnsi="Garamond" w:cs="Times New Roman"/>
          <w:sz w:val="20"/>
          <w:szCs w:val="20"/>
          <w:lang w:eastAsia="pl-PL"/>
        </w:rPr>
        <w:t>.</w:t>
      </w:r>
      <w:r w:rsidR="001E47D7" w:rsidRPr="00125383">
        <w:rPr>
          <w:rFonts w:ascii="Garamond" w:eastAsia="Times New Roman" w:hAnsi="Garamond" w:cs="Times New Roman"/>
          <w:sz w:val="20"/>
          <w:szCs w:val="20"/>
          <w:lang w:eastAsia="pl-PL"/>
        </w:rPr>
        <w:t>202</w:t>
      </w:r>
      <w:r w:rsidR="00CE4830" w:rsidRPr="00125383">
        <w:rPr>
          <w:rFonts w:ascii="Garamond" w:eastAsia="Times New Roman" w:hAnsi="Garamond" w:cs="Times New Roman"/>
          <w:sz w:val="20"/>
          <w:szCs w:val="20"/>
          <w:lang w:eastAsia="pl-PL"/>
        </w:rPr>
        <w:t>4</w:t>
      </w:r>
      <w:r w:rsidR="001E47D7" w:rsidRPr="0012538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r w:rsidRPr="0012538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roku                                                                                         </w:t>
      </w:r>
      <w:r w:rsidRPr="0012538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12538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25383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12538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</w:t>
      </w:r>
    </w:p>
    <w:p w14:paraId="76863FDC" w14:textId="400AC581" w:rsidR="0058759D" w:rsidRPr="00125383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12538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Pr="00125383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ODPOWIED</w:t>
      </w:r>
      <w:r w:rsidR="0050132E" w:rsidRPr="00125383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ZI</w:t>
      </w:r>
      <w:r w:rsidRPr="00125383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  NA  PYTANIA</w:t>
      </w:r>
      <w:r w:rsidR="00125383" w:rsidRPr="00125383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 I ZMIANA TERMINU SKŁADANIA I OTWARCIA OFERT NA DZIEŃ 15.07.2024 ROKU</w:t>
      </w:r>
      <w:r w:rsidR="0050132E" w:rsidRPr="00125383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 </w:t>
      </w:r>
    </w:p>
    <w:p w14:paraId="174CD6B5" w14:textId="44BBBE35" w:rsidR="0058759D" w:rsidRPr="00125383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sz w:val="20"/>
          <w:szCs w:val="20"/>
          <w:u w:val="single"/>
          <w:lang w:eastAsia="pl-PL"/>
        </w:rPr>
      </w:pPr>
    </w:p>
    <w:p w14:paraId="717CDC54" w14:textId="77777777" w:rsidR="004C2D8D" w:rsidRPr="00125383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79D593ED" w14:textId="469BFBEC" w:rsidR="0058759D" w:rsidRPr="00125383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125383">
        <w:rPr>
          <w:rFonts w:ascii="Garamond" w:eastAsia="Times New Roman" w:hAnsi="Garamond" w:cs="Times New Roman"/>
          <w:i/>
          <w:sz w:val="20"/>
          <w:szCs w:val="20"/>
          <w:lang w:eastAsia="pl-PL"/>
        </w:rPr>
        <w:t>dot. sprawy:</w:t>
      </w:r>
      <w:r w:rsidRPr="0012538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</w:t>
      </w:r>
      <w:r w:rsidR="0043652B" w:rsidRPr="00125383">
        <w:rPr>
          <w:rFonts w:ascii="Garamond" w:eastAsia="Times New Roman" w:hAnsi="Garamond" w:cs="Times New Roman"/>
          <w:b/>
          <w:sz w:val="20"/>
          <w:szCs w:val="20"/>
          <w:lang w:eastAsia="pl-PL"/>
        </w:rPr>
        <w:t>1</w:t>
      </w:r>
      <w:r w:rsidR="00125383" w:rsidRPr="00125383">
        <w:rPr>
          <w:rFonts w:ascii="Garamond" w:eastAsia="Times New Roman" w:hAnsi="Garamond" w:cs="Times New Roman"/>
          <w:b/>
          <w:sz w:val="20"/>
          <w:szCs w:val="20"/>
          <w:lang w:eastAsia="pl-PL"/>
        </w:rPr>
        <w:t>48</w:t>
      </w:r>
      <w:r w:rsidRPr="00125383">
        <w:rPr>
          <w:rFonts w:ascii="Garamond" w:eastAsia="Times New Roman" w:hAnsi="Garamond" w:cs="Times New Roman"/>
          <w:b/>
          <w:sz w:val="20"/>
          <w:szCs w:val="20"/>
          <w:lang w:eastAsia="pl-PL"/>
        </w:rPr>
        <w:t>/ZP-podprogowe/5WSzKzP/202</w:t>
      </w:r>
      <w:r w:rsidR="0043652B" w:rsidRPr="00125383">
        <w:rPr>
          <w:rFonts w:ascii="Garamond" w:eastAsia="Times New Roman" w:hAnsi="Garamond" w:cs="Times New Roman"/>
          <w:b/>
          <w:sz w:val="20"/>
          <w:szCs w:val="20"/>
          <w:lang w:eastAsia="pl-PL"/>
        </w:rPr>
        <w:t>4</w:t>
      </w:r>
    </w:p>
    <w:p w14:paraId="1198D174" w14:textId="77777777" w:rsidR="0058759D" w:rsidRPr="00125383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EA8076A" w14:textId="77777777" w:rsidR="0058759D" w:rsidRPr="00125383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7F3130CA" w14:textId="77777777" w:rsidR="0058759D" w:rsidRPr="00125383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1D29B9EF" w14:textId="1C1FD3E8" w:rsidR="0058759D" w:rsidRPr="00125383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25383">
        <w:rPr>
          <w:rFonts w:ascii="Garamond" w:eastAsia="Times New Roman" w:hAnsi="Garamond" w:cs="Times New Roman"/>
          <w:sz w:val="20"/>
          <w:szCs w:val="20"/>
          <w:lang w:eastAsia="pl-PL"/>
        </w:rPr>
        <w:t>Pzp</w:t>
      </w:r>
      <w:proofErr w:type="spellEnd"/>
      <w:r w:rsidRPr="0012538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z dnia 11 września 2019 na:</w:t>
      </w:r>
      <w:r w:rsidRPr="0012538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</w:t>
      </w:r>
      <w:bookmarkStart w:id="0" w:name="_Hlk63667927"/>
      <w:r w:rsidR="00125383" w:rsidRPr="00125383">
        <w:rPr>
          <w:rFonts w:ascii="Garamond" w:hAnsi="Garamond"/>
          <w:b/>
          <w:bCs/>
          <w:sz w:val="20"/>
          <w:szCs w:val="20"/>
        </w:rPr>
        <w:t>DOSTAW</w:t>
      </w:r>
      <w:bookmarkEnd w:id="0"/>
      <w:r w:rsidR="00125383" w:rsidRPr="00125383">
        <w:rPr>
          <w:rFonts w:ascii="Garamond" w:hAnsi="Garamond"/>
          <w:b/>
          <w:bCs/>
          <w:sz w:val="20"/>
          <w:szCs w:val="20"/>
        </w:rPr>
        <w:t>Y ODZIEŻY OCHRONNEJ BARIEROWEJ I OBUWIA OPERACYJNEGO</w:t>
      </w:r>
      <w:r w:rsidR="0050132E" w:rsidRPr="00125383">
        <w:rPr>
          <w:rFonts w:ascii="Garamond" w:hAnsi="Garamond"/>
          <w:b/>
          <w:bCs/>
          <w:sz w:val="20"/>
          <w:szCs w:val="20"/>
        </w:rPr>
        <w:t>,</w:t>
      </w:r>
      <w:r w:rsidR="001E47D7" w:rsidRPr="0012538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</w:t>
      </w:r>
      <w:r w:rsidRPr="00125383">
        <w:rPr>
          <w:rFonts w:ascii="Garamond" w:eastAsia="Times New Roman" w:hAnsi="Garamond" w:cs="Times New Roman"/>
          <w:sz w:val="20"/>
          <w:szCs w:val="20"/>
          <w:lang w:eastAsia="pl-PL"/>
        </w:rPr>
        <w:t>wpłynęł</w:t>
      </w:r>
      <w:r w:rsidR="00121037" w:rsidRPr="00125383">
        <w:rPr>
          <w:rFonts w:ascii="Garamond" w:eastAsia="Times New Roman" w:hAnsi="Garamond" w:cs="Times New Roman"/>
          <w:sz w:val="20"/>
          <w:szCs w:val="20"/>
          <w:lang w:eastAsia="pl-PL"/>
        </w:rPr>
        <w:t>y</w:t>
      </w:r>
      <w:r w:rsidRPr="0012538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pytani</w:t>
      </w:r>
      <w:r w:rsidR="00121037" w:rsidRPr="00125383">
        <w:rPr>
          <w:rFonts w:ascii="Garamond" w:eastAsia="Times New Roman" w:hAnsi="Garamond" w:cs="Times New Roman"/>
          <w:sz w:val="20"/>
          <w:szCs w:val="20"/>
          <w:lang w:eastAsia="pl-PL"/>
        </w:rPr>
        <w:t>a</w:t>
      </w:r>
      <w:r w:rsidRPr="0012538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. Treść </w:t>
      </w:r>
      <w:r w:rsidR="00121037" w:rsidRPr="00125383">
        <w:rPr>
          <w:rFonts w:ascii="Garamond" w:eastAsia="Times New Roman" w:hAnsi="Garamond" w:cs="Times New Roman"/>
          <w:sz w:val="20"/>
          <w:szCs w:val="20"/>
          <w:lang w:eastAsia="pl-PL"/>
        </w:rPr>
        <w:t>pytań</w:t>
      </w:r>
      <w:r w:rsidRPr="00125383">
        <w:rPr>
          <w:rFonts w:ascii="Garamond" w:eastAsia="Times New Roman" w:hAnsi="Garamond" w:cs="Times New Roman"/>
          <w:sz w:val="20"/>
          <w:szCs w:val="20"/>
          <w:lang w:eastAsia="pl-PL"/>
        </w:rPr>
        <w:t>, wraz z odpowiedzi</w:t>
      </w:r>
      <w:r w:rsidR="00121037" w:rsidRPr="00125383">
        <w:rPr>
          <w:rFonts w:ascii="Garamond" w:eastAsia="Times New Roman" w:hAnsi="Garamond" w:cs="Times New Roman"/>
          <w:sz w:val="20"/>
          <w:szCs w:val="20"/>
          <w:lang w:eastAsia="pl-PL"/>
        </w:rPr>
        <w:t>ami</w:t>
      </w:r>
      <w:r w:rsidRPr="0012538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na nie przedstawiam poniżej:</w:t>
      </w:r>
    </w:p>
    <w:p w14:paraId="0C53FB7F" w14:textId="77777777" w:rsidR="0058759D" w:rsidRPr="00125383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4624FCD6" w14:textId="77777777" w:rsidR="00125383" w:rsidRPr="00125383" w:rsidRDefault="00125383" w:rsidP="00125383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Calibri"/>
          <w:sz w:val="20"/>
          <w:szCs w:val="20"/>
          <w:u w:val="single"/>
          <w:lang w:eastAsia="pl-PL"/>
        </w:rPr>
        <w:t>Pytania do pakietu nr 1:</w:t>
      </w:r>
    </w:p>
    <w:p w14:paraId="14047230" w14:textId="77777777" w:rsidR="00125383" w:rsidRPr="00125383" w:rsidRDefault="00125383" w:rsidP="00125383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Calibri"/>
          <w:sz w:val="20"/>
          <w:szCs w:val="20"/>
          <w:lang w:eastAsia="pl-PL"/>
        </w:rPr>
        <w:t>Pytanie 1:</w:t>
      </w:r>
    </w:p>
    <w:p w14:paraId="099D6A1E" w14:textId="77777777" w:rsidR="00125383" w:rsidRPr="00125383" w:rsidRDefault="00125383" w:rsidP="00125383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Calibri"/>
          <w:sz w:val="20"/>
          <w:szCs w:val="20"/>
          <w:lang w:eastAsia="pl-PL"/>
        </w:rPr>
        <w:t>Zamawiający wymaga granicznych parametrów, takich jak gramatura i skład tkaniny. Na Rynku zdarzają się niestety praktyki firm, które deklarują składy i gramatury w zależności od wymogów Zamawiającego, tak aby pozyskać zamówienie. Tylko na podstawie raportów z przeprowadzonych badań na wyznaczanie składu i gramatury Zamawiający może zweryfikować zaoferowane parametry.</w:t>
      </w:r>
    </w:p>
    <w:p w14:paraId="76FCA9BB" w14:textId="77777777" w:rsidR="00125383" w:rsidRPr="00125383" w:rsidRDefault="00125383" w:rsidP="00125383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Calibri"/>
          <w:b/>
          <w:bCs/>
          <w:i/>
          <w:iCs/>
          <w:sz w:val="20"/>
          <w:szCs w:val="20"/>
          <w:lang w:eastAsia="pl-PL"/>
        </w:rPr>
        <w:t xml:space="preserve">Czy Zamawiający wymaga załączenia do oferty akredytowanych raportów z badań, wykonanych przez niezależną jednostkę badawczą, potwierdzających gramaturę i skład tkaniny, z której wykonana będzie zaoferowana odzież operacyjna? </w:t>
      </w:r>
    </w:p>
    <w:p w14:paraId="56086AE9" w14:textId="7A8D3128" w:rsidR="00125383" w:rsidRPr="00125383" w:rsidRDefault="00125383" w:rsidP="00125383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Calibri"/>
          <w:b/>
          <w:bCs/>
          <w:i/>
          <w:iCs/>
          <w:sz w:val="20"/>
          <w:szCs w:val="20"/>
          <w:lang w:eastAsia="pl-PL"/>
        </w:rPr>
        <w:t> </w:t>
      </w:r>
      <w:r w:rsidRPr="00125383">
        <w:rPr>
          <w:rFonts w:ascii="Garamond" w:eastAsia="Times New Roman" w:hAnsi="Garamond" w:cs="Calibri"/>
          <w:b/>
          <w:bCs/>
          <w:i/>
          <w:iCs/>
          <w:sz w:val="20"/>
          <w:szCs w:val="20"/>
          <w:lang w:eastAsia="pl-PL"/>
        </w:rPr>
        <w:t xml:space="preserve">Odpowiedź : Zamawiający dopuszcza, nie wymaga </w:t>
      </w:r>
    </w:p>
    <w:p w14:paraId="1BFA4FC7" w14:textId="77777777" w:rsidR="00125383" w:rsidRPr="00125383" w:rsidRDefault="00125383" w:rsidP="00125383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Calibri"/>
          <w:sz w:val="20"/>
          <w:szCs w:val="20"/>
          <w:lang w:eastAsia="pl-PL"/>
        </w:rPr>
        <w:t>Pytanie 2:</w:t>
      </w:r>
    </w:p>
    <w:p w14:paraId="6CD344AE" w14:textId="77777777" w:rsidR="00125383" w:rsidRPr="00125383" w:rsidRDefault="00125383" w:rsidP="00125383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Calibri"/>
          <w:b/>
          <w:bCs/>
          <w:i/>
          <w:iCs/>
          <w:sz w:val="20"/>
          <w:szCs w:val="20"/>
          <w:lang w:eastAsia="pl-PL"/>
        </w:rPr>
        <w:t>Czy Zamawiający wymaga załączenia do oferty akredytowanego raportu z badań, wykonanego przez niezależną jednostkę badawczą, potwierdzającego zgodność z normą PN-EN 13795 dla tkaniny z której wykonana będzie odzież operacyjna?</w:t>
      </w:r>
    </w:p>
    <w:p w14:paraId="454AB9CF" w14:textId="1605390F" w:rsidR="00125383" w:rsidRPr="00125383" w:rsidRDefault="00125383" w:rsidP="00125383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Calibri"/>
          <w:sz w:val="20"/>
          <w:szCs w:val="20"/>
          <w:lang w:eastAsia="pl-PL"/>
        </w:rPr>
        <w:t> </w:t>
      </w:r>
      <w:r w:rsidRPr="00125383">
        <w:rPr>
          <w:rFonts w:ascii="Garamond" w:eastAsia="Times New Roman" w:hAnsi="Garamond" w:cs="Calibri"/>
          <w:b/>
          <w:bCs/>
          <w:i/>
          <w:iCs/>
          <w:sz w:val="20"/>
          <w:szCs w:val="20"/>
          <w:lang w:eastAsia="pl-PL"/>
        </w:rPr>
        <w:t xml:space="preserve">Odpowiedź : Zamawiający dopuszcza, nie wymaga </w:t>
      </w:r>
    </w:p>
    <w:p w14:paraId="6A4C553D" w14:textId="77777777" w:rsidR="00125383" w:rsidRPr="00125383" w:rsidRDefault="00125383" w:rsidP="00125383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Calibri"/>
          <w:sz w:val="20"/>
          <w:szCs w:val="20"/>
          <w:u w:val="single"/>
          <w:lang w:eastAsia="pl-PL"/>
        </w:rPr>
        <w:t>Pytania do pakietu nr 2:</w:t>
      </w:r>
    </w:p>
    <w:p w14:paraId="0D6EEFA3" w14:textId="77777777" w:rsidR="00125383" w:rsidRPr="00125383" w:rsidRDefault="00125383" w:rsidP="00125383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Calibri"/>
          <w:sz w:val="20"/>
          <w:szCs w:val="20"/>
          <w:lang w:eastAsia="pl-PL"/>
        </w:rPr>
        <w:t>Pytanie 3:</w:t>
      </w:r>
    </w:p>
    <w:p w14:paraId="73EBF7F5" w14:textId="77777777" w:rsidR="00125383" w:rsidRPr="00125383" w:rsidRDefault="00125383" w:rsidP="00125383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Calibri"/>
          <w:b/>
          <w:bCs/>
          <w:i/>
          <w:iCs/>
          <w:sz w:val="20"/>
          <w:szCs w:val="20"/>
          <w:lang w:eastAsia="pl-PL"/>
        </w:rPr>
        <w:t>Czy Zamawiający dopuści obuwie z podniesioną częścią tylną w wysokości około 1 cm w celu zabezpieczenia stopy przed wysunięciem się, zamiast paska umożliwiającego założenie na piętę?</w:t>
      </w:r>
    </w:p>
    <w:p w14:paraId="3E94779A" w14:textId="77777777" w:rsidR="00125383" w:rsidRPr="00125383" w:rsidRDefault="00125383" w:rsidP="00125383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Calibri"/>
          <w:sz w:val="20"/>
          <w:szCs w:val="20"/>
          <w:lang w:eastAsia="pl-PL"/>
        </w:rPr>
      </w:pPr>
      <w:r w:rsidRPr="00125383">
        <w:rPr>
          <w:rFonts w:ascii="Garamond" w:eastAsia="Times New Roman" w:hAnsi="Garamond" w:cs="Calibri"/>
          <w:sz w:val="20"/>
          <w:szCs w:val="20"/>
          <w:lang w:eastAsia="pl-PL"/>
        </w:rPr>
        <w:t xml:space="preserve">Paski niszczą się pod wpływem działania wysokich temperatur podczas mycia i dezynfekcji. </w:t>
      </w:r>
    </w:p>
    <w:p w14:paraId="4FF34B29" w14:textId="6D1AC693" w:rsidR="00125383" w:rsidRPr="00125383" w:rsidRDefault="00125383" w:rsidP="00125383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Calibri"/>
          <w:b/>
          <w:bCs/>
          <w:i/>
          <w:iCs/>
          <w:sz w:val="20"/>
          <w:szCs w:val="20"/>
          <w:lang w:eastAsia="pl-PL"/>
        </w:rPr>
        <w:t xml:space="preserve"> Odpowiedź : </w:t>
      </w:r>
      <w:r w:rsidRPr="00125383">
        <w:rPr>
          <w:rFonts w:ascii="Garamond" w:eastAsia="Times New Roman" w:hAnsi="Garamond" w:cs="Calibri"/>
          <w:b/>
          <w:bCs/>
          <w:i/>
          <w:iCs/>
          <w:sz w:val="20"/>
          <w:szCs w:val="20"/>
          <w:lang w:eastAsia="pl-PL"/>
        </w:rPr>
        <w:t>nie</w:t>
      </w:r>
      <w:r w:rsidRPr="00125383">
        <w:rPr>
          <w:rFonts w:ascii="Garamond" w:eastAsia="Times New Roman" w:hAnsi="Garamond" w:cs="Calibri"/>
          <w:b/>
          <w:bCs/>
          <w:i/>
          <w:iCs/>
          <w:sz w:val="20"/>
          <w:szCs w:val="20"/>
          <w:lang w:eastAsia="pl-PL"/>
        </w:rPr>
        <w:t xml:space="preserve"> </w:t>
      </w:r>
    </w:p>
    <w:p w14:paraId="530F017C" w14:textId="77777777" w:rsidR="00125383" w:rsidRPr="00125383" w:rsidRDefault="00125383" w:rsidP="00125383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Calibri"/>
          <w:sz w:val="20"/>
          <w:szCs w:val="20"/>
          <w:lang w:eastAsia="pl-PL"/>
        </w:rPr>
        <w:t>Pytanie 4:</w:t>
      </w:r>
    </w:p>
    <w:p w14:paraId="01B8D721" w14:textId="77777777" w:rsidR="00125383" w:rsidRPr="00125383" w:rsidRDefault="00125383" w:rsidP="00125383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Calibri"/>
          <w:b/>
          <w:bCs/>
          <w:i/>
          <w:iCs/>
          <w:sz w:val="20"/>
          <w:szCs w:val="20"/>
          <w:lang w:eastAsia="pl-PL"/>
        </w:rPr>
        <w:lastRenderedPageBreak/>
        <w:t>Czy Zamawiający dopuści obuwie wykonane z jednego odlewu, bez wkładki, za to wyposażone w wypustki na powierzchni styku ze stopą, przyczyniające się do podniesienia komfortu użytkowania obuwia, poprzez masowanie powierzchni stopy oraz poprawiające krążenie krwi?</w:t>
      </w:r>
    </w:p>
    <w:p w14:paraId="6D5A4077" w14:textId="09FE58EB" w:rsidR="00125383" w:rsidRPr="00125383" w:rsidRDefault="00125383" w:rsidP="00125383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Calibri"/>
          <w:sz w:val="20"/>
          <w:szCs w:val="20"/>
          <w:lang w:eastAsia="pl-PL"/>
        </w:rPr>
        <w:t> </w:t>
      </w:r>
      <w:r w:rsidRPr="00125383">
        <w:rPr>
          <w:rFonts w:ascii="Garamond" w:eastAsia="Times New Roman" w:hAnsi="Garamond" w:cs="Calibri"/>
          <w:b/>
          <w:bCs/>
          <w:i/>
          <w:iCs/>
          <w:sz w:val="20"/>
          <w:szCs w:val="20"/>
          <w:lang w:eastAsia="pl-PL"/>
        </w:rPr>
        <w:t xml:space="preserve">Odpowiedź : Zamawiający dopuszcza </w:t>
      </w:r>
    </w:p>
    <w:p w14:paraId="491244B5" w14:textId="77777777" w:rsidR="00125383" w:rsidRPr="00125383" w:rsidRDefault="00125383" w:rsidP="00125383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Calibri"/>
          <w:sz w:val="20"/>
          <w:szCs w:val="20"/>
          <w:lang w:eastAsia="pl-PL"/>
        </w:rPr>
        <w:t>Pytanie 5:</w:t>
      </w:r>
    </w:p>
    <w:p w14:paraId="5CE2A473" w14:textId="77777777" w:rsidR="00125383" w:rsidRPr="00125383" w:rsidRDefault="00125383" w:rsidP="00125383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Calibri"/>
          <w:b/>
          <w:bCs/>
          <w:i/>
          <w:iCs/>
          <w:sz w:val="20"/>
          <w:szCs w:val="20"/>
          <w:lang w:eastAsia="pl-PL"/>
        </w:rPr>
        <w:t>Czy Zamawiający dopuści obuwie w rozmiarach łamanych, tj.: 35/36, 37/38, 39/40, 41/42, 43/44, 45/46?</w:t>
      </w:r>
    </w:p>
    <w:p w14:paraId="7DCBC1AA" w14:textId="62CB102C" w:rsidR="00125383" w:rsidRPr="00125383" w:rsidRDefault="00125383" w:rsidP="00125383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Calibri"/>
          <w:b/>
          <w:bCs/>
          <w:i/>
          <w:iCs/>
          <w:sz w:val="20"/>
          <w:szCs w:val="20"/>
          <w:lang w:eastAsia="pl-PL"/>
        </w:rPr>
        <w:t> Odpowiedź : Zamawiający dopuszcza</w:t>
      </w:r>
    </w:p>
    <w:p w14:paraId="0CD19A8F" w14:textId="77777777" w:rsidR="00125383" w:rsidRPr="00125383" w:rsidRDefault="00125383" w:rsidP="00125383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Calibri"/>
          <w:sz w:val="20"/>
          <w:szCs w:val="20"/>
          <w:lang w:eastAsia="pl-PL"/>
        </w:rPr>
        <w:t>Pytanie 6:</w:t>
      </w:r>
    </w:p>
    <w:p w14:paraId="602326E8" w14:textId="77777777" w:rsidR="00125383" w:rsidRPr="00125383" w:rsidRDefault="00125383" w:rsidP="00125383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Calibri"/>
          <w:b/>
          <w:bCs/>
          <w:i/>
          <w:iCs/>
          <w:sz w:val="20"/>
          <w:szCs w:val="20"/>
          <w:lang w:eastAsia="pl-PL"/>
        </w:rPr>
        <w:t>Czy aby otrzymać obuwie najwyższej jakości, Zamawiający wymaga dołączenia do oferty testu właściwości ergonomicznych wg EN ISO 20344 oraz testu odporności na zginanie podeszwy wg EN ISO 20344?</w:t>
      </w:r>
    </w:p>
    <w:p w14:paraId="3F986CA5" w14:textId="4D8CEFA3" w:rsidR="00125383" w:rsidRPr="00125383" w:rsidRDefault="00125383" w:rsidP="00125383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Calibri"/>
          <w:b/>
          <w:bCs/>
          <w:i/>
          <w:iCs/>
          <w:sz w:val="20"/>
          <w:szCs w:val="20"/>
          <w:lang w:eastAsia="pl-PL"/>
        </w:rPr>
        <w:t> </w:t>
      </w:r>
      <w:r w:rsidRPr="00125383">
        <w:rPr>
          <w:rFonts w:ascii="Garamond" w:eastAsia="Times New Roman" w:hAnsi="Garamond" w:cs="Calibri"/>
          <w:b/>
          <w:bCs/>
          <w:i/>
          <w:iCs/>
          <w:sz w:val="20"/>
          <w:szCs w:val="20"/>
          <w:lang w:eastAsia="pl-PL"/>
        </w:rPr>
        <w:t>Odpowiedź : nie</w:t>
      </w:r>
    </w:p>
    <w:p w14:paraId="558CD207" w14:textId="77777777" w:rsidR="00125383" w:rsidRPr="00125383" w:rsidRDefault="00125383" w:rsidP="00125383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Calibri"/>
          <w:sz w:val="20"/>
          <w:szCs w:val="20"/>
          <w:lang w:eastAsia="pl-PL"/>
        </w:rPr>
        <w:t>Pytanie 7:</w:t>
      </w:r>
    </w:p>
    <w:p w14:paraId="16623974" w14:textId="77777777" w:rsidR="00125383" w:rsidRPr="00125383" w:rsidRDefault="00125383" w:rsidP="00125383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Calibri"/>
          <w:b/>
          <w:bCs/>
          <w:i/>
          <w:iCs/>
          <w:sz w:val="20"/>
          <w:szCs w:val="20"/>
          <w:lang w:eastAsia="pl-PL"/>
        </w:rPr>
        <w:t xml:space="preserve">Czy Zamawiający dopuści obuwie z gwarancją na 12 miesięcy? </w:t>
      </w:r>
    </w:p>
    <w:p w14:paraId="5142C1A0" w14:textId="77777777" w:rsidR="00125383" w:rsidRPr="00125383" w:rsidRDefault="00125383" w:rsidP="00125383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Calibri"/>
          <w:sz w:val="20"/>
          <w:szCs w:val="20"/>
          <w:lang w:eastAsia="pl-PL"/>
        </w:rPr>
        <w:t xml:space="preserve">Wymagane przez Zamawiającego 3 lata gwarancji to bardzo długi czas, na który producenci nie dają gwarancji. </w:t>
      </w:r>
    </w:p>
    <w:p w14:paraId="792A32AB" w14:textId="77777777" w:rsidR="00125383" w:rsidRPr="00125383" w:rsidRDefault="00125383" w:rsidP="00125383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Calibri"/>
          <w:b/>
          <w:bCs/>
          <w:i/>
          <w:iCs/>
          <w:sz w:val="20"/>
          <w:szCs w:val="20"/>
          <w:lang w:eastAsia="pl-PL"/>
        </w:rPr>
        <w:t> Odpowiedź : Zamawiający dopuszcza</w:t>
      </w:r>
    </w:p>
    <w:p w14:paraId="03BCA60E" w14:textId="77777777" w:rsidR="00125383" w:rsidRPr="00125383" w:rsidRDefault="00125383" w:rsidP="00125383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Calibri"/>
          <w:sz w:val="20"/>
          <w:szCs w:val="20"/>
          <w:u w:val="single"/>
          <w:lang w:eastAsia="pl-PL"/>
        </w:rPr>
        <w:t>Pytanie do SWZ:</w:t>
      </w:r>
    </w:p>
    <w:p w14:paraId="773B085A" w14:textId="77777777" w:rsidR="00125383" w:rsidRPr="00125383" w:rsidRDefault="00125383" w:rsidP="00125383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Calibri"/>
          <w:sz w:val="20"/>
          <w:szCs w:val="20"/>
          <w:lang w:eastAsia="pl-PL"/>
        </w:rPr>
        <w:t>Pytanie 8:</w:t>
      </w:r>
    </w:p>
    <w:p w14:paraId="2EBC5769" w14:textId="77777777" w:rsidR="00125383" w:rsidRPr="00125383" w:rsidRDefault="00125383" w:rsidP="00125383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Calibri"/>
          <w:b/>
          <w:bCs/>
          <w:i/>
          <w:iCs/>
          <w:sz w:val="20"/>
          <w:szCs w:val="20"/>
          <w:lang w:eastAsia="pl-PL"/>
        </w:rPr>
        <w:t>Czy Zamawiający wydłuży termin składania ofert o co najmniej 5 dni roboczych od momentu opublikowania wyjaśnień na pytania Wykonawców?</w:t>
      </w:r>
    </w:p>
    <w:p w14:paraId="0A723495" w14:textId="77777777" w:rsidR="00125383" w:rsidRPr="00125383" w:rsidRDefault="00125383" w:rsidP="00125383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Calibri"/>
          <w:sz w:val="20"/>
          <w:szCs w:val="20"/>
          <w:lang w:eastAsia="pl-PL"/>
        </w:rPr>
      </w:pPr>
      <w:r w:rsidRPr="00125383">
        <w:rPr>
          <w:rFonts w:ascii="Garamond" w:eastAsia="Times New Roman" w:hAnsi="Garamond" w:cs="Calibri"/>
          <w:sz w:val="20"/>
          <w:szCs w:val="20"/>
          <w:lang w:eastAsia="pl-PL"/>
        </w:rPr>
        <w:t>Prośbę swą motywujemy faktem, iż Zamawiający wymaga próbek przedmiotu zamówienia, a do przygotowania próbek wykonawcy będą mogli przystąpić dopiero po otrzymaniu wyjaśnień.</w:t>
      </w:r>
    </w:p>
    <w:p w14:paraId="53CF680F" w14:textId="622D4826" w:rsidR="00125383" w:rsidRPr="00125383" w:rsidRDefault="00125383" w:rsidP="00125383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Calibri"/>
          <w:sz w:val="20"/>
          <w:szCs w:val="20"/>
          <w:lang w:eastAsia="pl-PL"/>
        </w:rPr>
        <w:t>Odpowiedź : Zamawiający wydłuża termin składania i otwarcia ofert do dnia 15.07.2024 roku do godz. 11:00</w:t>
      </w:r>
    </w:p>
    <w:p w14:paraId="3BD58233" w14:textId="296155A0" w:rsidR="00121037" w:rsidRPr="00125383" w:rsidRDefault="00125383" w:rsidP="00125383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125383">
        <w:rPr>
          <w:rFonts w:ascii="Garamond" w:eastAsia="Times New Roman" w:hAnsi="Garamond" w:cs="Calibri"/>
          <w:sz w:val="20"/>
          <w:szCs w:val="20"/>
          <w:lang w:eastAsia="pl-PL"/>
        </w:rPr>
        <w:t> </w:t>
      </w:r>
      <w:r w:rsidR="00121037" w:rsidRPr="0012538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Pytanie </w:t>
      </w:r>
      <w:r w:rsidRPr="00125383">
        <w:rPr>
          <w:rFonts w:ascii="Garamond" w:eastAsia="Times New Roman" w:hAnsi="Garamond" w:cs="Times New Roman"/>
          <w:b/>
          <w:sz w:val="20"/>
          <w:szCs w:val="20"/>
          <w:lang w:eastAsia="pl-PL"/>
        </w:rPr>
        <w:t>9</w:t>
      </w:r>
    </w:p>
    <w:p w14:paraId="46244A88" w14:textId="750B5E48" w:rsidR="00125383" w:rsidRPr="00125383" w:rsidRDefault="00125383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125383">
        <w:rPr>
          <w:rFonts w:ascii="Garamond" w:hAnsi="Garamond"/>
          <w:sz w:val="20"/>
          <w:szCs w:val="20"/>
        </w:rPr>
        <w:t>C</w:t>
      </w:r>
      <w:r w:rsidRPr="00125383">
        <w:rPr>
          <w:rFonts w:ascii="Garamond" w:hAnsi="Garamond"/>
          <w:sz w:val="20"/>
          <w:szCs w:val="20"/>
        </w:rPr>
        <w:t>zy Zamawiający w pakiecie nr 2 dopuści do udziału w postępowaniu obuwie operacyjne bez paska na piętę, wykonane z wysokiej jakości Termoplastycznego Elastomeru (TPE), w rozmiarach 34/35, 36/37, 38/39, 40/41, 42/43, 44/45 ? Poniżej zdjęcie proponowanego</w:t>
      </w:r>
    </w:p>
    <w:p w14:paraId="684CDB70" w14:textId="2B356F00" w:rsidR="004C2D8D" w:rsidRPr="00125383" w:rsidRDefault="00D23389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125383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Odpowiedź: </w:t>
      </w:r>
      <w:r w:rsidR="00125383" w:rsidRPr="00125383">
        <w:rPr>
          <w:rFonts w:ascii="Garamond" w:hAnsi="Garamond"/>
          <w:sz w:val="20"/>
          <w:szCs w:val="20"/>
        </w:rPr>
        <w:t xml:space="preserve">rozmiary </w:t>
      </w:r>
      <w:r w:rsidR="00125383" w:rsidRPr="00125383">
        <w:rPr>
          <w:rFonts w:ascii="Garamond" w:hAnsi="Garamond"/>
          <w:sz w:val="20"/>
          <w:szCs w:val="20"/>
        </w:rPr>
        <w:t xml:space="preserve">Zamawiający </w:t>
      </w:r>
      <w:r w:rsidR="00125383" w:rsidRPr="00125383">
        <w:rPr>
          <w:rFonts w:ascii="Garamond" w:hAnsi="Garamond"/>
          <w:sz w:val="20"/>
          <w:szCs w:val="20"/>
        </w:rPr>
        <w:t>dopuszcza natomiast brak paska nie dopuszcza.</w:t>
      </w:r>
    </w:p>
    <w:p w14:paraId="3500E3EA" w14:textId="77777777" w:rsidR="004C2D8D" w:rsidRPr="00125383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0ADC8113" w14:textId="77777777" w:rsidR="00125383" w:rsidRPr="00125383" w:rsidRDefault="00125383" w:rsidP="004C2D8D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6FB7B5E6" w14:textId="1FEEBDFE" w:rsidR="00125383" w:rsidRPr="00125383" w:rsidRDefault="00125383" w:rsidP="00125383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Załącznikiem jest zmodyfikowane Zapytanie Ofertowe </w:t>
      </w:r>
    </w:p>
    <w:p w14:paraId="50129DF8" w14:textId="77777777" w:rsidR="00125383" w:rsidRPr="00125383" w:rsidRDefault="00125383" w:rsidP="004C2D8D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6002EB54" w14:textId="77777777" w:rsidR="00125383" w:rsidRPr="00125383" w:rsidRDefault="00125383" w:rsidP="004C2D8D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1CB57A36" w14:textId="77777777" w:rsidR="00125383" w:rsidRPr="00125383" w:rsidRDefault="00125383" w:rsidP="004C2D8D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66532789" w14:textId="09548DDF" w:rsidR="004C2D8D" w:rsidRPr="00125383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Times New Roman"/>
          <w:sz w:val="20"/>
          <w:szCs w:val="20"/>
          <w:lang w:eastAsia="pl-PL"/>
        </w:rPr>
        <w:t>Z poważaniem,</w:t>
      </w:r>
    </w:p>
    <w:p w14:paraId="77BFB496" w14:textId="77777777" w:rsidR="0050132E" w:rsidRPr="00125383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628AD552" w14:textId="3E80DD5A" w:rsidR="00287266" w:rsidRPr="00125383" w:rsidRDefault="00125383" w:rsidP="00287266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25383">
        <w:rPr>
          <w:rFonts w:ascii="Garamond" w:eastAsia="Times New Roman" w:hAnsi="Garamond" w:cs="Times New Roman"/>
          <w:sz w:val="20"/>
          <w:szCs w:val="20"/>
          <w:lang w:eastAsia="pl-PL"/>
        </w:rPr>
        <w:t>Tomasz Cisło</w:t>
      </w:r>
    </w:p>
    <w:p w14:paraId="513A4333" w14:textId="161E9965" w:rsidR="0058759D" w:rsidRPr="00125383" w:rsidRDefault="00A43542" w:rsidP="0012538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125383">
        <w:rPr>
          <w:rFonts w:ascii="Garamond" w:eastAsia="Times New Roman" w:hAnsi="Garamond" w:cs="Times New Roman"/>
          <w:sz w:val="20"/>
          <w:szCs w:val="20"/>
          <w:lang w:eastAsia="pl-PL"/>
        </w:rPr>
        <w:t>Sekcja Zamówień Publicznych</w:t>
      </w:r>
    </w:p>
    <w:sectPr w:rsidR="0058759D" w:rsidRPr="00125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25383"/>
    <w:rsid w:val="001E47D7"/>
    <w:rsid w:val="00287266"/>
    <w:rsid w:val="0043652B"/>
    <w:rsid w:val="0046122B"/>
    <w:rsid w:val="004C2D8D"/>
    <w:rsid w:val="0050132E"/>
    <w:rsid w:val="0058759D"/>
    <w:rsid w:val="00727C51"/>
    <w:rsid w:val="007A15EB"/>
    <w:rsid w:val="009B476F"/>
    <w:rsid w:val="009C41B5"/>
    <w:rsid w:val="00A43542"/>
    <w:rsid w:val="00B87C0F"/>
    <w:rsid w:val="00CE4830"/>
    <w:rsid w:val="00CF402E"/>
    <w:rsid w:val="00D23389"/>
    <w:rsid w:val="00D9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2</cp:revision>
  <dcterms:created xsi:type="dcterms:W3CDTF">2024-07-04T10:25:00Z</dcterms:created>
  <dcterms:modified xsi:type="dcterms:W3CDTF">2024-07-04T10:25:00Z</dcterms:modified>
</cp:coreProperties>
</file>