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6E3F" w14:textId="62281649" w:rsidR="00BA09A2" w:rsidRPr="001E47D7" w:rsidRDefault="00BA09A2" w:rsidP="00BA09A2">
      <w:pPr>
        <w:keepNext/>
        <w:spacing w:after="0"/>
        <w:jc w:val="right"/>
        <w:outlineLvl w:val="1"/>
        <w:rPr>
          <w:rFonts w:ascii="Garamond" w:eastAsia="Times New Roman" w:hAnsi="Garamond"/>
          <w:lang w:eastAsia="pl-PL"/>
        </w:rPr>
      </w:pPr>
      <w:r w:rsidRPr="001E47D7">
        <w:rPr>
          <w:rFonts w:ascii="Garamond" w:eastAsia="Times New Roman" w:hAnsi="Garamond"/>
          <w:lang w:eastAsia="pl-PL"/>
        </w:rPr>
        <w:t xml:space="preserve">                                Kraków, dnia </w:t>
      </w:r>
      <w:r>
        <w:rPr>
          <w:rFonts w:ascii="Garamond" w:eastAsia="Times New Roman" w:hAnsi="Garamond"/>
          <w:lang w:eastAsia="pl-PL"/>
        </w:rPr>
        <w:t>29</w:t>
      </w:r>
      <w:r>
        <w:rPr>
          <w:rFonts w:ascii="Garamond" w:eastAsia="Times New Roman" w:hAnsi="Garamond"/>
          <w:lang w:eastAsia="pl-PL"/>
        </w:rPr>
        <w:t>.08.</w:t>
      </w:r>
      <w:r w:rsidRPr="0050132E">
        <w:rPr>
          <w:rFonts w:ascii="Garamond" w:eastAsia="Times New Roman" w:hAnsi="Garamond"/>
          <w:lang w:eastAsia="pl-PL"/>
        </w:rPr>
        <w:t>202</w:t>
      </w:r>
      <w:r>
        <w:rPr>
          <w:rFonts w:ascii="Garamond" w:eastAsia="Times New Roman" w:hAnsi="Garamond"/>
          <w:lang w:eastAsia="pl-PL"/>
        </w:rPr>
        <w:t>4</w:t>
      </w:r>
      <w:r w:rsidRPr="0050132E">
        <w:rPr>
          <w:rFonts w:ascii="Garamond" w:eastAsia="Times New Roman" w:hAnsi="Garamond"/>
          <w:lang w:eastAsia="pl-PL"/>
        </w:rPr>
        <w:t xml:space="preserve"> roku                                                                                         </w:t>
      </w:r>
      <w:r w:rsidRPr="0050132E">
        <w:rPr>
          <w:rFonts w:ascii="Garamond" w:eastAsia="Times New Roman" w:hAnsi="Garamond"/>
          <w:b/>
          <w:lang w:eastAsia="pl-PL"/>
        </w:rPr>
        <w:t xml:space="preserve">  </w:t>
      </w:r>
      <w:r w:rsidRPr="0050132E">
        <w:rPr>
          <w:rFonts w:ascii="Garamond" w:eastAsia="Times New Roman" w:hAnsi="Garamond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/>
          <w:b/>
          <w:lang w:eastAsia="pl-PL"/>
        </w:rPr>
        <w:t>DO WSZYSTKICH, KOGO TO DOTYCZY</w:t>
      </w:r>
      <w:r w:rsidRPr="001E47D7">
        <w:rPr>
          <w:rFonts w:ascii="Garamond" w:eastAsia="Times New Roman" w:hAnsi="Garamond"/>
          <w:lang w:eastAsia="pl-PL"/>
        </w:rPr>
        <w:t xml:space="preserve">  </w:t>
      </w:r>
    </w:p>
    <w:p w14:paraId="19305735" w14:textId="77777777" w:rsidR="00BA09A2" w:rsidRPr="001E47D7" w:rsidRDefault="00BA09A2" w:rsidP="00BA09A2">
      <w:pPr>
        <w:spacing w:after="0"/>
        <w:jc w:val="right"/>
        <w:rPr>
          <w:rFonts w:ascii="Garamond" w:eastAsia="Times New Roman" w:hAnsi="Garamond"/>
          <w:u w:val="single"/>
          <w:lang w:eastAsia="pl-PL"/>
        </w:rPr>
      </w:pPr>
      <w:r w:rsidRPr="001E47D7">
        <w:rPr>
          <w:rFonts w:ascii="Garamond" w:eastAsia="Times New Roman" w:hAnsi="Garamond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/>
          <w:u w:val="single"/>
          <w:lang w:eastAsia="pl-PL"/>
        </w:rPr>
        <w:t>ODPOWIED</w:t>
      </w:r>
      <w:r>
        <w:rPr>
          <w:rFonts w:ascii="Garamond" w:eastAsia="Times New Roman" w:hAnsi="Garamond"/>
          <w:u w:val="single"/>
          <w:lang w:eastAsia="pl-PL"/>
        </w:rPr>
        <w:t>ZI</w:t>
      </w:r>
      <w:r w:rsidRPr="001E47D7">
        <w:rPr>
          <w:rFonts w:ascii="Garamond" w:eastAsia="Times New Roman" w:hAnsi="Garamond"/>
          <w:u w:val="single"/>
          <w:lang w:eastAsia="pl-PL"/>
        </w:rPr>
        <w:t xml:space="preserve">  NA  PYTANIA</w:t>
      </w:r>
      <w:r>
        <w:rPr>
          <w:rFonts w:ascii="Garamond" w:eastAsia="Times New Roman" w:hAnsi="Garamond"/>
          <w:u w:val="single"/>
          <w:lang w:eastAsia="pl-PL"/>
        </w:rPr>
        <w:t xml:space="preserve"> </w:t>
      </w:r>
    </w:p>
    <w:p w14:paraId="6E8E4A71" w14:textId="77777777" w:rsidR="00BA09A2" w:rsidRPr="00727C51" w:rsidRDefault="00BA09A2" w:rsidP="00BA09A2">
      <w:pPr>
        <w:spacing w:after="0"/>
        <w:jc w:val="both"/>
        <w:rPr>
          <w:rFonts w:ascii="Garamond" w:eastAsia="Times New Roman" w:hAnsi="Garamond"/>
          <w:color w:val="FF0000"/>
          <w:u w:val="single"/>
          <w:lang w:eastAsia="pl-PL"/>
        </w:rPr>
      </w:pPr>
    </w:p>
    <w:p w14:paraId="63CAC81C" w14:textId="77777777" w:rsidR="00BA09A2" w:rsidRPr="001E47D7" w:rsidRDefault="00BA09A2" w:rsidP="00BA09A2">
      <w:pPr>
        <w:spacing w:after="0"/>
        <w:jc w:val="both"/>
        <w:rPr>
          <w:rFonts w:ascii="Garamond" w:eastAsia="Times New Roman" w:hAnsi="Garamond"/>
          <w:u w:val="single"/>
          <w:lang w:eastAsia="pl-PL"/>
        </w:rPr>
      </w:pPr>
    </w:p>
    <w:p w14:paraId="756BCC23" w14:textId="320C613C" w:rsidR="00BA09A2" w:rsidRPr="001E47D7" w:rsidRDefault="00BA09A2" w:rsidP="00BA09A2">
      <w:pPr>
        <w:keepNext/>
        <w:spacing w:after="0"/>
        <w:jc w:val="both"/>
        <w:outlineLvl w:val="0"/>
        <w:rPr>
          <w:rFonts w:ascii="Garamond" w:eastAsia="Times New Roman" w:hAnsi="Garamond"/>
          <w:b/>
          <w:lang w:eastAsia="pl-PL"/>
        </w:rPr>
      </w:pPr>
      <w:r w:rsidRPr="001E47D7">
        <w:rPr>
          <w:rFonts w:ascii="Garamond" w:eastAsia="Times New Roman" w:hAnsi="Garamond"/>
          <w:i/>
          <w:lang w:eastAsia="pl-PL"/>
        </w:rPr>
        <w:t>dot. sprawy:</w:t>
      </w:r>
      <w:r w:rsidRPr="001E47D7">
        <w:rPr>
          <w:rFonts w:ascii="Garamond" w:eastAsia="Times New Roman" w:hAnsi="Garamond"/>
          <w:b/>
          <w:lang w:eastAsia="pl-PL"/>
        </w:rPr>
        <w:t xml:space="preserve"> </w:t>
      </w:r>
      <w:r>
        <w:rPr>
          <w:rFonts w:ascii="Garamond" w:eastAsia="Times New Roman" w:hAnsi="Garamond"/>
          <w:b/>
          <w:lang w:eastAsia="pl-PL"/>
        </w:rPr>
        <w:t>1</w:t>
      </w:r>
      <w:r>
        <w:rPr>
          <w:rFonts w:ascii="Garamond" w:eastAsia="Times New Roman" w:hAnsi="Garamond"/>
          <w:b/>
          <w:lang w:eastAsia="pl-PL"/>
        </w:rPr>
        <w:t>82</w:t>
      </w:r>
      <w:r w:rsidRPr="001E47D7">
        <w:rPr>
          <w:rFonts w:ascii="Garamond" w:eastAsia="Times New Roman" w:hAnsi="Garamond"/>
          <w:b/>
          <w:lang w:eastAsia="pl-PL"/>
        </w:rPr>
        <w:t>/ZP-podprogowe/5WSzKzP/202</w:t>
      </w:r>
      <w:r>
        <w:rPr>
          <w:rFonts w:ascii="Garamond" w:eastAsia="Times New Roman" w:hAnsi="Garamond"/>
          <w:b/>
          <w:lang w:eastAsia="pl-PL"/>
        </w:rPr>
        <w:t>4</w:t>
      </w:r>
    </w:p>
    <w:p w14:paraId="43833F1E" w14:textId="77777777" w:rsidR="00BA09A2" w:rsidRPr="001E47D7" w:rsidRDefault="00BA09A2" w:rsidP="00BA09A2">
      <w:pPr>
        <w:spacing w:after="0"/>
        <w:jc w:val="both"/>
        <w:rPr>
          <w:rFonts w:ascii="Garamond" w:eastAsia="Times New Roman" w:hAnsi="Garamond"/>
          <w:lang w:eastAsia="pl-PL"/>
        </w:rPr>
      </w:pPr>
    </w:p>
    <w:p w14:paraId="1EC396EF" w14:textId="77777777" w:rsidR="00BA09A2" w:rsidRDefault="00BA09A2" w:rsidP="00BA09A2">
      <w:pPr>
        <w:keepNext/>
        <w:spacing w:after="0"/>
        <w:jc w:val="both"/>
        <w:outlineLvl w:val="5"/>
        <w:rPr>
          <w:rFonts w:ascii="Garamond" w:eastAsia="Times New Roman" w:hAnsi="Garamond"/>
          <w:lang w:eastAsia="pl-PL"/>
        </w:rPr>
      </w:pPr>
      <w:r w:rsidRPr="001E47D7">
        <w:rPr>
          <w:rFonts w:ascii="Garamond" w:eastAsia="Times New Roman" w:hAnsi="Garamond"/>
          <w:lang w:eastAsia="pl-PL"/>
        </w:rPr>
        <w:t>Szanowni Państwo,</w:t>
      </w:r>
    </w:p>
    <w:p w14:paraId="2B593F33" w14:textId="77777777" w:rsidR="00BA09A2" w:rsidRDefault="00BA09A2" w:rsidP="00BA09A2">
      <w:pPr>
        <w:keepNext/>
        <w:spacing w:after="0"/>
        <w:jc w:val="both"/>
        <w:outlineLvl w:val="5"/>
        <w:rPr>
          <w:rFonts w:ascii="Garamond" w:eastAsia="Times New Roman" w:hAnsi="Garamond"/>
          <w:lang w:eastAsia="pl-PL"/>
        </w:rPr>
      </w:pPr>
    </w:p>
    <w:p w14:paraId="72DE5EF6" w14:textId="508221D8" w:rsidR="00BA09A2" w:rsidRPr="00BA09A2" w:rsidRDefault="00BA09A2" w:rsidP="00BA09A2">
      <w:pPr>
        <w:keepNext/>
        <w:spacing w:after="0"/>
        <w:ind w:firstLine="708"/>
        <w:jc w:val="both"/>
        <w:outlineLvl w:val="5"/>
        <w:rPr>
          <w:rFonts w:ascii="Garamond" w:eastAsia="Times New Roman" w:hAnsi="Garamond"/>
          <w:lang w:eastAsia="pl-PL"/>
        </w:rPr>
      </w:pPr>
      <w:r w:rsidRPr="001E47D7">
        <w:rPr>
          <w:rFonts w:ascii="Garamond" w:eastAsia="Times New Roman" w:hAnsi="Garamond"/>
          <w:lang w:eastAsia="pl-PL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/>
          <w:lang w:eastAsia="pl-PL"/>
        </w:rPr>
        <w:t>Pzp</w:t>
      </w:r>
      <w:proofErr w:type="spellEnd"/>
      <w:r w:rsidRPr="001E47D7">
        <w:rPr>
          <w:rFonts w:ascii="Garamond" w:eastAsia="Times New Roman" w:hAnsi="Garamond"/>
          <w:lang w:eastAsia="pl-PL"/>
        </w:rPr>
        <w:t xml:space="preserve"> z dnia 11 września 2019 na</w:t>
      </w:r>
      <w:r>
        <w:rPr>
          <w:rFonts w:ascii="Garamond" w:eastAsia="Times New Roman" w:hAnsi="Garamond"/>
          <w:lang w:eastAsia="pl-PL"/>
        </w:rPr>
        <w:t xml:space="preserve"> dostawy </w:t>
      </w:r>
      <w:r w:rsidRPr="00ED4F9C">
        <w:rPr>
          <w:rFonts w:ascii="Garamond" w:hAnsi="Garamond"/>
          <w:b/>
          <w:bCs/>
        </w:rPr>
        <w:t>Odczynników laboratoryjnych - Dostawa testów antygenowych COMBO (SARS_CoV-2 Grypa A/B/RSV) oraz testów antygenowych LEGIONELLA w moczu</w:t>
      </w:r>
      <w:r>
        <w:rPr>
          <w:rFonts w:ascii="Garamond" w:hAnsi="Garamond"/>
          <w:b/>
          <w:bCs/>
        </w:rPr>
        <w:t>,</w:t>
      </w:r>
      <w:r>
        <w:rPr>
          <w:rFonts w:ascii="Garamond" w:eastAsia="Times New Roman" w:hAnsi="Garamond"/>
          <w:b/>
          <w:lang w:eastAsia="pl-PL"/>
        </w:rPr>
        <w:t xml:space="preserve"> </w:t>
      </w:r>
      <w:r w:rsidRPr="001E47D7">
        <w:rPr>
          <w:rFonts w:ascii="Garamond" w:eastAsia="Times New Roman" w:hAnsi="Garamond"/>
          <w:lang w:eastAsia="pl-PL"/>
        </w:rPr>
        <w:t>wpłynęł</w:t>
      </w:r>
      <w:r>
        <w:rPr>
          <w:rFonts w:ascii="Garamond" w:eastAsia="Times New Roman" w:hAnsi="Garamond"/>
          <w:lang w:eastAsia="pl-PL"/>
        </w:rPr>
        <w:t>y</w:t>
      </w:r>
      <w:r w:rsidRPr="001E47D7">
        <w:rPr>
          <w:rFonts w:ascii="Garamond" w:eastAsia="Times New Roman" w:hAnsi="Garamond"/>
          <w:lang w:eastAsia="pl-PL"/>
        </w:rPr>
        <w:t xml:space="preserve"> pytani</w:t>
      </w:r>
      <w:r>
        <w:rPr>
          <w:rFonts w:ascii="Garamond" w:eastAsia="Times New Roman" w:hAnsi="Garamond"/>
          <w:lang w:eastAsia="pl-PL"/>
        </w:rPr>
        <w:t>a</w:t>
      </w:r>
      <w:r w:rsidRPr="001E47D7">
        <w:rPr>
          <w:rFonts w:ascii="Garamond" w:eastAsia="Times New Roman" w:hAnsi="Garamond"/>
          <w:lang w:eastAsia="pl-PL"/>
        </w:rPr>
        <w:t xml:space="preserve">. Treść </w:t>
      </w:r>
      <w:r>
        <w:rPr>
          <w:rFonts w:ascii="Garamond" w:eastAsia="Times New Roman" w:hAnsi="Garamond"/>
          <w:lang w:eastAsia="pl-PL"/>
        </w:rPr>
        <w:t>pytań</w:t>
      </w:r>
      <w:r w:rsidRPr="001E47D7">
        <w:rPr>
          <w:rFonts w:ascii="Garamond" w:eastAsia="Times New Roman" w:hAnsi="Garamond"/>
          <w:lang w:eastAsia="pl-PL"/>
        </w:rPr>
        <w:t>, wraz z odpowiedzi</w:t>
      </w:r>
      <w:r>
        <w:rPr>
          <w:rFonts w:ascii="Garamond" w:eastAsia="Times New Roman" w:hAnsi="Garamond"/>
          <w:lang w:eastAsia="pl-PL"/>
        </w:rPr>
        <w:t>ami</w:t>
      </w:r>
      <w:r w:rsidRPr="001E47D7">
        <w:rPr>
          <w:rFonts w:ascii="Garamond" w:eastAsia="Times New Roman" w:hAnsi="Garamond"/>
          <w:lang w:eastAsia="pl-PL"/>
        </w:rPr>
        <w:t xml:space="preserve"> na nie przedstawiam poniżej:</w:t>
      </w:r>
    </w:p>
    <w:p w14:paraId="3152BD57" w14:textId="77777777" w:rsidR="00BA09A2" w:rsidRDefault="00BA09A2" w:rsidP="00041A13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084D656E" w14:textId="379D870D" w:rsidR="00041A13" w:rsidRPr="00041A13" w:rsidRDefault="00041A13" w:rsidP="00041A13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041A13">
        <w:rPr>
          <w:rFonts w:ascii="Garamond" w:hAnsi="Garamond"/>
          <w:sz w:val="20"/>
          <w:szCs w:val="20"/>
        </w:rPr>
        <w:t xml:space="preserve">Pytanie nr 1 </w:t>
      </w:r>
    </w:p>
    <w:p w14:paraId="7AA6AFCE" w14:textId="720D6E4D" w:rsidR="00041A13" w:rsidRPr="00041A13" w:rsidRDefault="00041A13" w:rsidP="00041A13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041A13">
        <w:rPr>
          <w:rFonts w:ascii="Garamond" w:hAnsi="Garamond"/>
          <w:sz w:val="20"/>
          <w:szCs w:val="20"/>
        </w:rPr>
        <w:t>Czy Zamawiający zgodzi się na zaoferowanie w pakiecie zbiorczym pozycji 2 testu amerykańskiej produkcji o czułości  97,60% i swoistości &gt;99,9% badanej względem metody EIA ( względem testu immunoenzymatycznego)?</w:t>
      </w:r>
    </w:p>
    <w:p w14:paraId="75046AE1" w14:textId="77777777" w:rsidR="00041A13" w:rsidRPr="00041A13" w:rsidRDefault="00041A13" w:rsidP="00041A13">
      <w:pPr>
        <w:spacing w:after="0" w:line="36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41A13">
        <w:rPr>
          <w:rFonts w:ascii="Garamond" w:hAnsi="Garamond"/>
          <w:b/>
          <w:bCs/>
          <w:sz w:val="20"/>
          <w:szCs w:val="20"/>
        </w:rPr>
        <w:t>Odpowiedź : nie</w:t>
      </w:r>
    </w:p>
    <w:p w14:paraId="680F4333" w14:textId="77777777" w:rsidR="00041A13" w:rsidRPr="00041A13" w:rsidRDefault="00041A13" w:rsidP="00041A13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4CB67DFB" w14:textId="77777777" w:rsidR="00041A13" w:rsidRPr="00041A13" w:rsidRDefault="00041A13" w:rsidP="00041A13">
      <w:pPr>
        <w:pStyle w:val="Akapitzlist"/>
        <w:spacing w:after="0" w:line="360" w:lineRule="auto"/>
        <w:ind w:left="0"/>
        <w:jc w:val="both"/>
        <w:rPr>
          <w:rFonts w:ascii="Garamond" w:eastAsia="Times New Roman" w:hAnsi="Garamond"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Pytanie nr 2 </w:t>
      </w:r>
    </w:p>
    <w:p w14:paraId="6A025B10" w14:textId="1C38DE57" w:rsidR="00041A13" w:rsidRPr="00041A13" w:rsidRDefault="00041A13" w:rsidP="00041A13">
      <w:pPr>
        <w:pStyle w:val="Akapitzlist"/>
        <w:spacing w:after="0" w:line="360" w:lineRule="auto"/>
        <w:ind w:left="0"/>
        <w:jc w:val="both"/>
        <w:rPr>
          <w:rFonts w:ascii="Garamond" w:hAnsi="Garamond"/>
          <w:sz w:val="20"/>
          <w:szCs w:val="20"/>
        </w:rPr>
      </w:pPr>
      <w:r w:rsidRPr="00041A13">
        <w:rPr>
          <w:rFonts w:ascii="Garamond" w:eastAsia="Times New Roman" w:hAnsi="Garamond"/>
          <w:sz w:val="20"/>
          <w:szCs w:val="20"/>
          <w:lang w:eastAsia="pl-PL"/>
        </w:rPr>
        <w:t>Dotyczy Pozycji 1</w:t>
      </w:r>
    </w:p>
    <w:p w14:paraId="776C516C" w14:textId="3A252C94" w:rsidR="00041A13" w:rsidRPr="00041A13" w:rsidRDefault="00041A13" w:rsidP="00041A13">
      <w:pPr>
        <w:spacing w:after="0" w:line="360" w:lineRule="auto"/>
        <w:rPr>
          <w:rFonts w:ascii="Garamond" w:eastAsia="Times New Roman" w:hAnsi="Garamond"/>
          <w:b/>
          <w:bCs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Zwracamy się z prośbą o odstąpienie od wymogu oferowania </w:t>
      </w:r>
      <w:proofErr w:type="spellStart"/>
      <w:r w:rsidRPr="00041A13">
        <w:rPr>
          <w:rFonts w:ascii="Garamond" w:eastAsia="Times New Roman" w:hAnsi="Garamond"/>
          <w:sz w:val="20"/>
          <w:szCs w:val="20"/>
          <w:lang w:eastAsia="pl-PL"/>
        </w:rPr>
        <w:t>wymazówki</w:t>
      </w:r>
      <w:proofErr w:type="spellEnd"/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 z możliwością ułamania i umieszczenia jej w probówce transportowej. Prosimy o zgodę na zaoferowanie testu, przy wykonaniu którego, po pobraniu wymazu, należy włożyć </w:t>
      </w:r>
      <w:proofErr w:type="spellStart"/>
      <w:r w:rsidRPr="00041A13">
        <w:rPr>
          <w:rFonts w:ascii="Garamond" w:eastAsia="Times New Roman" w:hAnsi="Garamond"/>
          <w:sz w:val="20"/>
          <w:szCs w:val="20"/>
          <w:lang w:eastAsia="pl-PL"/>
        </w:rPr>
        <w:t>wymazówkę</w:t>
      </w:r>
      <w:proofErr w:type="spellEnd"/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 do odczynnika w probówce ekstrakcyjnej, obrócić i energicznie docisnąć </w:t>
      </w:r>
      <w:proofErr w:type="spellStart"/>
      <w:r w:rsidRPr="00041A13">
        <w:rPr>
          <w:rFonts w:ascii="Garamond" w:eastAsia="Times New Roman" w:hAnsi="Garamond"/>
          <w:sz w:val="20"/>
          <w:szCs w:val="20"/>
          <w:lang w:eastAsia="pl-PL"/>
        </w:rPr>
        <w:t>wymazówkę</w:t>
      </w:r>
      <w:proofErr w:type="spellEnd"/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 do wewnętrznej ścianki probówki 10 razy, aby próbka w jak największym stopniu rozpuściła się w odczynniku. Następnie docisnąć końcówkę </w:t>
      </w:r>
      <w:proofErr w:type="spellStart"/>
      <w:r w:rsidRPr="00041A13">
        <w:rPr>
          <w:rFonts w:ascii="Garamond" w:eastAsia="Times New Roman" w:hAnsi="Garamond"/>
          <w:sz w:val="20"/>
          <w:szCs w:val="20"/>
          <w:lang w:eastAsia="pl-PL"/>
        </w:rPr>
        <w:t>wymazówki</w:t>
      </w:r>
      <w:proofErr w:type="spellEnd"/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 wzdłuż wewnętrznej ścianki probówki ekstrakcyjnej, aby zachować jak najwięcej roztworu w probówce. Wyjąć i wyrzucić </w:t>
      </w:r>
      <w:proofErr w:type="spellStart"/>
      <w:r w:rsidRPr="00041A13">
        <w:rPr>
          <w:rFonts w:ascii="Garamond" w:eastAsia="Times New Roman" w:hAnsi="Garamond"/>
          <w:sz w:val="20"/>
          <w:szCs w:val="20"/>
          <w:lang w:eastAsia="pl-PL"/>
        </w:rPr>
        <w:t>wymazówkę</w:t>
      </w:r>
      <w:proofErr w:type="spellEnd"/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, a wyekstrahowany roztwór zostanie użyty jako próbka testowa. Zamknąć pokrywkę i otworzyć korek w celu kontroli. Na probówkę założyć z powrotem kolorową nasadkę z kroplomierzem i dokładnie zakręcić. Tak przygotowana próbka z buforem nadaje się do transportowania.  </w:t>
      </w:r>
    </w:p>
    <w:p w14:paraId="13CA430E" w14:textId="1E7BB08E" w:rsidR="00041A13" w:rsidRPr="00041A13" w:rsidRDefault="00041A13" w:rsidP="00041A13">
      <w:pPr>
        <w:spacing w:after="0" w:line="360" w:lineRule="auto"/>
        <w:rPr>
          <w:rFonts w:ascii="Garamond" w:eastAsia="Times New Roman" w:hAnsi="Garamond"/>
          <w:b/>
          <w:bCs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b/>
          <w:bCs/>
          <w:sz w:val="20"/>
          <w:szCs w:val="20"/>
          <w:lang w:eastAsia="pl-PL"/>
        </w:rPr>
        <w:t>Odpowiedź : nie</w:t>
      </w:r>
    </w:p>
    <w:p w14:paraId="768D10F3" w14:textId="77777777" w:rsidR="00041A13" w:rsidRPr="00041A13" w:rsidRDefault="00041A13" w:rsidP="00041A13">
      <w:pPr>
        <w:spacing w:after="0" w:line="360" w:lineRule="auto"/>
        <w:rPr>
          <w:rFonts w:ascii="Garamond" w:eastAsia="Times New Roman" w:hAnsi="Garamond"/>
          <w:sz w:val="20"/>
          <w:szCs w:val="20"/>
          <w:lang w:eastAsia="pl-PL"/>
        </w:rPr>
      </w:pPr>
    </w:p>
    <w:p w14:paraId="3298581C" w14:textId="77777777" w:rsidR="00041A13" w:rsidRPr="00041A13" w:rsidRDefault="00041A13" w:rsidP="00041A13">
      <w:pPr>
        <w:pStyle w:val="Akapitzlist"/>
        <w:spacing w:after="0" w:line="360" w:lineRule="auto"/>
        <w:ind w:left="0"/>
        <w:rPr>
          <w:rFonts w:ascii="Garamond" w:eastAsia="Times New Roman" w:hAnsi="Garamond"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Pytanie nr 3 </w:t>
      </w:r>
    </w:p>
    <w:p w14:paraId="6A6CB43C" w14:textId="100BDFE0" w:rsidR="00041A13" w:rsidRPr="00041A13" w:rsidRDefault="00041A13" w:rsidP="00041A13">
      <w:pPr>
        <w:pStyle w:val="Akapitzlist"/>
        <w:spacing w:after="0" w:line="360" w:lineRule="auto"/>
        <w:ind w:left="0"/>
        <w:rPr>
          <w:rFonts w:ascii="Garamond" w:eastAsia="Times New Roman" w:hAnsi="Garamond"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Dotyczy Pozycji 2: </w:t>
      </w:r>
    </w:p>
    <w:p w14:paraId="674B40BB" w14:textId="66625DAA" w:rsidR="00041A13" w:rsidRPr="00041A13" w:rsidRDefault="00041A13" w:rsidP="00041A13">
      <w:pPr>
        <w:spacing w:after="0" w:line="360" w:lineRule="auto"/>
        <w:rPr>
          <w:rFonts w:ascii="Garamond" w:eastAsia="Times New Roman" w:hAnsi="Garamond"/>
          <w:b/>
          <w:bCs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Czy Zamawiający wyrazi zgodę na zaoferowanie opakowań zawierających 20 sztuk testów w opakowaniu? </w:t>
      </w:r>
    </w:p>
    <w:p w14:paraId="6FCC210C" w14:textId="77777777" w:rsidR="00041A13" w:rsidRPr="00041A13" w:rsidRDefault="00041A13" w:rsidP="00041A13">
      <w:pPr>
        <w:spacing w:after="0" w:line="360" w:lineRule="auto"/>
        <w:rPr>
          <w:rFonts w:ascii="Garamond" w:eastAsia="Times New Roman" w:hAnsi="Garamond"/>
          <w:b/>
          <w:bCs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b/>
          <w:bCs/>
          <w:sz w:val="20"/>
          <w:szCs w:val="20"/>
          <w:lang w:eastAsia="pl-PL"/>
        </w:rPr>
        <w:t>Odpowiedź : nie</w:t>
      </w:r>
    </w:p>
    <w:p w14:paraId="78F92E1A" w14:textId="77777777" w:rsidR="00041A13" w:rsidRPr="00041A13" w:rsidRDefault="00041A13" w:rsidP="00041A13">
      <w:pPr>
        <w:spacing w:after="0" w:line="360" w:lineRule="auto"/>
        <w:rPr>
          <w:rFonts w:ascii="Garamond" w:eastAsia="Times New Roman" w:hAnsi="Garamond"/>
          <w:sz w:val="20"/>
          <w:szCs w:val="20"/>
          <w:lang w:eastAsia="pl-PL"/>
        </w:rPr>
      </w:pPr>
    </w:p>
    <w:p w14:paraId="07A6EEDD" w14:textId="77777777" w:rsidR="00041A13" w:rsidRPr="00041A13" w:rsidRDefault="00041A13" w:rsidP="00041A13">
      <w:pPr>
        <w:pStyle w:val="Akapitzlist"/>
        <w:spacing w:after="0" w:line="360" w:lineRule="auto"/>
        <w:ind w:left="0"/>
        <w:rPr>
          <w:rFonts w:ascii="Garamond" w:eastAsia="Times New Roman" w:hAnsi="Garamond"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sz w:val="20"/>
          <w:szCs w:val="20"/>
          <w:lang w:eastAsia="pl-PL"/>
        </w:rPr>
        <w:t>Pytanie nr 4</w:t>
      </w:r>
    </w:p>
    <w:p w14:paraId="733ED76B" w14:textId="53C6AB50" w:rsidR="00041A13" w:rsidRPr="00041A13" w:rsidRDefault="00041A13" w:rsidP="00041A13">
      <w:pPr>
        <w:pStyle w:val="Akapitzlist"/>
        <w:spacing w:after="0" w:line="360" w:lineRule="auto"/>
        <w:ind w:left="0"/>
        <w:rPr>
          <w:rFonts w:ascii="Garamond" w:eastAsia="Times New Roman" w:hAnsi="Garamond"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Dotyczy Pozycji 2: </w:t>
      </w:r>
    </w:p>
    <w:p w14:paraId="4CDB0B92" w14:textId="051CC811" w:rsidR="00041A13" w:rsidRPr="00041A13" w:rsidRDefault="00041A13" w:rsidP="00041A13">
      <w:pPr>
        <w:spacing w:after="0" w:line="360" w:lineRule="auto"/>
        <w:rPr>
          <w:rFonts w:ascii="Garamond" w:eastAsia="Times New Roman" w:hAnsi="Garamond"/>
          <w:b/>
          <w:bCs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Czy Zamawiający wyrazi zgodę na dołączenie do testów oddzielnego opakowania zawierającego mikropipetki? </w:t>
      </w:r>
    </w:p>
    <w:p w14:paraId="7B35D13F" w14:textId="77777777" w:rsidR="00041A13" w:rsidRPr="00041A13" w:rsidRDefault="00041A13" w:rsidP="00041A13">
      <w:pPr>
        <w:spacing w:after="0" w:line="360" w:lineRule="auto"/>
        <w:rPr>
          <w:rFonts w:ascii="Garamond" w:eastAsia="Times New Roman" w:hAnsi="Garamond"/>
          <w:b/>
          <w:bCs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b/>
          <w:bCs/>
          <w:sz w:val="20"/>
          <w:szCs w:val="20"/>
          <w:lang w:eastAsia="pl-PL"/>
        </w:rPr>
        <w:t>Odpowiedź : nie</w:t>
      </w:r>
    </w:p>
    <w:p w14:paraId="37CAD681" w14:textId="77777777" w:rsidR="00041A13" w:rsidRDefault="00041A13" w:rsidP="00041A13">
      <w:pPr>
        <w:spacing w:after="0" w:line="360" w:lineRule="auto"/>
        <w:rPr>
          <w:rFonts w:ascii="Garamond" w:eastAsia="Times New Roman" w:hAnsi="Garamond"/>
          <w:sz w:val="20"/>
          <w:szCs w:val="20"/>
          <w:lang w:eastAsia="pl-PL"/>
        </w:rPr>
      </w:pPr>
    </w:p>
    <w:p w14:paraId="7EDBB76E" w14:textId="77777777" w:rsidR="00BA09A2" w:rsidRDefault="00BA09A2" w:rsidP="00041A13">
      <w:pPr>
        <w:spacing w:after="0" w:line="360" w:lineRule="auto"/>
        <w:rPr>
          <w:rFonts w:ascii="Garamond" w:eastAsia="Times New Roman" w:hAnsi="Garamond"/>
          <w:sz w:val="20"/>
          <w:szCs w:val="20"/>
          <w:lang w:eastAsia="pl-PL"/>
        </w:rPr>
      </w:pPr>
    </w:p>
    <w:p w14:paraId="30026A3E" w14:textId="77777777" w:rsidR="00BA09A2" w:rsidRPr="00041A13" w:rsidRDefault="00BA09A2" w:rsidP="00041A13">
      <w:pPr>
        <w:spacing w:after="0" w:line="360" w:lineRule="auto"/>
        <w:rPr>
          <w:rFonts w:ascii="Garamond" w:eastAsia="Times New Roman" w:hAnsi="Garamond"/>
          <w:sz w:val="20"/>
          <w:szCs w:val="20"/>
          <w:lang w:eastAsia="pl-PL"/>
        </w:rPr>
      </w:pPr>
    </w:p>
    <w:p w14:paraId="17F54886" w14:textId="77777777" w:rsidR="00041A13" w:rsidRPr="00041A13" w:rsidRDefault="00041A13" w:rsidP="00041A13">
      <w:pPr>
        <w:pStyle w:val="Akapitzlist"/>
        <w:spacing w:after="0" w:line="360" w:lineRule="auto"/>
        <w:ind w:left="0"/>
        <w:rPr>
          <w:rFonts w:ascii="Garamond" w:eastAsia="Times New Roman" w:hAnsi="Garamond"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sz w:val="20"/>
          <w:szCs w:val="20"/>
          <w:lang w:eastAsia="pl-PL"/>
        </w:rPr>
        <w:lastRenderedPageBreak/>
        <w:t xml:space="preserve">Pytanie nr 5 </w:t>
      </w:r>
    </w:p>
    <w:p w14:paraId="623F3294" w14:textId="77777777" w:rsidR="00BA09A2" w:rsidRDefault="00041A13" w:rsidP="00BA09A2">
      <w:pPr>
        <w:pStyle w:val="Akapitzlist"/>
        <w:spacing w:after="0" w:line="360" w:lineRule="auto"/>
        <w:ind w:left="0"/>
        <w:rPr>
          <w:rFonts w:ascii="Garamond" w:eastAsia="Times New Roman" w:hAnsi="Garamond"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Czy Zamawiający wyraża zgodę na przesyłanie oryginałów faktur VAT w wersji PDF za dostarczony towar na adres e-mail? Jeśli tak to proszę o podanie adresu. </w:t>
      </w:r>
    </w:p>
    <w:p w14:paraId="65DB5090" w14:textId="24A63109" w:rsidR="00BA09A2" w:rsidRPr="00BA09A2" w:rsidRDefault="00041A13" w:rsidP="00BA09A2">
      <w:pPr>
        <w:pStyle w:val="Akapitzlist"/>
        <w:spacing w:after="0" w:line="360" w:lineRule="auto"/>
        <w:ind w:left="0"/>
        <w:jc w:val="both"/>
        <w:rPr>
          <w:rFonts w:ascii="Garamond" w:eastAsia="Times New Roman" w:hAnsi="Garamond"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b/>
          <w:bCs/>
          <w:sz w:val="20"/>
          <w:szCs w:val="20"/>
          <w:lang w:eastAsia="pl-PL"/>
        </w:rPr>
        <w:t xml:space="preserve">Odpowiedź : </w:t>
      </w:r>
      <w:r w:rsidR="00BA09A2">
        <w:rPr>
          <w:rFonts w:ascii="Garamond" w:eastAsia="Times New Roman" w:hAnsi="Garamond"/>
          <w:b/>
          <w:bCs/>
          <w:sz w:val="20"/>
          <w:szCs w:val="20"/>
          <w:lang w:eastAsia="pl-PL"/>
        </w:rPr>
        <w:t xml:space="preserve">zgodne z treścią zmienionego </w:t>
      </w:r>
      <w:r w:rsidR="00BA09A2" w:rsidRPr="00BA09A2">
        <w:rPr>
          <w:rFonts w:ascii="Garamond" w:eastAsia="Times New Roman" w:hAnsi="Garamond"/>
          <w:b/>
          <w:bCs/>
          <w:sz w:val="20"/>
          <w:szCs w:val="20"/>
          <w:lang w:eastAsia="pl-PL"/>
        </w:rPr>
        <w:t>§ 3</w:t>
      </w:r>
      <w:r w:rsidR="00BA09A2">
        <w:rPr>
          <w:rFonts w:ascii="Garamond" w:eastAsia="Times New Roman" w:hAnsi="Garamond"/>
          <w:b/>
          <w:bCs/>
          <w:sz w:val="20"/>
          <w:szCs w:val="20"/>
          <w:lang w:eastAsia="pl-PL"/>
        </w:rPr>
        <w:t xml:space="preserve"> umowy (patrz zmiana w tym zakresie)</w:t>
      </w:r>
    </w:p>
    <w:p w14:paraId="090BF393" w14:textId="29AEA15F" w:rsidR="00041A13" w:rsidRPr="00041A13" w:rsidRDefault="00041A13" w:rsidP="00041A13">
      <w:pPr>
        <w:spacing w:after="0" w:line="360" w:lineRule="auto"/>
        <w:rPr>
          <w:rFonts w:ascii="Garamond" w:eastAsia="Times New Roman" w:hAnsi="Garamond"/>
          <w:b/>
          <w:bCs/>
          <w:sz w:val="20"/>
          <w:szCs w:val="20"/>
          <w:lang w:eastAsia="pl-PL"/>
        </w:rPr>
      </w:pPr>
    </w:p>
    <w:p w14:paraId="13A6E813" w14:textId="2D8440BE" w:rsidR="00041A13" w:rsidRPr="00041A13" w:rsidRDefault="00041A13" w:rsidP="00041A13">
      <w:pPr>
        <w:spacing w:after="0" w:line="360" w:lineRule="auto"/>
        <w:rPr>
          <w:rFonts w:ascii="Garamond" w:eastAsia="Times New Roman" w:hAnsi="Garamond"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Pytanie </w:t>
      </w:r>
      <w:r w:rsidRPr="00041A13">
        <w:rPr>
          <w:rFonts w:ascii="Garamond" w:eastAsia="Times New Roman" w:hAnsi="Garamond"/>
          <w:sz w:val="20"/>
          <w:szCs w:val="20"/>
          <w:lang w:eastAsia="pl-PL"/>
        </w:rPr>
        <w:t>6</w:t>
      </w:r>
    </w:p>
    <w:p w14:paraId="73D255AA" w14:textId="75E3EC99" w:rsidR="00041A13" w:rsidRPr="00041A13" w:rsidRDefault="00041A13" w:rsidP="00041A13">
      <w:pPr>
        <w:spacing w:after="0" w:line="360" w:lineRule="auto"/>
        <w:rPr>
          <w:rFonts w:ascii="Garamond" w:eastAsia="Times New Roman" w:hAnsi="Garamond"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Czy Zamawiający w pozycji 2,dopuści test </w:t>
      </w:r>
      <w:proofErr w:type="spellStart"/>
      <w:r w:rsidRPr="00041A13">
        <w:rPr>
          <w:rFonts w:ascii="Garamond" w:eastAsia="Times New Roman" w:hAnsi="Garamond"/>
          <w:sz w:val="20"/>
          <w:szCs w:val="20"/>
          <w:lang w:eastAsia="pl-PL"/>
        </w:rPr>
        <w:t>Legionella</w:t>
      </w:r>
      <w:proofErr w:type="spellEnd"/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 </w:t>
      </w:r>
      <w:proofErr w:type="spellStart"/>
      <w:r w:rsidRPr="00041A13">
        <w:rPr>
          <w:rFonts w:ascii="Garamond" w:eastAsia="Times New Roman" w:hAnsi="Garamond"/>
          <w:sz w:val="20"/>
          <w:szCs w:val="20"/>
          <w:lang w:eastAsia="pl-PL"/>
        </w:rPr>
        <w:t>pneumophilla</w:t>
      </w:r>
      <w:proofErr w:type="spellEnd"/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 w moczu o</w:t>
      </w:r>
      <w:r w:rsidRPr="00041A13">
        <w:rPr>
          <w:rFonts w:ascii="Garamond" w:eastAsia="Times New Roman" w:hAnsi="Garamond"/>
          <w:sz w:val="20"/>
          <w:szCs w:val="20"/>
          <w:lang w:eastAsia="pl-PL"/>
        </w:rPr>
        <w:t xml:space="preserve"> </w:t>
      </w:r>
      <w:r w:rsidRPr="00041A13">
        <w:rPr>
          <w:rFonts w:ascii="Garamond" w:eastAsia="Times New Roman" w:hAnsi="Garamond"/>
          <w:sz w:val="20"/>
          <w:szCs w:val="20"/>
          <w:lang w:eastAsia="pl-PL"/>
        </w:rPr>
        <w:t>czułości 97,6 %, specyficzności: 99,9 % i dokładności 99,1%</w:t>
      </w:r>
    </w:p>
    <w:p w14:paraId="3EAFBA16" w14:textId="4C0C4005" w:rsidR="00041A13" w:rsidRDefault="00041A13" w:rsidP="00041A13">
      <w:pPr>
        <w:spacing w:after="0" w:line="360" w:lineRule="auto"/>
        <w:rPr>
          <w:rFonts w:ascii="Garamond" w:eastAsia="Times New Roman" w:hAnsi="Garamond"/>
          <w:sz w:val="20"/>
          <w:szCs w:val="20"/>
          <w:lang w:eastAsia="pl-PL"/>
        </w:rPr>
      </w:pPr>
      <w:r w:rsidRPr="00041A13">
        <w:rPr>
          <w:rFonts w:ascii="Garamond" w:eastAsia="Times New Roman" w:hAnsi="Garamond"/>
          <w:sz w:val="20"/>
          <w:szCs w:val="20"/>
          <w:lang w:eastAsia="pl-PL"/>
        </w:rPr>
        <w:t>odpowiedź : nie</w:t>
      </w:r>
    </w:p>
    <w:p w14:paraId="11880D47" w14:textId="77777777" w:rsidR="00BA09A2" w:rsidRDefault="00BA09A2" w:rsidP="00041A13">
      <w:pPr>
        <w:spacing w:after="0" w:line="360" w:lineRule="auto"/>
        <w:rPr>
          <w:rFonts w:ascii="Garamond" w:eastAsia="Times New Roman" w:hAnsi="Garamond"/>
          <w:sz w:val="20"/>
          <w:szCs w:val="20"/>
          <w:lang w:eastAsia="pl-PL"/>
        </w:rPr>
      </w:pPr>
    </w:p>
    <w:p w14:paraId="512F0104" w14:textId="724424D3" w:rsidR="00BA09A2" w:rsidRDefault="00BA09A2" w:rsidP="00041A13">
      <w:pPr>
        <w:spacing w:after="0" w:line="360" w:lineRule="auto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 xml:space="preserve">Załącznikiem jest zmodyfikowane Zapytanie Ofertowe. Termin składania i otwarcia bez zmian. </w:t>
      </w:r>
    </w:p>
    <w:p w14:paraId="4AD338E6" w14:textId="77777777" w:rsidR="00BA09A2" w:rsidRDefault="00BA09A2" w:rsidP="00041A13">
      <w:pPr>
        <w:spacing w:after="0" w:line="360" w:lineRule="auto"/>
        <w:rPr>
          <w:rFonts w:ascii="Garamond" w:eastAsia="Times New Roman" w:hAnsi="Garamond"/>
          <w:sz w:val="20"/>
          <w:szCs w:val="20"/>
          <w:lang w:eastAsia="pl-PL"/>
        </w:rPr>
      </w:pPr>
    </w:p>
    <w:p w14:paraId="7887449D" w14:textId="77777777" w:rsidR="00BA09A2" w:rsidRDefault="00BA09A2" w:rsidP="00041A13">
      <w:pPr>
        <w:spacing w:after="0" w:line="360" w:lineRule="auto"/>
        <w:rPr>
          <w:rFonts w:ascii="Garamond" w:eastAsia="Times New Roman" w:hAnsi="Garamond"/>
          <w:sz w:val="20"/>
          <w:szCs w:val="20"/>
          <w:lang w:eastAsia="pl-PL"/>
        </w:rPr>
      </w:pPr>
    </w:p>
    <w:p w14:paraId="1AF93116" w14:textId="1F158C58" w:rsidR="00BA09A2" w:rsidRPr="00041A13" w:rsidRDefault="00BA09A2" w:rsidP="00BA09A2">
      <w:pPr>
        <w:spacing w:after="0" w:line="360" w:lineRule="auto"/>
        <w:jc w:val="right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 xml:space="preserve">Z poważaniem, </w:t>
      </w:r>
    </w:p>
    <w:p w14:paraId="3F9C48D6" w14:textId="6A56EDF8" w:rsidR="00041A13" w:rsidRPr="00041A13" w:rsidRDefault="00041A13" w:rsidP="00041A13">
      <w:pPr>
        <w:pStyle w:val="Akapitzlist"/>
        <w:ind w:left="1080"/>
        <w:jc w:val="both"/>
        <w:rPr>
          <w:rFonts w:ascii="Garamond" w:hAnsi="Garamond"/>
          <w:sz w:val="20"/>
          <w:szCs w:val="20"/>
        </w:rPr>
      </w:pPr>
    </w:p>
    <w:p w14:paraId="6CF1285F" w14:textId="77777777" w:rsidR="00041A13" w:rsidRPr="00041A13" w:rsidRDefault="00041A13">
      <w:pPr>
        <w:rPr>
          <w:rFonts w:ascii="Garamond" w:hAnsi="Garamond"/>
          <w:sz w:val="20"/>
          <w:szCs w:val="20"/>
        </w:rPr>
      </w:pPr>
    </w:p>
    <w:sectPr w:rsidR="00041A13" w:rsidRPr="00041A13" w:rsidSect="00BA09A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68E"/>
    <w:multiLevelType w:val="multilevel"/>
    <w:tmpl w:val="A536B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D3A42"/>
    <w:multiLevelType w:val="multilevel"/>
    <w:tmpl w:val="573AD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E061C"/>
    <w:multiLevelType w:val="multilevel"/>
    <w:tmpl w:val="0D249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93E2D"/>
    <w:multiLevelType w:val="hybridMultilevel"/>
    <w:tmpl w:val="1D7C6896"/>
    <w:lvl w:ilvl="0" w:tplc="50788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276FF4"/>
    <w:multiLevelType w:val="multilevel"/>
    <w:tmpl w:val="5D02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349464">
    <w:abstractNumId w:val="3"/>
  </w:num>
  <w:num w:numId="2" w16cid:durableId="577594783">
    <w:abstractNumId w:val="4"/>
  </w:num>
  <w:num w:numId="3" w16cid:durableId="1774131037">
    <w:abstractNumId w:val="2"/>
  </w:num>
  <w:num w:numId="4" w16cid:durableId="1456367456">
    <w:abstractNumId w:val="0"/>
  </w:num>
  <w:num w:numId="5" w16cid:durableId="95571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13"/>
    <w:rsid w:val="00041A13"/>
    <w:rsid w:val="00BA09A2"/>
    <w:rsid w:val="00E1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12C2"/>
  <w15:chartTrackingRefBased/>
  <w15:docId w15:val="{E79AB386-2EAA-4FE7-93F7-E6C9F636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A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1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1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1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1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1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A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1A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1A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1A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1A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1A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1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1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1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1A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1A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1A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1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1A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1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24wszk23</dc:creator>
  <cp:keywords/>
  <dc:description/>
  <cp:lastModifiedBy>24wszk23</cp:lastModifiedBy>
  <cp:revision>1</cp:revision>
  <dcterms:created xsi:type="dcterms:W3CDTF">2024-08-29T11:29:00Z</dcterms:created>
  <dcterms:modified xsi:type="dcterms:W3CDTF">2024-08-29T11:47:00Z</dcterms:modified>
</cp:coreProperties>
</file>