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D45" w14:textId="19510CAB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</w:t>
      </w:r>
      <w:r w:rsidR="00C74F4A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B532F0">
        <w:rPr>
          <w:rFonts w:ascii="Garamond" w:hAnsi="Garamond"/>
          <w:sz w:val="20"/>
          <w:szCs w:val="20"/>
        </w:rPr>
        <w:t>1</w:t>
      </w:r>
      <w:r w:rsidR="003B2045">
        <w:rPr>
          <w:rFonts w:ascii="Garamond" w:hAnsi="Garamond"/>
          <w:sz w:val="20"/>
          <w:szCs w:val="20"/>
        </w:rPr>
        <w:t>1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Default="00800960" w:rsidP="003408CB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74F567F3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408CB">
        <w:rPr>
          <w:rFonts w:ascii="Garamond" w:hAnsi="Garamond"/>
          <w:b/>
          <w:sz w:val="20"/>
          <w:szCs w:val="20"/>
        </w:rPr>
        <w:t>2</w:t>
      </w:r>
      <w:r w:rsidR="009E0662">
        <w:rPr>
          <w:rFonts w:ascii="Garamond" w:hAnsi="Garamond"/>
          <w:b/>
          <w:sz w:val="20"/>
          <w:szCs w:val="20"/>
        </w:rPr>
        <w:t>40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790E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21732DE8" w14:textId="176FFD59" w:rsidR="001347D4" w:rsidRPr="00C74F4A" w:rsidRDefault="00800960" w:rsidP="00C74F4A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2997777"/>
      <w:r w:rsidR="009E0662" w:rsidRPr="009E0662">
        <w:rPr>
          <w:rFonts w:ascii="Garamond" w:hAnsi="Garamond"/>
          <w:b/>
          <w:bCs/>
          <w:sz w:val="20"/>
          <w:szCs w:val="20"/>
        </w:rPr>
        <w:t>TESTY SPECJALISTYCZNE MAMMOGRAFU, RAMIENIA C I APARATÓW RTG PRZYŁÓŻKOWYCH</w:t>
      </w:r>
      <w:bookmarkEnd w:id="0"/>
      <w:r w:rsidR="009E0662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01D74A8E" w14:textId="29E580A8" w:rsidR="00C74F4A" w:rsidRDefault="009E0662" w:rsidP="00863DD0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C74F4A">
        <w:rPr>
          <w:rFonts w:ascii="Garamond" w:hAnsi="Garamond"/>
          <w:b/>
          <w:sz w:val="20"/>
          <w:szCs w:val="20"/>
          <w:u w:val="single"/>
        </w:rPr>
        <w:t>1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="00C74F4A" w:rsidRPr="00C74F4A">
        <w:rPr>
          <w:rFonts w:ascii="Garamond" w:hAnsi="Garamond" w:cstheme="minorHAnsi"/>
          <w:sz w:val="20"/>
          <w:szCs w:val="20"/>
        </w:rPr>
        <w:t>Z uwagi na fakt, iż umowa dotyczy usługi wykonania testów specjalistycznych a nie usługi przeglądu czy</w:t>
      </w:r>
      <w:r w:rsidR="00863DD0">
        <w:rPr>
          <w:rFonts w:ascii="Garamond" w:hAnsi="Garamond" w:cstheme="minorHAnsi"/>
          <w:sz w:val="20"/>
          <w:szCs w:val="20"/>
        </w:rPr>
        <w:t xml:space="preserve"> </w:t>
      </w:r>
      <w:r w:rsidR="00C74F4A" w:rsidRPr="00C74F4A">
        <w:rPr>
          <w:rFonts w:ascii="Garamond" w:hAnsi="Garamond" w:cstheme="minorHAnsi"/>
          <w:sz w:val="20"/>
          <w:szCs w:val="20"/>
        </w:rPr>
        <w:t xml:space="preserve">naprawy sprzętu </w:t>
      </w:r>
      <w:proofErr w:type="spellStart"/>
      <w:r w:rsidR="00C74F4A" w:rsidRPr="00C74F4A">
        <w:rPr>
          <w:rFonts w:ascii="Garamond" w:hAnsi="Garamond" w:cstheme="minorHAnsi"/>
          <w:sz w:val="20"/>
          <w:szCs w:val="20"/>
        </w:rPr>
        <w:t>rtg</w:t>
      </w:r>
      <w:proofErr w:type="spellEnd"/>
      <w:r w:rsidR="00C74F4A" w:rsidRPr="00C74F4A">
        <w:rPr>
          <w:rFonts w:ascii="Garamond" w:hAnsi="Garamond" w:cstheme="minorHAnsi"/>
          <w:sz w:val="20"/>
          <w:szCs w:val="20"/>
        </w:rPr>
        <w:t>, prosimy o zmianę we wzorze umowy w § 7</w:t>
      </w:r>
    </w:p>
    <w:p w14:paraId="5C7B1A42" w14:textId="77777777" w:rsidR="00C74F4A" w:rsidRPr="00C74F4A" w:rsidRDefault="00C74F4A" w:rsidP="00C74F4A">
      <w:pPr>
        <w:spacing w:after="200" w:line="276" w:lineRule="auto"/>
        <w:rPr>
          <w:rFonts w:ascii="Garamond" w:hAnsi="Garamond" w:cstheme="minorHAnsi"/>
          <w:i/>
          <w:iCs/>
          <w:sz w:val="20"/>
          <w:szCs w:val="20"/>
        </w:rPr>
      </w:pPr>
      <w:r w:rsidRPr="00C74F4A">
        <w:rPr>
          <w:rFonts w:ascii="Garamond" w:hAnsi="Garamond" w:cstheme="minorHAnsi"/>
          <w:i/>
          <w:iCs/>
          <w:sz w:val="20"/>
          <w:szCs w:val="20"/>
        </w:rPr>
        <w:t>punktu 1a) na:</w:t>
      </w:r>
    </w:p>
    <w:p w14:paraId="578EC982" w14:textId="0F7A86C2" w:rsidR="00C74F4A" w:rsidRPr="00C74F4A" w:rsidRDefault="00C74F4A" w:rsidP="00C74F4A">
      <w:pPr>
        <w:spacing w:after="200" w:line="276" w:lineRule="auto"/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0,2 % całkowitej wartości brutto przedmiotu umowy za każdy dzień opóźnienia w wykonaniu usługi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testów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specjalistycznych</w:t>
      </w: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 (o której mowa w § 4 ust 4 zdanie drugie), ponad termin wskazany w przesłanym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C74F4A">
        <w:rPr>
          <w:rFonts w:ascii="Garamond" w:hAnsi="Garamond" w:cstheme="minorHAnsi"/>
          <w:i/>
          <w:iCs/>
          <w:sz w:val="20"/>
          <w:szCs w:val="20"/>
        </w:rPr>
        <w:t>harmonogramie, lub w przypadku braku takiego terminu, począwszy od pierwszego dnia miesiąca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następującego po miesiącu w którym usługa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 xml:space="preserve">testów specjalistycznych </w:t>
      </w:r>
      <w:r w:rsidRPr="00C74F4A">
        <w:rPr>
          <w:rFonts w:ascii="Garamond" w:hAnsi="Garamond" w:cstheme="minorHAnsi"/>
          <w:i/>
          <w:iCs/>
          <w:sz w:val="20"/>
          <w:szCs w:val="20"/>
        </w:rPr>
        <w:t>miała zostać wykonana (zgodnie z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C74F4A">
        <w:rPr>
          <w:rFonts w:ascii="Garamond" w:hAnsi="Garamond" w:cstheme="minorHAnsi"/>
          <w:i/>
          <w:iCs/>
          <w:sz w:val="20"/>
          <w:szCs w:val="20"/>
        </w:rPr>
        <w:t>załącznikiem nr 1 w tym zakresie),</w:t>
      </w:r>
    </w:p>
    <w:p w14:paraId="1BD559C5" w14:textId="77777777" w:rsidR="00C74F4A" w:rsidRPr="00C74F4A" w:rsidRDefault="00C74F4A" w:rsidP="00C74F4A">
      <w:pPr>
        <w:spacing w:after="200" w:line="276" w:lineRule="auto"/>
        <w:rPr>
          <w:rFonts w:ascii="Garamond" w:hAnsi="Garamond" w:cstheme="minorHAnsi"/>
          <w:i/>
          <w:iCs/>
          <w:sz w:val="20"/>
          <w:szCs w:val="20"/>
        </w:rPr>
      </w:pPr>
      <w:r w:rsidRPr="00C74F4A">
        <w:rPr>
          <w:rFonts w:ascii="Garamond" w:hAnsi="Garamond" w:cstheme="minorHAnsi"/>
          <w:i/>
          <w:iCs/>
          <w:sz w:val="20"/>
          <w:szCs w:val="20"/>
        </w:rPr>
        <w:t>punktu 1 b) na:</w:t>
      </w:r>
    </w:p>
    <w:p w14:paraId="0C77E688" w14:textId="17BA0454" w:rsidR="00C74F4A" w:rsidRDefault="00C74F4A" w:rsidP="00863DD0">
      <w:pPr>
        <w:spacing w:after="200" w:line="276" w:lineRule="auto"/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0,2 % całkowitej wartości brutto przedmiotu umowy za każdy dzień opóźnienia w wykonaniu usługi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testów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specjalistycznych</w:t>
      </w: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 o której mowa w § 4 ust 4 zdanie trzecie, ponad maksymalny umowny termin wyznaczony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C74F4A">
        <w:rPr>
          <w:rFonts w:ascii="Garamond" w:hAnsi="Garamond" w:cstheme="minorHAnsi"/>
          <w:i/>
          <w:iCs/>
          <w:sz w:val="20"/>
          <w:szCs w:val="20"/>
        </w:rPr>
        <w:t xml:space="preserve">na usługę </w:t>
      </w:r>
      <w:r w:rsidRP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testów specjalistycznych</w:t>
      </w:r>
      <w:r w:rsidR="00863DD0">
        <w:rPr>
          <w:rFonts w:ascii="Garamond" w:hAnsi="Garamond" w:cstheme="minorHAnsi"/>
          <w:b/>
          <w:bCs/>
          <w:i/>
          <w:iCs/>
          <w:sz w:val="20"/>
          <w:szCs w:val="20"/>
          <w:u w:val="single"/>
        </w:rPr>
        <w:t>.</w:t>
      </w:r>
    </w:p>
    <w:p w14:paraId="65F74CB9" w14:textId="06086E30" w:rsidR="00C74F4A" w:rsidRPr="00C74F4A" w:rsidRDefault="00C74F4A" w:rsidP="00C74F4A">
      <w:pPr>
        <w:spacing w:after="200" w:line="276" w:lineRule="auto"/>
        <w:rPr>
          <w:rFonts w:ascii="Garamond" w:hAnsi="Garamond" w:cstheme="minorHAnsi"/>
          <w:i/>
          <w:i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556195BB" w14:textId="3B23016B" w:rsidR="00DA5651" w:rsidRPr="00203FF3" w:rsidRDefault="00DA5651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273CA4"/>
    <w:rsid w:val="003408CB"/>
    <w:rsid w:val="00371D7F"/>
    <w:rsid w:val="003B2045"/>
    <w:rsid w:val="003B4F0A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63DD0"/>
    <w:rsid w:val="00875664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F3A1E"/>
    <w:rsid w:val="00C47D15"/>
    <w:rsid w:val="00C57429"/>
    <w:rsid w:val="00C74F4A"/>
    <w:rsid w:val="00D54EA2"/>
    <w:rsid w:val="00D80040"/>
    <w:rsid w:val="00DA5651"/>
    <w:rsid w:val="00DD4EE8"/>
    <w:rsid w:val="00E46472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15</cp:revision>
  <dcterms:created xsi:type="dcterms:W3CDTF">2024-09-17T06:10:00Z</dcterms:created>
  <dcterms:modified xsi:type="dcterms:W3CDTF">2024-11-27T09:24:00Z</dcterms:modified>
</cp:coreProperties>
</file>