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327821CB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0C45A1">
        <w:rPr>
          <w:rFonts w:ascii="Garamond" w:hAnsi="Garamond"/>
          <w:sz w:val="20"/>
          <w:szCs w:val="20"/>
        </w:rPr>
        <w:t>0</w:t>
      </w:r>
      <w:r w:rsidR="00BA2780">
        <w:rPr>
          <w:rFonts w:ascii="Garamond" w:hAnsi="Garamond"/>
          <w:sz w:val="20"/>
          <w:szCs w:val="20"/>
        </w:rPr>
        <w:t>8</w:t>
      </w:r>
      <w:r w:rsidRPr="00800960">
        <w:rPr>
          <w:rFonts w:ascii="Garamond" w:hAnsi="Garamond"/>
          <w:sz w:val="20"/>
          <w:szCs w:val="20"/>
        </w:rPr>
        <w:t>.</w:t>
      </w:r>
      <w:r w:rsidR="000C45A1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0C45A1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04DB0321" w:rsid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08608754" w14:textId="77777777" w:rsidR="000C45A1" w:rsidRPr="00800960" w:rsidRDefault="000C45A1" w:rsidP="00800960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29219755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0C45A1">
        <w:rPr>
          <w:rFonts w:ascii="Garamond" w:hAnsi="Garamond"/>
          <w:b/>
          <w:sz w:val="20"/>
          <w:szCs w:val="20"/>
        </w:rPr>
        <w:t>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A2780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662290C6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0C45A1">
        <w:rPr>
          <w:rFonts w:ascii="Garamond" w:hAnsi="Garamond"/>
          <w:b/>
          <w:bCs/>
          <w:sz w:val="20"/>
          <w:szCs w:val="20"/>
        </w:rPr>
        <w:t xml:space="preserve">USŁUGA </w:t>
      </w:r>
      <w:r w:rsidR="00BA2780">
        <w:rPr>
          <w:rFonts w:ascii="Garamond" w:hAnsi="Garamond"/>
          <w:b/>
          <w:bCs/>
          <w:sz w:val="20"/>
          <w:szCs w:val="20"/>
        </w:rPr>
        <w:t>POMIARU INDYWIDUALNYCH DAWEK PROMIENIOWANIA JONIZUJĄCEGO U PRACOWNIKÓW SZPITALA</w:t>
      </w:r>
      <w:r w:rsidR="00ED3F7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23522E51" w14:textId="10A5E040" w:rsidR="000C45A1" w:rsidRPr="00BA2780" w:rsidRDefault="00BF1F8D" w:rsidP="00672E3D">
      <w:pPr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bookmarkStart w:id="1" w:name="_Hlk184979726"/>
      <w:bookmarkStart w:id="2" w:name="_Hlk187221142"/>
      <w:r>
        <w:rPr>
          <w:rFonts w:ascii="Garamond" w:hAnsi="Garamond"/>
          <w:sz w:val="20"/>
          <w:szCs w:val="20"/>
        </w:rPr>
        <w:t>Czy Zamawiający zmieni wymagania opisane</w:t>
      </w:r>
      <w:bookmarkEnd w:id="2"/>
      <w:r>
        <w:rPr>
          <w:rFonts w:ascii="Garamond" w:hAnsi="Garamond"/>
          <w:sz w:val="20"/>
          <w:szCs w:val="20"/>
        </w:rPr>
        <w:t xml:space="preserve"> w</w:t>
      </w:r>
      <w:r w:rsidR="00BA2780" w:rsidRPr="00BA278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</w:t>
      </w:r>
      <w:r w:rsidR="00BA2780" w:rsidRPr="00BA2780">
        <w:rPr>
          <w:rFonts w:ascii="Garamond" w:hAnsi="Garamond"/>
          <w:sz w:val="20"/>
          <w:szCs w:val="20"/>
        </w:rPr>
        <w:t>ałączniku 1, opis zamówienia, poprzez usunięcie słowa "beta" (tabela, 1.2, 1.3)</w:t>
      </w:r>
    </w:p>
    <w:p w14:paraId="3724EC2F" w14:textId="5B607757" w:rsidR="00ED3F7B" w:rsidRPr="00503F5E" w:rsidRDefault="007C771C" w:rsidP="00672E3D">
      <w:pPr>
        <w:jc w:val="both"/>
        <w:rPr>
          <w:rFonts w:ascii="Garamond" w:hAnsi="Garamond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0"/>
      <w:r w:rsidR="00BF1F8D">
        <w:rPr>
          <w:rFonts w:ascii="Garamond" w:hAnsi="Garamond" w:cstheme="minorHAnsi"/>
          <w:b/>
          <w:bCs/>
          <w:sz w:val="20"/>
          <w:szCs w:val="20"/>
        </w:rPr>
        <w:t xml:space="preserve"> TAK, Zamawiający zgadza się na usunięcie słowa „beta” z tabeli. Patrz Zmodyfikowane Zapytanie Ofertowe</w:t>
      </w:r>
      <w:r w:rsidR="00BA2780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0F1250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1"/>
    <w:p w14:paraId="1930572C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54C89649" w14:textId="1E0EC193" w:rsidR="00A664D4" w:rsidRDefault="00C47D15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5" w:name="_Hlk187214404"/>
      <w:bookmarkEnd w:id="3"/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  <w:bookmarkStart w:id="6" w:name="_Hlk182913899"/>
      <w:bookmarkEnd w:id="4"/>
    </w:p>
    <w:p w14:paraId="5C2F3B73" w14:textId="62BB51B2" w:rsidR="00BA2780" w:rsidRPr="00BA2780" w:rsidRDefault="00BF1F8D" w:rsidP="000F1250">
      <w:pPr>
        <w:jc w:val="both"/>
        <w:rPr>
          <w:rFonts w:ascii="Garamond" w:hAnsi="Garamond"/>
          <w:sz w:val="20"/>
          <w:szCs w:val="20"/>
        </w:rPr>
      </w:pPr>
      <w:bookmarkStart w:id="7" w:name="_Hlk184712287"/>
      <w:bookmarkEnd w:id="6"/>
      <w:bookmarkEnd w:id="5"/>
      <w:r>
        <w:rPr>
          <w:rFonts w:ascii="Garamond" w:hAnsi="Garamond"/>
          <w:sz w:val="20"/>
          <w:szCs w:val="20"/>
        </w:rPr>
        <w:t>C</w:t>
      </w:r>
      <w:r w:rsidR="00BA2780" w:rsidRPr="00BA2780">
        <w:rPr>
          <w:rFonts w:ascii="Garamond" w:hAnsi="Garamond"/>
          <w:sz w:val="20"/>
          <w:szCs w:val="20"/>
        </w:rPr>
        <w:t>zy Zamawiający dopuszcza  wyższy max. zakres odczytu energii aniżeli 400 keV? Zakres energii objęty akredytacją wynosi 33-1250 keV?</w:t>
      </w:r>
    </w:p>
    <w:p w14:paraId="162C38E8" w14:textId="63DF5526" w:rsidR="000F1250" w:rsidRDefault="000F1250" w:rsidP="000F1250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BF1F8D">
        <w:rPr>
          <w:rFonts w:ascii="Garamond" w:hAnsi="Garamond" w:cstheme="minorHAnsi"/>
          <w:b/>
          <w:bCs/>
          <w:sz w:val="20"/>
          <w:szCs w:val="20"/>
        </w:rPr>
        <w:t xml:space="preserve"> Tak, Zamawiający dopuszcza wyższy zakres energii niż 400 keV. Zamawiający wyraża zgodę na zakres odczytu energii z przedziału 33-1250 keV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45DEA3D" w14:textId="77777777" w:rsidR="00BA2780" w:rsidRDefault="00BA2780" w:rsidP="000F1250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F361ACA" w14:textId="47F215CB" w:rsidR="00BA2780" w:rsidRDefault="00BA2780" w:rsidP="00BA2780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Pytanie </w:t>
      </w:r>
      <w:r>
        <w:rPr>
          <w:rFonts w:ascii="Garamond" w:hAnsi="Garamond" w:cstheme="minorHAnsi"/>
          <w:b/>
          <w:bCs/>
          <w:sz w:val="20"/>
          <w:szCs w:val="20"/>
          <w:u w:val="single"/>
        </w:rPr>
        <w:t>3</w:t>
      </w: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p w14:paraId="4967863F" w14:textId="37EF5528" w:rsidR="00BA2780" w:rsidRPr="00BA2780" w:rsidRDefault="00BA2780" w:rsidP="00BA2780">
      <w:pPr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BA2780">
        <w:rPr>
          <w:rFonts w:ascii="Garamond" w:hAnsi="Garamond"/>
          <w:sz w:val="20"/>
          <w:szCs w:val="20"/>
        </w:rPr>
        <w:t>W załączniku 2  (wzór umowy) § 11. ust. 1,  czy Zamawiający usunie zapisy o karach umownych lub zmieni na kary za zwłokę a nie opóźnienie?</w:t>
      </w:r>
    </w:p>
    <w:p w14:paraId="08682A78" w14:textId="1B04F017" w:rsidR="00BA2780" w:rsidRDefault="00BA2780" w:rsidP="00BA2780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BF1F8D">
        <w:rPr>
          <w:rFonts w:ascii="Garamond" w:hAnsi="Garamond" w:cstheme="minorHAnsi"/>
          <w:b/>
          <w:bCs/>
          <w:sz w:val="20"/>
          <w:szCs w:val="20"/>
        </w:rPr>
        <w:t xml:space="preserve"> NIE, Zamawiający nie wyraża zgody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5E564FC" w14:textId="77777777" w:rsidR="00BA2780" w:rsidRPr="00503F5E" w:rsidRDefault="00BA2780" w:rsidP="000F1250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713A6676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8" w:name="_Hlk184796370"/>
      <w:bookmarkEnd w:id="7"/>
    </w:p>
    <w:bookmarkEnd w:id="8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327B"/>
    <w:rsid w:val="0004300F"/>
    <w:rsid w:val="000A1CEC"/>
    <w:rsid w:val="000C45A1"/>
    <w:rsid w:val="000F1250"/>
    <w:rsid w:val="003B4F0A"/>
    <w:rsid w:val="004B1D28"/>
    <w:rsid w:val="004C59F0"/>
    <w:rsid w:val="00503F5E"/>
    <w:rsid w:val="00531F8B"/>
    <w:rsid w:val="005370F0"/>
    <w:rsid w:val="005C71D2"/>
    <w:rsid w:val="005D1D7C"/>
    <w:rsid w:val="005E6686"/>
    <w:rsid w:val="00672E3D"/>
    <w:rsid w:val="007C771C"/>
    <w:rsid w:val="00800960"/>
    <w:rsid w:val="00853C67"/>
    <w:rsid w:val="00894E85"/>
    <w:rsid w:val="00A23899"/>
    <w:rsid w:val="00A54C9A"/>
    <w:rsid w:val="00A664D4"/>
    <w:rsid w:val="00AA1ECD"/>
    <w:rsid w:val="00B02E2A"/>
    <w:rsid w:val="00BA2780"/>
    <w:rsid w:val="00BF1F8D"/>
    <w:rsid w:val="00BF48AB"/>
    <w:rsid w:val="00BF518F"/>
    <w:rsid w:val="00C47D15"/>
    <w:rsid w:val="00CF19FE"/>
    <w:rsid w:val="00D54EA2"/>
    <w:rsid w:val="00E85643"/>
    <w:rsid w:val="00ED3F7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14</cp:revision>
  <cp:lastPrinted>2024-12-10T07:48:00Z</cp:lastPrinted>
  <dcterms:created xsi:type="dcterms:W3CDTF">2024-09-17T06:10:00Z</dcterms:created>
  <dcterms:modified xsi:type="dcterms:W3CDTF">2025-01-08T08:34:00Z</dcterms:modified>
</cp:coreProperties>
</file>