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67E7E864" w:rsidR="00126E96" w:rsidRPr="00800960" w:rsidRDefault="00800960" w:rsidP="001352C7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23607B">
        <w:rPr>
          <w:rFonts w:ascii="Garamond" w:hAnsi="Garamond"/>
          <w:sz w:val="20"/>
          <w:szCs w:val="20"/>
        </w:rPr>
        <w:t>12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B622F2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4A78879B" w:rsidR="00126E96" w:rsidRPr="00800960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22C78133" w14:textId="7B2B73F3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6D4ED7">
        <w:rPr>
          <w:rFonts w:ascii="Garamond" w:hAnsi="Garamond"/>
          <w:b/>
          <w:sz w:val="20"/>
          <w:szCs w:val="20"/>
        </w:rPr>
        <w:t>9</w:t>
      </w:r>
      <w:r w:rsidR="00585BB0">
        <w:rPr>
          <w:rFonts w:ascii="Garamond" w:hAnsi="Garamond"/>
          <w:b/>
          <w:sz w:val="20"/>
          <w:szCs w:val="20"/>
        </w:rPr>
        <w:t>2</w:t>
      </w:r>
      <w:r w:rsidR="0023607B">
        <w:rPr>
          <w:rFonts w:ascii="Garamond" w:hAnsi="Garamond"/>
          <w:b/>
          <w:sz w:val="20"/>
          <w:szCs w:val="20"/>
        </w:rPr>
        <w:t>B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6AB30498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95176874"/>
      <w:r w:rsidR="006D4ED7" w:rsidRPr="006D4ED7">
        <w:rPr>
          <w:rFonts w:ascii="Garamond" w:hAnsi="Garamond"/>
          <w:b/>
          <w:bCs/>
          <w:sz w:val="20"/>
          <w:szCs w:val="20"/>
        </w:rPr>
        <w:t>DOSTAWA SPRZĘTU BARIATRYCZNEGO</w:t>
      </w:r>
      <w:bookmarkEnd w:id="0"/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4C96C7A8" w14:textId="5228FFD7" w:rsidR="00800960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3966B2D2" w14:textId="77777777" w:rsidR="00B622F2" w:rsidRDefault="00B622F2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3256E08" w14:textId="77777777" w:rsidR="00B622F2" w:rsidRPr="00B622F2" w:rsidRDefault="00B622F2" w:rsidP="00B622F2">
      <w:pPr>
        <w:shd w:val="clear" w:color="auto" w:fill="D9D9D9"/>
        <w:spacing w:after="0" w:line="240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bookmarkStart w:id="1" w:name="_Hlk190694491"/>
      <w:bookmarkStart w:id="2" w:name="_Hlk185837400"/>
      <w:bookmarkStart w:id="3" w:name="_Hlk184712695"/>
      <w:bookmarkStart w:id="4" w:name="_Hlk182913828"/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Dotyczy: Siedzisko / krzesło o udźwigu do 350 kg - 2 szt.</w:t>
      </w:r>
    </w:p>
    <w:p w14:paraId="6DFA1049" w14:textId="1EED8EAD" w:rsidR="009F6872" w:rsidRPr="00B622F2" w:rsidRDefault="009F6872" w:rsidP="0078727D">
      <w:pPr>
        <w:spacing w:line="276" w:lineRule="auto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423BBB" w:rsidRPr="00B622F2">
        <w:rPr>
          <w:rFonts w:ascii="Garamond" w:hAnsi="Garamond"/>
          <w:b/>
          <w:sz w:val="20"/>
          <w:szCs w:val="20"/>
          <w:u w:val="single"/>
        </w:rPr>
        <w:t>1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5E8676BA" w14:textId="77777777" w:rsidR="00B622F2" w:rsidRPr="00B622F2" w:rsidRDefault="00B622F2" w:rsidP="00B622F2">
      <w:pPr>
        <w:spacing w:after="0" w:line="240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 xml:space="preserve">Czy Zamawiający wyrazi zgodę na wykonanie zamówienia w terminie do 12 tygodni od dnia podpisania umowy? Proponowany termin realizacji zamówienia będzie zgodny ze standardowym cyklem produkcji, co pozwoli Wykonawcy należycie zrealizować przedmiot umowy. </w:t>
      </w:r>
    </w:p>
    <w:p w14:paraId="678597C8" w14:textId="77777777" w:rsidR="00B622F2" w:rsidRPr="00B622F2" w:rsidRDefault="00B622F2" w:rsidP="00B622F2">
      <w:pPr>
        <w:spacing w:after="0" w:line="240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>Jeśli Zamawiający nie wyrazi zgody na zaproponowany termin realizacji prosimy o informację o ile Zamawiający ma możliwość jego wydłużenia.</w:t>
      </w:r>
    </w:p>
    <w:p w14:paraId="0196C563" w14:textId="4E0E6E57" w:rsidR="00B622F2" w:rsidRPr="0023607B" w:rsidRDefault="009F6872" w:rsidP="00F756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B622F2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5" w:name="_Hlk194405447"/>
      <w:r w:rsidR="0023607B">
        <w:rPr>
          <w:rFonts w:ascii="Garamond" w:hAnsi="Garamond" w:cstheme="minorHAnsi"/>
          <w:b/>
          <w:bCs/>
          <w:sz w:val="20"/>
          <w:szCs w:val="20"/>
        </w:rPr>
        <w:t>W Zapytaniu Ofertowym Zamawiający wyraźnie wskazał, że czas realizacji zamówienia jest do 12 tygodni od dnia zawarcia umowy</w:t>
      </w:r>
      <w:r w:rsidR="0023607B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.</w:t>
      </w:r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 </w:t>
      </w:r>
    </w:p>
    <w:p w14:paraId="641411EC" w14:textId="77777777" w:rsidR="00B622F2" w:rsidRPr="00B622F2" w:rsidRDefault="00B622F2" w:rsidP="00F75676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531E81F" w14:textId="59BD704F" w:rsidR="00B622F2" w:rsidRPr="00B622F2" w:rsidRDefault="00B622F2" w:rsidP="00B622F2">
      <w:pPr>
        <w:shd w:val="clear" w:color="auto" w:fill="D9D9D9"/>
        <w:spacing w:after="0" w:line="240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bookmarkStart w:id="6" w:name="_Hlk197348314"/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Dotyczy: Siedzisko / krzesło o udźwigu do 350 kg - 2 szt.</w:t>
      </w:r>
    </w:p>
    <w:p w14:paraId="3F76614C" w14:textId="607C5C61" w:rsidR="00585BB0" w:rsidRPr="00B622F2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>Pytanie 2:</w:t>
      </w:r>
    </w:p>
    <w:p w14:paraId="2B924897" w14:textId="77777777" w:rsidR="00B622F2" w:rsidRPr="00B622F2" w:rsidRDefault="00B622F2" w:rsidP="00B622F2">
      <w:pPr>
        <w:spacing w:after="0" w:line="240" w:lineRule="auto"/>
        <w:contextualSpacing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>Prosimy o wyrażenie zgody na zaoferowanie siedziska / krzesła o wysokości 117 cm.</w:t>
      </w:r>
    </w:p>
    <w:p w14:paraId="6CE5DC6F" w14:textId="1776A175" w:rsidR="00F75676" w:rsidRPr="00B622F2" w:rsidRDefault="00585BB0" w:rsidP="00F75676">
      <w:pPr>
        <w:rPr>
          <w:rFonts w:ascii="Garamond" w:hAnsi="Garamond"/>
          <w:b/>
          <w:bCs/>
          <w:sz w:val="20"/>
          <w:szCs w:val="20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7" w:name="_Hlk195602360"/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Zamawiający wyraża zgodę.</w:t>
      </w:r>
    </w:p>
    <w:bookmarkEnd w:id="6"/>
    <w:p w14:paraId="2589A8F2" w14:textId="77777777" w:rsidR="00B622F2" w:rsidRPr="00B622F2" w:rsidRDefault="00B622F2" w:rsidP="00F75676">
      <w:pPr>
        <w:rPr>
          <w:rFonts w:ascii="Garamond" w:hAnsi="Garamond"/>
          <w:b/>
          <w:bCs/>
          <w:sz w:val="20"/>
          <w:szCs w:val="20"/>
        </w:rPr>
      </w:pPr>
    </w:p>
    <w:p w14:paraId="56DDF18F" w14:textId="77777777" w:rsidR="00B622F2" w:rsidRPr="00B622F2" w:rsidRDefault="00B622F2" w:rsidP="00B622F2">
      <w:pPr>
        <w:shd w:val="clear" w:color="auto" w:fill="D9D9D9"/>
        <w:spacing w:after="0" w:line="240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Dotyczy: Siedzisko / krzesło o udźwigu do 350 kg - 2 szt.</w:t>
      </w:r>
    </w:p>
    <w:p w14:paraId="1B88DD68" w14:textId="11280D0D" w:rsidR="00B622F2" w:rsidRPr="00B622F2" w:rsidRDefault="00B622F2" w:rsidP="00B622F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4FD181DF" w14:textId="77777777" w:rsidR="00B622F2" w:rsidRPr="00B622F2" w:rsidRDefault="00B622F2" w:rsidP="00B622F2">
      <w:pPr>
        <w:spacing w:after="0" w:line="240" w:lineRule="auto"/>
        <w:contextualSpacing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>Prosimy o wyrażenie zgody na zaoferowanie siedziska / krzesła o długości / głębokości 72 cm.</w:t>
      </w:r>
    </w:p>
    <w:p w14:paraId="3815F2AA" w14:textId="378C9C93" w:rsidR="00B622F2" w:rsidRPr="00B622F2" w:rsidRDefault="00B622F2" w:rsidP="00F75676">
      <w:pPr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Zamawiający wyraża zgodę.</w:t>
      </w:r>
    </w:p>
    <w:p w14:paraId="21BE8B4D" w14:textId="77777777" w:rsidR="00B622F2" w:rsidRPr="00B622F2" w:rsidRDefault="00B622F2" w:rsidP="00F75676">
      <w:pPr>
        <w:rPr>
          <w:rFonts w:ascii="Garamond" w:hAnsi="Garamond"/>
          <w:b/>
          <w:bCs/>
          <w:sz w:val="20"/>
          <w:szCs w:val="20"/>
        </w:rPr>
      </w:pPr>
    </w:p>
    <w:p w14:paraId="747D5A49" w14:textId="25F2D4F4" w:rsidR="00B622F2" w:rsidRPr="00B622F2" w:rsidRDefault="00B622F2" w:rsidP="00B622F2">
      <w:pPr>
        <w:shd w:val="clear" w:color="auto" w:fill="D9D9D9"/>
        <w:spacing w:after="0" w:line="240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Dotyczy: Fotel </w:t>
      </w:r>
      <w:proofErr w:type="spellStart"/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bariatryczny</w:t>
      </w:r>
      <w:proofErr w:type="spellEnd"/>
      <w:r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 xml:space="preserve"> o udźwigu do 350 kg - 2 szt.</w:t>
      </w:r>
    </w:p>
    <w:p w14:paraId="402CABBC" w14:textId="4BE2474A" w:rsidR="00585BB0" w:rsidRPr="00B622F2" w:rsidRDefault="00585BB0" w:rsidP="00F75676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622F2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B622F2" w:rsidRPr="00B622F2">
        <w:rPr>
          <w:rFonts w:ascii="Garamond" w:hAnsi="Garamond"/>
          <w:b/>
          <w:sz w:val="20"/>
          <w:szCs w:val="20"/>
          <w:u w:val="single"/>
        </w:rPr>
        <w:t>4</w:t>
      </w:r>
      <w:r w:rsidRPr="00B622F2">
        <w:rPr>
          <w:rFonts w:ascii="Garamond" w:hAnsi="Garamond"/>
          <w:b/>
          <w:sz w:val="20"/>
          <w:szCs w:val="20"/>
          <w:u w:val="single"/>
        </w:rPr>
        <w:t>:</w:t>
      </w:r>
    </w:p>
    <w:p w14:paraId="0B49AC6B" w14:textId="77777777" w:rsidR="00B622F2" w:rsidRPr="00B622F2" w:rsidRDefault="00B622F2" w:rsidP="00B622F2">
      <w:pPr>
        <w:spacing w:after="0" w:line="240" w:lineRule="auto"/>
        <w:contextualSpacing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  <w:r w:rsidRPr="00B622F2"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  <w:t>Prosimy o wyrażenie zgody na zaoferowanie fotela posiadającego maksymalne obciążenie robocze 350 kg.</w:t>
      </w:r>
    </w:p>
    <w:p w14:paraId="1860801F" w14:textId="051E2980" w:rsidR="00F75676" w:rsidRDefault="00585BB0" w:rsidP="00B622F2">
      <w:pPr>
        <w:spacing w:line="276" w:lineRule="auto"/>
        <w:jc w:val="both"/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</w:pPr>
      <w:r w:rsidRPr="00B622F2">
        <w:rPr>
          <w:rFonts w:ascii="Garamond" w:hAnsi="Garamond" w:cstheme="minorHAnsi"/>
          <w:b/>
          <w:bCs/>
          <w:sz w:val="20"/>
          <w:szCs w:val="20"/>
        </w:rPr>
        <w:t>Odpowiedź</w:t>
      </w:r>
      <w:r w:rsidRPr="00B622F2">
        <w:rPr>
          <w:rFonts w:ascii="Garamond" w:hAnsi="Garamond" w:cstheme="minorHAnsi"/>
          <w:sz w:val="20"/>
          <w:szCs w:val="20"/>
        </w:rPr>
        <w:t xml:space="preserve">: </w:t>
      </w:r>
      <w:bookmarkEnd w:id="7"/>
      <w:r w:rsidR="00B622F2" w:rsidRPr="00B622F2">
        <w:rPr>
          <w:rFonts w:ascii="Garamond" w:eastAsia="Calibri" w:hAnsi="Garamond" w:cs="Bai Jamjuree Medium"/>
          <w:b/>
          <w:bCs/>
          <w:kern w:val="0"/>
          <w:sz w:val="20"/>
          <w:szCs w:val="20"/>
          <w14:ligatures w14:val="none"/>
        </w:rPr>
        <w:t>Zamawiający wyraża zgodę.</w:t>
      </w:r>
      <w:bookmarkEnd w:id="5"/>
      <w:bookmarkEnd w:id="1"/>
      <w:bookmarkEnd w:id="2"/>
      <w:bookmarkEnd w:id="3"/>
      <w:bookmarkEnd w:id="4"/>
    </w:p>
    <w:p w14:paraId="5000A238" w14:textId="77777777" w:rsidR="0023607B" w:rsidRPr="00B622F2" w:rsidRDefault="0023607B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5"/>
  </w:num>
  <w:num w:numId="6" w16cid:durableId="1215241211">
    <w:abstractNumId w:val="2"/>
  </w:num>
  <w:num w:numId="7" w16cid:durableId="268198183">
    <w:abstractNumId w:val="18"/>
  </w:num>
  <w:num w:numId="8" w16cid:durableId="1340541815">
    <w:abstractNumId w:val="19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26E96"/>
    <w:rsid w:val="001352C7"/>
    <w:rsid w:val="00142226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82C41"/>
    <w:rsid w:val="00585BB0"/>
    <w:rsid w:val="005A6336"/>
    <w:rsid w:val="005B3AFD"/>
    <w:rsid w:val="005D1D7C"/>
    <w:rsid w:val="005E509F"/>
    <w:rsid w:val="005E6686"/>
    <w:rsid w:val="00614A51"/>
    <w:rsid w:val="00620C2F"/>
    <w:rsid w:val="00640099"/>
    <w:rsid w:val="00672E3D"/>
    <w:rsid w:val="0068602A"/>
    <w:rsid w:val="006D4ED7"/>
    <w:rsid w:val="007034F2"/>
    <w:rsid w:val="007107AB"/>
    <w:rsid w:val="007348D4"/>
    <w:rsid w:val="00752741"/>
    <w:rsid w:val="00763B9A"/>
    <w:rsid w:val="0078727D"/>
    <w:rsid w:val="007C771C"/>
    <w:rsid w:val="00800960"/>
    <w:rsid w:val="0081018D"/>
    <w:rsid w:val="00830DE8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B42921"/>
    <w:rsid w:val="00B42F78"/>
    <w:rsid w:val="00B51345"/>
    <w:rsid w:val="00B622F2"/>
    <w:rsid w:val="00B83687"/>
    <w:rsid w:val="00B85BAA"/>
    <w:rsid w:val="00BF01F3"/>
    <w:rsid w:val="00BF48AB"/>
    <w:rsid w:val="00BF518F"/>
    <w:rsid w:val="00C15CCF"/>
    <w:rsid w:val="00C20DA0"/>
    <w:rsid w:val="00C405CF"/>
    <w:rsid w:val="00C471EA"/>
    <w:rsid w:val="00C47D15"/>
    <w:rsid w:val="00CF19FE"/>
    <w:rsid w:val="00D54EA2"/>
    <w:rsid w:val="00DB20D9"/>
    <w:rsid w:val="00DE4504"/>
    <w:rsid w:val="00E1383E"/>
    <w:rsid w:val="00E27326"/>
    <w:rsid w:val="00E32039"/>
    <w:rsid w:val="00E85643"/>
    <w:rsid w:val="00ED3F7B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50</cp:revision>
  <cp:lastPrinted>2025-01-22T13:23:00Z</cp:lastPrinted>
  <dcterms:created xsi:type="dcterms:W3CDTF">2024-09-17T06:10:00Z</dcterms:created>
  <dcterms:modified xsi:type="dcterms:W3CDTF">2025-05-12T06:10:00Z</dcterms:modified>
</cp:coreProperties>
</file>