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C0C2" w14:textId="565F0001" w:rsidR="00DC2B23" w:rsidRPr="00DC2B23" w:rsidRDefault="00DC2B23" w:rsidP="00DC2B23">
      <w:pPr>
        <w:keepNext/>
        <w:spacing w:after="0" w:line="480" w:lineRule="auto"/>
        <w:jc w:val="right"/>
        <w:outlineLvl w:val="2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Kraków, dnia </w:t>
      </w:r>
      <w:r w:rsidR="002E4C7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08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.0</w:t>
      </w:r>
      <w:r w:rsidR="002E4C7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7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.202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5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48168880" w14:textId="77777777" w:rsidR="00DC2B23" w:rsidRPr="00DC2B23" w:rsidRDefault="00DC2B23" w:rsidP="00DC2B23">
      <w:pPr>
        <w:keepNext/>
        <w:spacing w:after="0" w:line="480" w:lineRule="auto"/>
        <w:ind w:left="4248"/>
        <w:jc w:val="right"/>
        <w:outlineLvl w:val="0"/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  <w:t>DO WSZYSTKICH, KOGO DOTYCZY</w:t>
      </w:r>
    </w:p>
    <w:p w14:paraId="237F6EEB" w14:textId="77777777" w:rsidR="00DC2B23" w:rsidRPr="00DC2B23" w:rsidRDefault="00DC2B23" w:rsidP="00DC2B23">
      <w:pPr>
        <w:widowControl w:val="0"/>
        <w:spacing w:after="0" w:line="480" w:lineRule="auto"/>
        <w:ind w:right="-2"/>
        <w:jc w:val="right"/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C2B23">
        <w:rPr>
          <w:rFonts w:ascii="Garamond" w:eastAsia="Times New Roman" w:hAnsi="Garamond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DC2B23">
        <w:rPr>
          <w:rFonts w:ascii="Garamond" w:eastAsia="Times New Roman" w:hAnsi="Garamond" w:cs="Times New Roman"/>
          <w:i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  <w:t xml:space="preserve">INFORMACJA O ODWOŁANIU POSTĘPOWANIA </w:t>
      </w:r>
    </w:p>
    <w:p w14:paraId="6ACEEDBB" w14:textId="77777777" w:rsidR="00DC2B23" w:rsidRPr="00DC2B23" w:rsidRDefault="00DC2B23" w:rsidP="00DC2B23">
      <w:pPr>
        <w:widowControl w:val="0"/>
        <w:spacing w:after="0" w:line="360" w:lineRule="auto"/>
        <w:ind w:right="-2"/>
        <w:jc w:val="center"/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</w:pPr>
    </w:p>
    <w:p w14:paraId="1F832043" w14:textId="7F1235CB" w:rsidR="00DC2B23" w:rsidRPr="00DC2B23" w:rsidRDefault="00DC2B23" w:rsidP="00DC2B23">
      <w:pPr>
        <w:keepNext/>
        <w:spacing w:after="0" w:line="360" w:lineRule="auto"/>
        <w:outlineLvl w:val="0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 xml:space="preserve">dot. sprawy: </w:t>
      </w:r>
      <w:r w:rsidR="002E4C7C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163</w:t>
      </w:r>
      <w:r w:rsidRPr="00DC2B23"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/ZP-podprogowe/5WSzKzP – SP ZOZ/202</w:t>
      </w:r>
      <w:r>
        <w:rPr>
          <w:rFonts w:ascii="Garamond" w:eastAsia="Times New Roman" w:hAnsi="Garamond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  <w:t>5</w:t>
      </w:r>
    </w:p>
    <w:p w14:paraId="0479719A" w14:textId="77777777" w:rsidR="00DC2B23" w:rsidRPr="00DC2B23" w:rsidRDefault="00DC2B23" w:rsidP="00DC2B23">
      <w:pPr>
        <w:spacing w:before="120" w:after="0" w:line="36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Szanowni Państwo,</w:t>
      </w:r>
    </w:p>
    <w:p w14:paraId="4207CA75" w14:textId="77777777" w:rsidR="00DC2B23" w:rsidRPr="00DC2B23" w:rsidRDefault="00DC2B23" w:rsidP="00DC2B23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3FEEB61B" w14:textId="23C2A236" w:rsidR="00DC2B23" w:rsidRPr="00DC2B23" w:rsidRDefault="00DC2B23" w:rsidP="00DC2B23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 sprawie ogłoszonego przez 5 Wojskowy Szpital Kliniczny z Polikliniką Samodzielny Publiczny Zakład Opieki Zdrowotnej w Krakowie postępowania zgodnie z regulaminem postępowania w sprawie udzielenia oraz zawierania umów na dostawy, usługi i roboty budowlane nie objęte ustawą Pzp z dnia 11 września 2019 na </w:t>
      </w:r>
      <w:r w:rsidR="002E4C7C" w:rsidRPr="002E4C7C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DOSTAWA PROTEZ LARYNGOLOGICZNYCH</w:t>
      </w: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,</w:t>
      </w:r>
      <w:r w:rsidRPr="00DC2B23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informuję, iż:</w:t>
      </w:r>
    </w:p>
    <w:p w14:paraId="43CD0E36" w14:textId="77777777" w:rsidR="00DC2B23" w:rsidRPr="00DC2B23" w:rsidRDefault="00DC2B23" w:rsidP="00DC2B23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</w:p>
    <w:p w14:paraId="2CA716BE" w14:textId="7EB37BAC" w:rsidR="00DC2B23" w:rsidRPr="00DC2B23" w:rsidRDefault="00DC2B23" w:rsidP="00DC2B23">
      <w:pPr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powołując się na pkt </w:t>
      </w:r>
      <w:r w:rsidR="002E4C7C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14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ppkt </w:t>
      </w:r>
      <w:r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>a</w:t>
      </w:r>
      <w:r w:rsidRPr="00DC2B23">
        <w:rPr>
          <w:rFonts w:ascii="Garamond" w:eastAsia="Times New Roman" w:hAnsi="Garamond" w:cs="Times New Roman"/>
          <w:snapToGrid w:val="0"/>
          <w:kern w:val="0"/>
          <w:sz w:val="20"/>
          <w:szCs w:val="20"/>
          <w:lang w:eastAsia="pl-PL"/>
          <w14:ligatures w14:val="none"/>
        </w:rPr>
        <w:t xml:space="preserve"> Zapytania Ofertowego, odwołuje się Zapytanie Ofertowe, </w:t>
      </w:r>
    </w:p>
    <w:p w14:paraId="21619C0B" w14:textId="0E9E2BE9" w:rsidR="00DC2B23" w:rsidRPr="00DC2B23" w:rsidRDefault="00DC2B23" w:rsidP="00DC2B23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8AC1907" w14:textId="77777777" w:rsidR="00DC2B23" w:rsidRPr="00DC2B23" w:rsidRDefault="00DC2B23" w:rsidP="00DC2B23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3D4902E0" w14:textId="355F50A8" w:rsidR="00DC2B23" w:rsidRPr="00DC2B23" w:rsidRDefault="00DC2B23" w:rsidP="00DC2B23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Anna Lipska</w:t>
      </w:r>
    </w:p>
    <w:p w14:paraId="35002358" w14:textId="77777777" w:rsidR="00DC2B23" w:rsidRPr="00DC2B23" w:rsidRDefault="00DC2B23" w:rsidP="00DC2B23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DC2B23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Sekcja Zamówień Publicznych</w:t>
      </w:r>
    </w:p>
    <w:p w14:paraId="6158A3E2" w14:textId="77777777" w:rsidR="00DC2B23" w:rsidRPr="00DC2B23" w:rsidRDefault="00DC2B23" w:rsidP="00DC2B23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14B80C46" w14:textId="77777777" w:rsidR="005370F0" w:rsidRDefault="005370F0"/>
    <w:sectPr w:rsidR="0053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7DF"/>
    <w:multiLevelType w:val="hybridMultilevel"/>
    <w:tmpl w:val="C382D402"/>
    <w:lvl w:ilvl="0" w:tplc="2BDCED06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25842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23"/>
    <w:rsid w:val="00150C05"/>
    <w:rsid w:val="002E4C7C"/>
    <w:rsid w:val="005370F0"/>
    <w:rsid w:val="006C5A9A"/>
    <w:rsid w:val="00D54EA2"/>
    <w:rsid w:val="00D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DD9C"/>
  <w15:chartTrackingRefBased/>
  <w15:docId w15:val="{86362031-E059-482E-8882-50ED0FE9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2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B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B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B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B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B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B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B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B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B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B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B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</cp:revision>
  <dcterms:created xsi:type="dcterms:W3CDTF">2025-05-16T12:21:00Z</dcterms:created>
  <dcterms:modified xsi:type="dcterms:W3CDTF">2025-07-08T07:15:00Z</dcterms:modified>
</cp:coreProperties>
</file>