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BA5EDB8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A048F">
        <w:rPr>
          <w:rFonts w:ascii="Garamond" w:hAnsi="Garamond"/>
          <w:sz w:val="20"/>
          <w:szCs w:val="20"/>
        </w:rPr>
        <w:t>30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87C938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A048F">
        <w:rPr>
          <w:rFonts w:ascii="Garamond" w:hAnsi="Garamond"/>
          <w:sz w:val="20"/>
          <w:szCs w:val="20"/>
          <w:u w:val="single"/>
        </w:rPr>
        <w:t xml:space="preserve"> 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70AC6C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02F8">
        <w:rPr>
          <w:rFonts w:ascii="Garamond" w:hAnsi="Garamond"/>
          <w:b/>
          <w:sz w:val="20"/>
          <w:szCs w:val="20"/>
        </w:rPr>
        <w:t>2</w:t>
      </w:r>
      <w:r w:rsidR="00AA2853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B1005A2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0051522"/>
      <w:r w:rsidR="00AA2853" w:rsidRPr="00AA2853">
        <w:rPr>
          <w:rFonts w:ascii="Garamond" w:hAnsi="Garamond"/>
          <w:b/>
          <w:bCs/>
          <w:sz w:val="20"/>
          <w:szCs w:val="20"/>
        </w:rPr>
        <w:t>DOSTAWY MATERIAŁÓW MEDYCZNYCH EKSPLOATACYJNYCH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3A048F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0488810"/>
      <w:bookmarkStart w:id="2" w:name="_Hlk220677599"/>
      <w:r w:rsidRPr="003A048F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0F6F36F9" w14:textId="77777777" w:rsidR="003A048F" w:rsidRPr="003A048F" w:rsidRDefault="003A048F" w:rsidP="003A048F">
      <w:pPr>
        <w:spacing w:line="259" w:lineRule="auto"/>
        <w:jc w:val="both"/>
        <w:rPr>
          <w:rFonts w:ascii="Garamond" w:eastAsia="Calibri" w:hAnsi="Garamond" w:cs="Calibri"/>
          <w:b/>
          <w:bCs/>
          <w:sz w:val="20"/>
          <w:szCs w:val="20"/>
        </w:rPr>
      </w:pPr>
      <w:bookmarkStart w:id="3" w:name="_Hlk216855137"/>
      <w:bookmarkStart w:id="4" w:name="_Hlk213229960"/>
      <w:bookmarkStart w:id="5" w:name="_Hlk215573466"/>
      <w:bookmarkStart w:id="6" w:name="_Hlk216690794"/>
      <w:bookmarkEnd w:id="2"/>
      <w:r w:rsidRPr="003A048F">
        <w:rPr>
          <w:rFonts w:ascii="Garamond" w:eastAsia="Calibri" w:hAnsi="Garamond" w:cs="Calibri"/>
          <w:b/>
          <w:bCs/>
          <w:sz w:val="20"/>
          <w:szCs w:val="20"/>
        </w:rPr>
        <w:t>Do umowy:</w:t>
      </w:r>
    </w:p>
    <w:p w14:paraId="389CA754" w14:textId="77777777" w:rsidR="003A048F" w:rsidRPr="003A048F" w:rsidRDefault="003A048F" w:rsidP="003A048F">
      <w:pPr>
        <w:spacing w:line="259" w:lineRule="auto"/>
        <w:jc w:val="both"/>
        <w:rPr>
          <w:rFonts w:ascii="Garamond" w:eastAsia="Calibri" w:hAnsi="Garamond" w:cs="Calibri"/>
          <w:sz w:val="20"/>
          <w:szCs w:val="20"/>
        </w:rPr>
      </w:pPr>
      <w:r w:rsidRPr="003A048F">
        <w:rPr>
          <w:rFonts w:ascii="Garamond" w:eastAsia="Calibri" w:hAnsi="Garamond" w:cs="Calibri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719571C9" w14:textId="1AD627F3" w:rsidR="003A048F" w:rsidRPr="003A048F" w:rsidRDefault="003A048F" w:rsidP="003A048F">
      <w:pPr>
        <w:spacing w:line="259" w:lineRule="auto"/>
        <w:jc w:val="both"/>
        <w:rPr>
          <w:rFonts w:ascii="Garamond" w:eastAsia="Calibri" w:hAnsi="Garamond" w:cs="Calibri"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Zamawiający nie wyraża zgody.</w:t>
      </w:r>
    </w:p>
    <w:p w14:paraId="32FF6E50" w14:textId="7DC5DD25" w:rsidR="003A048F" w:rsidRPr="003A048F" w:rsidRDefault="003A048F" w:rsidP="003A048F">
      <w:pPr>
        <w:spacing w:line="259" w:lineRule="auto"/>
        <w:jc w:val="both"/>
        <w:rPr>
          <w:rFonts w:ascii="Garamond" w:eastAsia="Calibri" w:hAnsi="Garamond" w:cs="Calibri"/>
          <w:b/>
          <w:sz w:val="20"/>
          <w:szCs w:val="20"/>
          <w:u w:val="single"/>
        </w:rPr>
      </w:pP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 xml:space="preserve">Pytanie </w:t>
      </w: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>2</w:t>
      </w: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>:</w:t>
      </w:r>
    </w:p>
    <w:p w14:paraId="6CCC162F" w14:textId="77777777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eastAsia="Calibri" w:hAnsi="Garamond" w:cs="Calibri"/>
          <w:b/>
          <w:bCs/>
          <w:noProof/>
          <w:sz w:val="20"/>
          <w:szCs w:val="20"/>
        </w:rPr>
        <w:t>Pakiet nr 3, pozycja 1</w:t>
      </w:r>
      <w:r w:rsidRPr="003A048F">
        <w:rPr>
          <w:rFonts w:ascii="Garamond" w:eastAsia="Calibri" w:hAnsi="Garamond" w:cs="Calibri"/>
          <w:noProof/>
          <w:sz w:val="20"/>
          <w:szCs w:val="20"/>
        </w:rPr>
        <w:t xml:space="preserve"> – Czy Zamawiający dopuści dren do drenażu klatki piersiowej niesilikonowany w rozmiarach: 22, 24, 28, 32, 36, 40?</w:t>
      </w:r>
    </w:p>
    <w:p w14:paraId="720A701D" w14:textId="32B479AE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  <w:bookmarkStart w:id="7" w:name="_Hlk220677857"/>
      <w:r>
        <w:rPr>
          <w:rFonts w:ascii="Garamond" w:hAnsi="Garamond"/>
          <w:b/>
          <w:bCs/>
          <w:sz w:val="20"/>
          <w:szCs w:val="20"/>
        </w:rPr>
        <w:t>TAK</w:t>
      </w:r>
      <w:r w:rsidRPr="003A048F">
        <w:rPr>
          <w:rFonts w:ascii="Garamond" w:hAnsi="Garamond"/>
          <w:b/>
          <w:bCs/>
          <w:sz w:val="20"/>
          <w:szCs w:val="20"/>
        </w:rPr>
        <w:t>, Zamawiający dopuszcza.</w:t>
      </w:r>
    </w:p>
    <w:bookmarkEnd w:id="7"/>
    <w:p w14:paraId="05C6247B" w14:textId="78D64A0F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b/>
          <w:noProof/>
          <w:sz w:val="20"/>
          <w:szCs w:val="20"/>
          <w:u w:val="single"/>
        </w:rPr>
      </w:pPr>
      <w:r w:rsidRPr="003A048F">
        <w:rPr>
          <w:rFonts w:ascii="Garamond" w:eastAsia="Calibri" w:hAnsi="Garamond" w:cs="Calibri"/>
          <w:b/>
          <w:noProof/>
          <w:sz w:val="20"/>
          <w:szCs w:val="20"/>
          <w:u w:val="single"/>
        </w:rPr>
        <w:t xml:space="preserve">Pytanie </w:t>
      </w:r>
      <w:r>
        <w:rPr>
          <w:rFonts w:ascii="Garamond" w:eastAsia="Calibri" w:hAnsi="Garamond" w:cs="Calibri"/>
          <w:b/>
          <w:noProof/>
          <w:sz w:val="20"/>
          <w:szCs w:val="20"/>
          <w:u w:val="single"/>
        </w:rPr>
        <w:t>3</w:t>
      </w:r>
      <w:r w:rsidRPr="003A048F">
        <w:rPr>
          <w:rFonts w:ascii="Garamond" w:eastAsia="Calibri" w:hAnsi="Garamond" w:cs="Calibri"/>
          <w:b/>
          <w:noProof/>
          <w:sz w:val="20"/>
          <w:szCs w:val="20"/>
          <w:u w:val="single"/>
        </w:rPr>
        <w:t>:</w:t>
      </w:r>
    </w:p>
    <w:p w14:paraId="6C7BECA7" w14:textId="77777777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eastAsia="Calibri" w:hAnsi="Garamond" w:cs="Calibri"/>
          <w:b/>
          <w:bCs/>
          <w:noProof/>
          <w:sz w:val="20"/>
          <w:szCs w:val="20"/>
        </w:rPr>
        <w:t>Pakiet nr 4, pozycja 1</w:t>
      </w:r>
      <w:r w:rsidRPr="003A048F">
        <w:rPr>
          <w:rFonts w:ascii="Garamond" w:eastAsia="Calibri" w:hAnsi="Garamond" w:cs="Calibri"/>
          <w:noProof/>
          <w:sz w:val="20"/>
          <w:szCs w:val="20"/>
        </w:rPr>
        <w:t xml:space="preserve"> – Czy Zamawiający dopuści przyrząd o następującyh właściwościach:</w:t>
      </w:r>
    </w:p>
    <w:p w14:paraId="6932ABF1" w14:textId="77777777" w:rsidR="003A048F" w:rsidRDefault="003A048F" w:rsidP="003A048F">
      <w:pPr>
        <w:spacing w:line="276" w:lineRule="auto"/>
        <w:jc w:val="both"/>
        <w:rPr>
          <w:rFonts w:ascii="Calibri" w:eastAsia="Calibri" w:hAnsi="Calibri" w:cs="Calibri"/>
          <w:noProof/>
          <w:sz w:val="22"/>
          <w:szCs w:val="22"/>
        </w:rPr>
      </w:pPr>
      <w:r w:rsidRPr="003A048F">
        <w:rPr>
          <w:rFonts w:ascii="Segoe UI Light" w:eastAsia="Calibri" w:hAnsi="Segoe UI Light" w:cs="Arial"/>
          <w:noProof/>
          <w:sz w:val="22"/>
          <w:szCs w:val="22"/>
        </w:rPr>
        <w:drawing>
          <wp:inline distT="0" distB="0" distL="0" distR="0" wp14:anchorId="4B90D3AA" wp14:editId="0E150863">
            <wp:extent cx="2861094" cy="3790950"/>
            <wp:effectExtent l="0" t="0" r="0" b="0"/>
            <wp:docPr id="1300406628" name="Obraz 1" descr="Obraz zawierający tekst, Czcionka, zrzut ekranu, papi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06628" name="Obraz 1" descr="Obraz zawierający tekst, Czcionka, zrzut ekranu, papier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2851" cy="380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048F">
        <w:rPr>
          <w:rFonts w:ascii="Calibri" w:eastAsia="Calibri" w:hAnsi="Calibri" w:cs="Calibri"/>
          <w:noProof/>
          <w:sz w:val="22"/>
          <w:szCs w:val="22"/>
        </w:rPr>
        <w:t>?</w:t>
      </w:r>
    </w:p>
    <w:p w14:paraId="70EB83A4" w14:textId="77777777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TAK</w:t>
      </w:r>
      <w:r w:rsidRPr="003A048F">
        <w:rPr>
          <w:rFonts w:ascii="Garamond" w:hAnsi="Garamond"/>
          <w:b/>
          <w:bCs/>
          <w:sz w:val="20"/>
          <w:szCs w:val="20"/>
        </w:rPr>
        <w:t>, Zamawiający dopuszcza.</w:t>
      </w:r>
    </w:p>
    <w:p w14:paraId="38D7172A" w14:textId="16261355" w:rsidR="003A048F" w:rsidRDefault="003A048F" w:rsidP="003A048F">
      <w:pPr>
        <w:spacing w:line="276" w:lineRule="auto"/>
        <w:jc w:val="both"/>
        <w:rPr>
          <w:rFonts w:ascii="Calibri" w:eastAsia="Calibri" w:hAnsi="Calibri" w:cs="Calibri"/>
          <w:noProof/>
          <w:sz w:val="22"/>
          <w:szCs w:val="22"/>
        </w:rPr>
      </w:pPr>
    </w:p>
    <w:p w14:paraId="5068636D" w14:textId="668813DE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b/>
          <w:noProof/>
          <w:sz w:val="20"/>
          <w:szCs w:val="20"/>
          <w:u w:val="single"/>
        </w:rPr>
      </w:pPr>
      <w:r w:rsidRPr="003A048F">
        <w:rPr>
          <w:rFonts w:ascii="Garamond" w:eastAsia="Calibri" w:hAnsi="Garamond" w:cs="Calibri"/>
          <w:b/>
          <w:noProof/>
          <w:sz w:val="20"/>
          <w:szCs w:val="20"/>
          <w:u w:val="single"/>
        </w:rPr>
        <w:t xml:space="preserve">Pytanie </w:t>
      </w:r>
      <w:r w:rsidRPr="003A048F">
        <w:rPr>
          <w:rFonts w:ascii="Garamond" w:eastAsia="Calibri" w:hAnsi="Garamond" w:cs="Calibri"/>
          <w:b/>
          <w:noProof/>
          <w:sz w:val="20"/>
          <w:szCs w:val="20"/>
          <w:u w:val="single"/>
        </w:rPr>
        <w:t>4</w:t>
      </w:r>
      <w:r w:rsidRPr="003A048F">
        <w:rPr>
          <w:rFonts w:ascii="Garamond" w:eastAsia="Calibri" w:hAnsi="Garamond" w:cs="Calibri"/>
          <w:b/>
          <w:noProof/>
          <w:sz w:val="20"/>
          <w:szCs w:val="20"/>
          <w:u w:val="single"/>
        </w:rPr>
        <w:t>:</w:t>
      </w:r>
    </w:p>
    <w:p w14:paraId="57FB1E55" w14:textId="77777777" w:rsidR="003A048F" w:rsidRPr="003A048F" w:rsidRDefault="003A048F" w:rsidP="003A04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200" w:line="360" w:lineRule="auto"/>
        <w:contextualSpacing/>
        <w:jc w:val="both"/>
        <w:rPr>
          <w:rFonts w:ascii="Garamond" w:eastAsia="Calibri" w:hAnsi="Garamond" w:cs="Calibri"/>
          <w:noProof/>
          <w:kern w:val="0"/>
          <w:sz w:val="20"/>
          <w:szCs w:val="20"/>
          <w14:ligatures w14:val="none"/>
        </w:rPr>
      </w:pPr>
      <w:r w:rsidRPr="003A048F">
        <w:rPr>
          <w:rFonts w:ascii="Garamond" w:eastAsia="Calibri" w:hAnsi="Garamond" w:cs="Calibri"/>
          <w:b/>
          <w:bCs/>
          <w:noProof/>
          <w:kern w:val="0"/>
          <w:sz w:val="20"/>
          <w:szCs w:val="20"/>
          <w14:ligatures w14:val="none"/>
        </w:rPr>
        <w:t>Pakiet nr 4, pozycja 1</w:t>
      </w:r>
      <w:r w:rsidRPr="003A048F">
        <w:rPr>
          <w:rFonts w:ascii="Garamond" w:eastAsia="Calibri" w:hAnsi="Garamond" w:cs="Calibri"/>
          <w:noProof/>
          <w:kern w:val="0"/>
          <w:sz w:val="20"/>
          <w:szCs w:val="20"/>
          <w14:ligatures w14:val="none"/>
        </w:rPr>
        <w:t xml:space="preserve"> – Czy Zamawiający dopuści przyrząd bez opaski/gumki stabilizującej, pakowany ciasno zwinięty co uniemożliwia jego przemieszczanie się wewnątrz  opakowania?</w:t>
      </w:r>
    </w:p>
    <w:p w14:paraId="72133F1B" w14:textId="1F1CAA2B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  <w:r w:rsidRPr="003A048F">
        <w:rPr>
          <w:rFonts w:ascii="Garamond" w:hAnsi="Garamond"/>
          <w:b/>
          <w:bCs/>
          <w:sz w:val="20"/>
          <w:szCs w:val="20"/>
        </w:rPr>
        <w:t>TAK, Zamawiający dopuszcza.</w:t>
      </w:r>
    </w:p>
    <w:p w14:paraId="3C0B616D" w14:textId="5B41354D" w:rsidR="003A048F" w:rsidRPr="003A048F" w:rsidRDefault="003A048F" w:rsidP="003A04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200" w:line="360" w:lineRule="auto"/>
        <w:contextualSpacing/>
        <w:jc w:val="both"/>
        <w:rPr>
          <w:rFonts w:ascii="Garamond" w:eastAsia="Calibri" w:hAnsi="Garamond" w:cs="Calibri"/>
          <w:b/>
          <w:noProof/>
          <w:kern w:val="0"/>
          <w:sz w:val="20"/>
          <w:szCs w:val="20"/>
          <w:u w:val="single"/>
          <w14:ligatures w14:val="none"/>
        </w:rPr>
      </w:pPr>
      <w:r w:rsidRPr="003A048F">
        <w:rPr>
          <w:rFonts w:ascii="Garamond" w:eastAsia="Calibri" w:hAnsi="Garamond" w:cs="Calibri"/>
          <w:b/>
          <w:noProof/>
          <w:kern w:val="0"/>
          <w:sz w:val="20"/>
          <w:szCs w:val="20"/>
          <w:u w:val="single"/>
          <w14:ligatures w14:val="none"/>
        </w:rPr>
        <w:t xml:space="preserve">Pytanie </w:t>
      </w:r>
      <w:r w:rsidRPr="003A048F">
        <w:rPr>
          <w:rFonts w:ascii="Garamond" w:eastAsia="Calibri" w:hAnsi="Garamond" w:cs="Calibri"/>
          <w:b/>
          <w:noProof/>
          <w:kern w:val="0"/>
          <w:sz w:val="20"/>
          <w:szCs w:val="20"/>
          <w:u w:val="single"/>
          <w14:ligatures w14:val="none"/>
        </w:rPr>
        <w:t>5</w:t>
      </w:r>
      <w:r w:rsidRPr="003A048F">
        <w:rPr>
          <w:rFonts w:ascii="Garamond" w:eastAsia="Calibri" w:hAnsi="Garamond" w:cs="Calibri"/>
          <w:b/>
          <w:noProof/>
          <w:kern w:val="0"/>
          <w:sz w:val="20"/>
          <w:szCs w:val="20"/>
          <w:u w:val="single"/>
          <w14:ligatures w14:val="none"/>
        </w:rPr>
        <w:t>:</w:t>
      </w:r>
    </w:p>
    <w:p w14:paraId="57C77E4A" w14:textId="77777777" w:rsidR="003A048F" w:rsidRPr="003A048F" w:rsidRDefault="003A048F" w:rsidP="003A048F">
      <w:pPr>
        <w:spacing w:line="259" w:lineRule="auto"/>
        <w:jc w:val="both"/>
        <w:rPr>
          <w:rFonts w:ascii="Garamond" w:eastAsia="Calibri" w:hAnsi="Garamond" w:cs="Calibri"/>
          <w:sz w:val="20"/>
          <w:szCs w:val="20"/>
        </w:rPr>
      </w:pPr>
      <w:r w:rsidRPr="003A048F">
        <w:rPr>
          <w:rFonts w:ascii="Garamond" w:eastAsia="Calibri" w:hAnsi="Garamond" w:cs="Calibri"/>
          <w:b/>
          <w:bCs/>
          <w:noProof/>
          <w:sz w:val="20"/>
          <w:szCs w:val="20"/>
        </w:rPr>
        <w:t>Pakiet nr 4, pozycja 1</w:t>
      </w:r>
      <w:r w:rsidRPr="003A048F">
        <w:rPr>
          <w:rFonts w:ascii="Garamond" w:eastAsia="Calibri" w:hAnsi="Garamond" w:cs="Calibri"/>
          <w:noProof/>
          <w:sz w:val="20"/>
          <w:szCs w:val="20"/>
        </w:rPr>
        <w:t xml:space="preserve"> – </w:t>
      </w:r>
      <w:r w:rsidRPr="003A048F">
        <w:rPr>
          <w:rFonts w:ascii="Garamond" w:eastAsia="Calibri" w:hAnsi="Garamond" w:cs="Calibri"/>
          <w:sz w:val="20"/>
          <w:szCs w:val="20"/>
        </w:rPr>
        <w:t>Proszę o dopuszczenie przyrządów z komorą kroplową wykonaną z medycznego PCV, Zamawiający w SWZ nie stawia wymogu aby przyrządy w całości były wolne od PCV, dopuszcza przyrządy w których dren wykonany jest z PCV, co stanowi zaprzeczenie logicznym przesłankom zastosowania wymogu tylko komory bez PCV.</w:t>
      </w:r>
    </w:p>
    <w:p w14:paraId="0DD8DDC2" w14:textId="29B8F8C8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  <w:r w:rsidRPr="003A048F">
        <w:rPr>
          <w:rFonts w:ascii="Garamond" w:hAnsi="Garamond"/>
          <w:b/>
          <w:bCs/>
          <w:sz w:val="20"/>
          <w:szCs w:val="20"/>
        </w:rPr>
        <w:t>TAK, Zamawiający dopuszcza.</w:t>
      </w:r>
    </w:p>
    <w:p w14:paraId="08B74794" w14:textId="753588C4" w:rsidR="003A048F" w:rsidRPr="003A048F" w:rsidRDefault="003A048F" w:rsidP="003A048F">
      <w:pPr>
        <w:spacing w:line="259" w:lineRule="auto"/>
        <w:rPr>
          <w:rFonts w:ascii="Garamond" w:eastAsia="Calibri" w:hAnsi="Garamond" w:cs="Calibri"/>
          <w:b/>
          <w:sz w:val="20"/>
          <w:szCs w:val="20"/>
          <w:u w:val="single"/>
        </w:rPr>
      </w:pP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 xml:space="preserve">Pytanie </w:t>
      </w: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>6</w:t>
      </w:r>
      <w:r w:rsidRPr="003A048F">
        <w:rPr>
          <w:rFonts w:ascii="Garamond" w:eastAsia="Calibri" w:hAnsi="Garamond" w:cs="Calibri"/>
          <w:b/>
          <w:sz w:val="20"/>
          <w:szCs w:val="20"/>
          <w:u w:val="single"/>
        </w:rPr>
        <w:t>:</w:t>
      </w:r>
    </w:p>
    <w:p w14:paraId="1B44CDCD" w14:textId="77777777" w:rsidR="003A048F" w:rsidRPr="003A048F" w:rsidRDefault="003A048F" w:rsidP="003A04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200" w:line="360" w:lineRule="auto"/>
        <w:contextualSpacing/>
        <w:jc w:val="both"/>
        <w:rPr>
          <w:rFonts w:ascii="Garamond" w:eastAsia="Calibri" w:hAnsi="Garamond" w:cs="Calibri"/>
          <w:noProof/>
          <w:kern w:val="0"/>
          <w:sz w:val="20"/>
          <w:szCs w:val="20"/>
          <w14:ligatures w14:val="none"/>
        </w:rPr>
      </w:pPr>
      <w:r w:rsidRPr="003A048F">
        <w:rPr>
          <w:rFonts w:ascii="Garamond" w:eastAsia="Calibri" w:hAnsi="Garamond" w:cs="Calibri"/>
          <w:b/>
          <w:bCs/>
          <w:noProof/>
          <w:kern w:val="0"/>
          <w:sz w:val="20"/>
          <w:szCs w:val="20"/>
          <w14:ligatures w14:val="none"/>
        </w:rPr>
        <w:t>Pakiet nr 4, pozycja 1</w:t>
      </w:r>
      <w:r w:rsidRPr="003A048F">
        <w:rPr>
          <w:rFonts w:ascii="Garamond" w:eastAsia="Calibri" w:hAnsi="Garamond" w:cs="Calibri"/>
          <w:noProof/>
          <w:kern w:val="0"/>
          <w:sz w:val="20"/>
          <w:szCs w:val="20"/>
          <w14:ligatures w14:val="none"/>
        </w:rPr>
        <w:t xml:space="preserve"> – Czy Zamawiający dopuści przyrząd w opakowaniu papier-folia z oznaczeniem o sterylizacji w postaci symbolu bez znacznika sterylizacji?</w:t>
      </w:r>
    </w:p>
    <w:p w14:paraId="1442A242" w14:textId="382CDD3C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  <w:r w:rsidRPr="003A048F">
        <w:rPr>
          <w:rFonts w:ascii="Garamond" w:hAnsi="Garamond"/>
          <w:b/>
          <w:bCs/>
          <w:sz w:val="20"/>
          <w:szCs w:val="20"/>
        </w:rPr>
        <w:t>TAK, Zamawiający dopuszcza.</w:t>
      </w:r>
    </w:p>
    <w:p w14:paraId="3998010C" w14:textId="74C428FF" w:rsidR="003A048F" w:rsidRPr="003A048F" w:rsidRDefault="003A048F" w:rsidP="003A04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200" w:line="360" w:lineRule="auto"/>
        <w:contextualSpacing/>
        <w:jc w:val="both"/>
        <w:rPr>
          <w:rFonts w:ascii="Garamond" w:eastAsia="Times New Roman" w:hAnsi="Garamond" w:cs="Calibri"/>
          <w:b/>
          <w:kern w:val="0"/>
          <w:sz w:val="20"/>
          <w:szCs w:val="20"/>
          <w:u w:val="single"/>
          <w14:ligatures w14:val="none"/>
        </w:rPr>
      </w:pPr>
      <w:r w:rsidRPr="003A048F">
        <w:rPr>
          <w:rFonts w:ascii="Garamond" w:eastAsia="Times New Roman" w:hAnsi="Garamond" w:cs="Calibri"/>
          <w:b/>
          <w:kern w:val="0"/>
          <w:sz w:val="20"/>
          <w:szCs w:val="20"/>
          <w:u w:val="single"/>
          <w14:ligatures w14:val="none"/>
        </w:rPr>
        <w:t xml:space="preserve">Pytanie </w:t>
      </w:r>
      <w:r w:rsidRPr="003A048F">
        <w:rPr>
          <w:rFonts w:ascii="Garamond" w:eastAsia="Times New Roman" w:hAnsi="Garamond" w:cs="Calibri"/>
          <w:b/>
          <w:kern w:val="0"/>
          <w:sz w:val="20"/>
          <w:szCs w:val="20"/>
          <w:u w:val="single"/>
          <w14:ligatures w14:val="none"/>
        </w:rPr>
        <w:t>7</w:t>
      </w:r>
      <w:r w:rsidRPr="003A048F">
        <w:rPr>
          <w:rFonts w:ascii="Garamond" w:eastAsia="Times New Roman" w:hAnsi="Garamond" w:cs="Calibri"/>
          <w:b/>
          <w:kern w:val="0"/>
          <w:sz w:val="20"/>
          <w:szCs w:val="20"/>
          <w:u w:val="single"/>
          <w14:ligatures w14:val="none"/>
        </w:rPr>
        <w:t>:</w:t>
      </w:r>
    </w:p>
    <w:p w14:paraId="176CFF74" w14:textId="77777777" w:rsidR="003A048F" w:rsidRPr="003A048F" w:rsidRDefault="003A048F" w:rsidP="003A04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865"/>
        </w:tabs>
        <w:spacing w:after="200" w:line="360" w:lineRule="auto"/>
        <w:contextualSpacing/>
        <w:jc w:val="both"/>
        <w:rPr>
          <w:rFonts w:ascii="Garamond" w:eastAsia="Times New Roman" w:hAnsi="Garamond" w:cs="Calibri"/>
          <w:kern w:val="0"/>
          <w:sz w:val="20"/>
          <w:szCs w:val="20"/>
          <w14:ligatures w14:val="none"/>
        </w:rPr>
      </w:pPr>
      <w:r w:rsidRPr="003A048F">
        <w:rPr>
          <w:rFonts w:ascii="Garamond" w:eastAsia="Calibri" w:hAnsi="Garamond" w:cs="Calibri"/>
          <w:b/>
          <w:bCs/>
          <w:noProof/>
          <w:kern w:val="0"/>
          <w:sz w:val="20"/>
          <w:szCs w:val="20"/>
          <w14:ligatures w14:val="none"/>
        </w:rPr>
        <w:t>Pakiet nr 4, pozycja 1</w:t>
      </w:r>
      <w:r w:rsidRPr="003A048F">
        <w:rPr>
          <w:rFonts w:ascii="Garamond" w:eastAsia="Calibri" w:hAnsi="Garamond" w:cs="Calibri"/>
          <w:noProof/>
          <w:kern w:val="0"/>
          <w:sz w:val="20"/>
          <w:szCs w:val="20"/>
          <w14:ligatures w14:val="none"/>
        </w:rPr>
        <w:t xml:space="preserve"> – Czy Zamawiający dopuści przyrząd z igłą biorczą wykonaną z ABS wzmocnionego włóknem szklanym?</w:t>
      </w:r>
    </w:p>
    <w:p w14:paraId="6D545B7D" w14:textId="2D012A2A" w:rsidR="003A048F" w:rsidRPr="003A048F" w:rsidRDefault="003A048F" w:rsidP="003A048F">
      <w:pPr>
        <w:spacing w:line="276" w:lineRule="auto"/>
        <w:jc w:val="both"/>
        <w:rPr>
          <w:rFonts w:ascii="Garamond" w:eastAsia="Calibri" w:hAnsi="Garamond" w:cs="Calibri"/>
          <w:noProof/>
          <w:sz w:val="20"/>
          <w:szCs w:val="20"/>
        </w:rPr>
      </w:pPr>
      <w:r w:rsidRPr="003A048F">
        <w:rPr>
          <w:rFonts w:ascii="Garamond" w:hAnsi="Garamond"/>
          <w:b/>
          <w:bCs/>
          <w:sz w:val="20"/>
          <w:szCs w:val="20"/>
        </w:rPr>
        <w:t>Odpowiedź:</w:t>
      </w: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  <w:r w:rsidRPr="003A048F">
        <w:rPr>
          <w:rFonts w:ascii="Garamond" w:hAnsi="Garamond"/>
          <w:b/>
          <w:bCs/>
          <w:sz w:val="20"/>
          <w:szCs w:val="20"/>
        </w:rPr>
        <w:t>TAK, Zamawiający dopuszcza</w:t>
      </w:r>
      <w:r w:rsidRPr="003A048F">
        <w:rPr>
          <w:rFonts w:ascii="Garamond" w:hAnsi="Garamond"/>
          <w:b/>
          <w:bCs/>
          <w:sz w:val="20"/>
          <w:szCs w:val="20"/>
        </w:rPr>
        <w:t xml:space="preserve"> pod warunkiem, że nie wchodzi w reakcję z lekami.</w:t>
      </w:r>
    </w:p>
    <w:p w14:paraId="5C81D481" w14:textId="5846C464" w:rsidR="003A048F" w:rsidRPr="003A048F" w:rsidRDefault="003A048F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3A048F">
        <w:rPr>
          <w:rFonts w:ascii="Garamond" w:hAnsi="Garamond"/>
          <w:b/>
          <w:bCs/>
          <w:sz w:val="20"/>
          <w:szCs w:val="20"/>
        </w:rPr>
        <w:t xml:space="preserve"> </w:t>
      </w:r>
    </w:p>
    <w:p w14:paraId="69053CAD" w14:textId="77777777" w:rsidR="003A048F" w:rsidRDefault="003A048F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p w14:paraId="17B6CC9B" w14:textId="77777777" w:rsidR="003A048F" w:rsidRDefault="003A048F" w:rsidP="00AA2853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bookmarkEnd w:id="1"/>
    <w:bookmarkEnd w:id="3"/>
    <w:bookmarkEnd w:id="4"/>
    <w:bookmarkEnd w:id="5"/>
    <w:bookmarkEnd w:id="6"/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048F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73F9A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853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80</cp:revision>
  <cp:lastPrinted>2025-05-19T05:48:00Z</cp:lastPrinted>
  <dcterms:created xsi:type="dcterms:W3CDTF">2024-09-17T06:10:00Z</dcterms:created>
  <dcterms:modified xsi:type="dcterms:W3CDTF">2026-01-30T14:07:00Z</dcterms:modified>
</cp:coreProperties>
</file>