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E3A827D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14848">
        <w:rPr>
          <w:rFonts w:ascii="Garamond" w:hAnsi="Garamond"/>
          <w:sz w:val="20"/>
          <w:szCs w:val="20"/>
        </w:rPr>
        <w:t>24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52586A65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ED37A8C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14848">
        <w:rPr>
          <w:rFonts w:ascii="Garamond" w:hAnsi="Garamond"/>
          <w:b/>
          <w:sz w:val="20"/>
          <w:szCs w:val="20"/>
        </w:rPr>
        <w:t>112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4501184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814848" w:rsidRPr="00814848">
        <w:rPr>
          <w:rFonts w:ascii="Garamond" w:hAnsi="Garamond"/>
          <w:b/>
          <w:bCs/>
          <w:sz w:val="20"/>
          <w:szCs w:val="20"/>
        </w:rPr>
        <w:t>DOSTAWA AKCESORIÓW DO MIKROCHIRURGII OTOLARYNGOLOGICZNEJ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4543800"/>
      <w:bookmarkStart w:id="1" w:name="_Hlk222898504"/>
      <w:bookmarkStart w:id="2" w:name="_Hlk220301779"/>
      <w:bookmarkStart w:id="3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5DD68342" w14:textId="77777777" w:rsidR="00814848" w:rsidRPr="00814848" w:rsidRDefault="00814848" w:rsidP="00814848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14848">
        <w:rPr>
          <w:rFonts w:ascii="Garamond" w:eastAsiaTheme="majorEastAsia" w:hAnsi="Garamond" w:cstheme="minorHAnsi"/>
          <w:color w:val="000000"/>
          <w:sz w:val="20"/>
          <w:szCs w:val="20"/>
        </w:rPr>
        <w:t>Czy Zamawiający w punkcie nr 9 dopuści alternatywnie „Kaseta do sterylizacji i przechowywania</w:t>
      </w:r>
    </w:p>
    <w:p w14:paraId="0976683A" w14:textId="77777777" w:rsidR="00814848" w:rsidRPr="00814848" w:rsidRDefault="00814848" w:rsidP="00814848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14848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narzędzi prostych z rękojeścią do mikrochirurgii ucha np. igły, perforatory, </w:t>
      </w:r>
      <w:proofErr w:type="spellStart"/>
      <w:r w:rsidRPr="00814848">
        <w:rPr>
          <w:rFonts w:ascii="Garamond" w:eastAsiaTheme="majorEastAsia" w:hAnsi="Garamond" w:cstheme="minorHAnsi"/>
          <w:color w:val="000000"/>
          <w:sz w:val="20"/>
          <w:szCs w:val="20"/>
        </w:rPr>
        <w:t>mikrohaczyki</w:t>
      </w:r>
      <w:proofErr w:type="spellEnd"/>
      <w:r w:rsidRPr="00814848">
        <w:rPr>
          <w:rFonts w:ascii="Garamond" w:eastAsiaTheme="majorEastAsia" w:hAnsi="Garamond" w:cstheme="minorHAnsi"/>
          <w:color w:val="000000"/>
          <w:sz w:val="20"/>
          <w:szCs w:val="20"/>
        </w:rPr>
        <w:t>.</w:t>
      </w:r>
    </w:p>
    <w:p w14:paraId="1E89261B" w14:textId="77777777" w:rsidR="00814848" w:rsidRPr="00814848" w:rsidRDefault="00814848" w:rsidP="00814848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14848">
        <w:rPr>
          <w:rFonts w:ascii="Garamond" w:eastAsiaTheme="majorEastAsia" w:hAnsi="Garamond" w:cstheme="minorHAnsi"/>
          <w:color w:val="000000"/>
          <w:sz w:val="20"/>
          <w:szCs w:val="20"/>
        </w:rPr>
        <w:t>Składająca się z dwóch części. Zamykana tylko jednym zamkiem. Posiadająca wewnątrz uchwyty</w:t>
      </w:r>
    </w:p>
    <w:p w14:paraId="0E8793A8" w14:textId="77777777" w:rsidR="00814848" w:rsidRPr="00814848" w:rsidRDefault="00814848" w:rsidP="00814848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14848">
        <w:rPr>
          <w:rFonts w:ascii="Garamond" w:eastAsiaTheme="majorEastAsia" w:hAnsi="Garamond" w:cstheme="minorHAnsi"/>
          <w:color w:val="000000"/>
          <w:sz w:val="20"/>
          <w:szCs w:val="20"/>
        </w:rPr>
        <w:t>na narzędzia, które unieruchamiają poszczególne instrumenty.</w:t>
      </w:r>
    </w:p>
    <w:p w14:paraId="64330806" w14:textId="20F93E62" w:rsidR="00814848" w:rsidRDefault="00814848" w:rsidP="00814848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814848">
        <w:rPr>
          <w:rFonts w:ascii="Garamond" w:eastAsiaTheme="majorEastAsia" w:hAnsi="Garamond" w:cstheme="minorHAnsi"/>
          <w:color w:val="000000"/>
          <w:sz w:val="20"/>
          <w:szCs w:val="20"/>
        </w:rPr>
        <w:t>Wymiary 127 x 222 x 38 mm”</w:t>
      </w:r>
      <w:r w:rsidRPr="00814848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</w:p>
    <w:p w14:paraId="04931477" w14:textId="117F4F84" w:rsidR="00D94A5F" w:rsidRPr="00D94A5F" w:rsidRDefault="00D94A5F" w:rsidP="00814848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814848">
        <w:rPr>
          <w:rFonts w:ascii="Garamond" w:hAnsi="Garamond"/>
          <w:b/>
          <w:bCs/>
          <w:sz w:val="20"/>
          <w:szCs w:val="20"/>
          <w:u w:val="single"/>
        </w:rPr>
        <w:t xml:space="preserve">TAK,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Zamawiający </w:t>
      </w:r>
      <w:r w:rsidR="00814848">
        <w:rPr>
          <w:rFonts w:ascii="Garamond" w:hAnsi="Garamond"/>
          <w:b/>
          <w:bCs/>
          <w:sz w:val="20"/>
          <w:szCs w:val="20"/>
          <w:u w:val="single"/>
        </w:rPr>
        <w:t>dopuszcza, nie wymaga</w:t>
      </w:r>
      <w:r>
        <w:rPr>
          <w:rFonts w:ascii="Garamond" w:hAnsi="Garamond"/>
          <w:b/>
          <w:bCs/>
          <w:sz w:val="20"/>
          <w:szCs w:val="20"/>
          <w:u w:val="single"/>
        </w:rPr>
        <w:t>.</w:t>
      </w:r>
    </w:p>
    <w:bookmarkEnd w:id="1"/>
    <w:bookmarkEnd w:id="2"/>
    <w:bookmarkEnd w:id="3"/>
    <w:p w14:paraId="7CD0D43B" w14:textId="7AA00D01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2673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14848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103</cp:revision>
  <cp:lastPrinted>2026-03-10T07:37:00Z</cp:lastPrinted>
  <dcterms:created xsi:type="dcterms:W3CDTF">2024-09-17T06:10:00Z</dcterms:created>
  <dcterms:modified xsi:type="dcterms:W3CDTF">2026-04-24T05:18:00Z</dcterms:modified>
</cp:coreProperties>
</file>