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14E79138"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B522F7">
        <w:rPr>
          <w:rFonts w:ascii="Garamond" w:eastAsia="Times New Roman" w:hAnsi="Garamond" w:cs="Times New Roman"/>
          <w:b/>
          <w:bCs/>
          <w:sz w:val="20"/>
          <w:szCs w:val="20"/>
          <w:lang w:eastAsia="pl-PL"/>
        </w:rPr>
        <w:t>1</w:t>
      </w:r>
      <w:r w:rsidR="001C1066">
        <w:rPr>
          <w:rFonts w:ascii="Garamond" w:eastAsia="Times New Roman" w:hAnsi="Garamond" w:cs="Times New Roman"/>
          <w:b/>
          <w:bCs/>
          <w:sz w:val="20"/>
          <w:szCs w:val="20"/>
          <w:lang w:eastAsia="pl-PL"/>
        </w:rPr>
        <w:t>5</w:t>
      </w:r>
      <w:r w:rsidR="00FC7B6D">
        <w:rPr>
          <w:rFonts w:ascii="Garamond" w:eastAsia="Times New Roman" w:hAnsi="Garamond" w:cs="Times New Roman"/>
          <w:b/>
          <w:bCs/>
          <w:sz w:val="20"/>
          <w:szCs w:val="20"/>
          <w:lang w:eastAsia="pl-PL"/>
        </w:rPr>
        <w:t>5</w:t>
      </w:r>
      <w:r w:rsidR="0023184E">
        <w:rPr>
          <w:rFonts w:ascii="Garamond" w:eastAsia="Times New Roman" w:hAnsi="Garamond" w:cs="Times New Roman"/>
          <w:b/>
          <w:bCs/>
          <w:sz w:val="20"/>
          <w:szCs w:val="20"/>
          <w:lang w:eastAsia="pl-PL"/>
        </w:rPr>
        <w:t>A</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900A19">
        <w:rPr>
          <w:rFonts w:ascii="Garamond" w:eastAsia="Times New Roman" w:hAnsi="Garamond" w:cs="Times New Roman"/>
          <w:b/>
          <w:bCs/>
          <w:sz w:val="20"/>
          <w:szCs w:val="20"/>
          <w:lang w:eastAsia="pl-PL"/>
        </w:rPr>
        <w:t>6</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Wojskowy Szpital Kliniczny z Polikliniką – Samodzielny Publiczny Zakład Opieki Zdrowotnej 30 – 901 Kraków, ul. Wrocławska 1–3, tel. (12) 630-80-57; tel./fax: (12) 630-80-59, REGON: 351506868, NIP: 677-20-81-964. Godziny urzędowania: pn. – pt: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45B65DF8"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231995343"/>
      <w:r w:rsidR="00FC7B6D" w:rsidRPr="00FC7B6D">
        <w:rPr>
          <w:rFonts w:ascii="Garamond" w:eastAsia="Times New Roman" w:hAnsi="Garamond" w:cs="Times New Roman"/>
          <w:b/>
          <w:bCs/>
          <w:sz w:val="20"/>
          <w:szCs w:val="20"/>
          <w:lang w:eastAsia="pl-PL"/>
        </w:rPr>
        <w:t>DOSTAWA MATERIAŁÓW DO INSTALACJI KLIMATYZACJI I WENTYLACJI</w:t>
      </w:r>
      <w:bookmarkEnd w:id="0"/>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05CF8238" w14:textId="7A9A12D9" w:rsidR="00900A19" w:rsidRDefault="00316421" w:rsidP="00900A19">
      <w:pPr>
        <w:pStyle w:val="Tekstpodstawowy"/>
        <w:spacing w:line="276" w:lineRule="auto"/>
        <w:rPr>
          <w:rFonts w:ascii="Garamond" w:hAnsi="Garamond"/>
        </w:rPr>
      </w:pPr>
      <w:r>
        <w:rPr>
          <w:rFonts w:ascii="Garamond" w:hAnsi="Garamond"/>
          <w:sz w:val="20"/>
        </w:rPr>
        <w:t>b/</w:t>
      </w:r>
      <w:r w:rsidR="0073558E" w:rsidRPr="0073558E">
        <w:rPr>
          <w:rFonts w:ascii="Garamond" w:hAnsi="Garamond"/>
          <w:sz w:val="20"/>
        </w:rPr>
        <w:t xml:space="preserve"> </w:t>
      </w:r>
      <w:r w:rsidR="00A0327C" w:rsidRPr="00900A19">
        <w:rPr>
          <w:rFonts w:ascii="Garamond" w:hAnsi="Garamond"/>
          <w:bCs/>
          <w:sz w:val="20"/>
          <w:lang w:eastAsia="ar-SA"/>
        </w:rPr>
        <w:t>Zamawiający</w:t>
      </w:r>
      <w:r w:rsidR="00B522F7">
        <w:rPr>
          <w:rFonts w:ascii="Garamond" w:hAnsi="Garamond"/>
          <w:bCs/>
          <w:sz w:val="20"/>
          <w:lang w:eastAsia="ar-SA"/>
        </w:rPr>
        <w:t xml:space="preserve"> </w:t>
      </w:r>
      <w:r w:rsidR="00B522F7" w:rsidRPr="00B522F7">
        <w:rPr>
          <w:rFonts w:ascii="Garamond" w:hAnsi="Garamond"/>
          <w:b/>
          <w:sz w:val="20"/>
          <w:lang w:eastAsia="ar-SA"/>
        </w:rPr>
        <w:t>nie</w:t>
      </w:r>
      <w:r w:rsidR="00A0327C" w:rsidRPr="00B522F7">
        <w:rPr>
          <w:rFonts w:ascii="Garamond" w:hAnsi="Garamond"/>
          <w:b/>
          <w:sz w:val="20"/>
          <w:lang w:eastAsia="ar-SA"/>
        </w:rPr>
        <w:t xml:space="preserve"> </w:t>
      </w:r>
      <w:r w:rsidR="00900A19" w:rsidRPr="00900A19">
        <w:rPr>
          <w:rFonts w:ascii="Garamond" w:hAnsi="Garamond"/>
          <w:b/>
          <w:sz w:val="20"/>
        </w:rPr>
        <w:t>dopuszcza</w:t>
      </w:r>
      <w:r w:rsidR="00900A19" w:rsidRPr="00900A19">
        <w:rPr>
          <w:rFonts w:ascii="Garamond" w:hAnsi="Garamond"/>
          <w:sz w:val="20"/>
        </w:rPr>
        <w:t xml:space="preserve"> składani</w:t>
      </w:r>
      <w:r w:rsidR="00B522F7">
        <w:rPr>
          <w:rFonts w:ascii="Garamond" w:hAnsi="Garamond"/>
          <w:sz w:val="20"/>
        </w:rPr>
        <w:t>a</w:t>
      </w:r>
      <w:r w:rsidR="00900A19" w:rsidRPr="00900A19">
        <w:rPr>
          <w:rFonts w:ascii="Garamond" w:hAnsi="Garamond"/>
          <w:sz w:val="20"/>
        </w:rPr>
        <w:t xml:space="preserve"> ofert częściowych, </w:t>
      </w:r>
    </w:p>
    <w:p w14:paraId="188E94A9" w14:textId="04C34BC1" w:rsidR="00316421" w:rsidRPr="00316421" w:rsidRDefault="00316421" w:rsidP="00900A19">
      <w:pPr>
        <w:tabs>
          <w:tab w:val="num" w:pos="360"/>
        </w:tabs>
        <w:spacing w:after="0"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1"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1"/>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476B865B" w14:textId="2C75536E" w:rsidR="00B522F7" w:rsidRPr="00B522F7" w:rsidRDefault="00B522F7" w:rsidP="00B522F7">
      <w:pPr>
        <w:tabs>
          <w:tab w:val="left" w:pos="-426"/>
        </w:tabs>
        <w:suppressAutoHyphens/>
        <w:spacing w:after="0" w:line="276" w:lineRule="auto"/>
        <w:jc w:val="both"/>
        <w:rPr>
          <w:rFonts w:ascii="Garamond" w:eastAsia="Times New Roman" w:hAnsi="Garamond" w:cs="Times New Roman"/>
          <w:sz w:val="20"/>
          <w:szCs w:val="20"/>
          <w:lang w:eastAsia="ar-SA"/>
        </w:rPr>
      </w:pPr>
      <w:bookmarkStart w:id="2" w:name="_Hlk229990302"/>
      <w:r w:rsidRPr="00B522F7">
        <w:rPr>
          <w:rFonts w:ascii="Garamond" w:eastAsia="Times New Roman" w:hAnsi="Garamond" w:cs="Aharoni"/>
          <w:sz w:val="20"/>
          <w:szCs w:val="20"/>
          <w:lang w:eastAsia="ar-SA"/>
        </w:rPr>
        <w:t xml:space="preserve">Zamówienie realizowane będzie według zapotrzebowania przez okres </w:t>
      </w:r>
      <w:r>
        <w:rPr>
          <w:rFonts w:ascii="Garamond" w:eastAsia="Times New Roman" w:hAnsi="Garamond" w:cs="Aharoni"/>
          <w:b/>
          <w:sz w:val="20"/>
          <w:szCs w:val="20"/>
          <w:lang w:eastAsia="ar-SA"/>
        </w:rPr>
        <w:t>6</w:t>
      </w:r>
      <w:r w:rsidRPr="00B522F7">
        <w:rPr>
          <w:rFonts w:ascii="Garamond" w:eastAsia="Times New Roman" w:hAnsi="Garamond" w:cs="Aharoni"/>
          <w:b/>
          <w:sz w:val="20"/>
          <w:szCs w:val="20"/>
          <w:lang w:eastAsia="ar-SA"/>
        </w:rPr>
        <w:t xml:space="preserve"> miesięcy</w:t>
      </w:r>
      <w:r w:rsidRPr="00B522F7">
        <w:rPr>
          <w:rFonts w:ascii="Garamond" w:eastAsia="Times New Roman" w:hAnsi="Garamond" w:cs="Aharoni"/>
          <w:sz w:val="20"/>
          <w:szCs w:val="20"/>
          <w:lang w:eastAsia="ar-SA"/>
        </w:rPr>
        <w:t xml:space="preserve">, na podstawie pisemnego lub telefonicznego zamówienia (e-mail), złożonego przez uprawnionego pracownika Zamawiającego w terminie </w:t>
      </w:r>
      <w:r w:rsidRPr="00B522F7">
        <w:rPr>
          <w:rFonts w:ascii="Garamond" w:eastAsia="Times New Roman" w:hAnsi="Garamond" w:cs="Aharoni"/>
          <w:b/>
          <w:sz w:val="20"/>
          <w:szCs w:val="20"/>
          <w:lang w:eastAsia="ar-SA"/>
        </w:rPr>
        <w:t>5 dni roboczych</w:t>
      </w:r>
      <w:r w:rsidRPr="00B522F7">
        <w:rPr>
          <w:rFonts w:ascii="Garamond" w:eastAsia="Times New Roman" w:hAnsi="Garamond" w:cs="Aharoni"/>
          <w:sz w:val="20"/>
          <w:szCs w:val="20"/>
          <w:lang w:eastAsia="ar-SA"/>
        </w:rPr>
        <w:t xml:space="preserve"> od dnia złożenia zamówienia.</w:t>
      </w:r>
    </w:p>
    <w:bookmarkEnd w:id="2"/>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43261119" w14:textId="777ECB89" w:rsidR="00B522F7"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0DC93EF4" w14:textId="7EF21182" w:rsidR="00FC7B6D" w:rsidRPr="00316421" w:rsidRDefault="00FC7B6D"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xml:space="preserve">c/ </w:t>
      </w:r>
      <w:r w:rsidRPr="00FC7B6D">
        <w:rPr>
          <w:rFonts w:ascii="Garamond" w:eastAsia="Times New Roman" w:hAnsi="Garamond" w:cs="Times New Roman"/>
          <w:color w:val="000000"/>
          <w:sz w:val="20"/>
          <w:szCs w:val="20"/>
          <w:lang w:eastAsia="pl-PL"/>
        </w:rPr>
        <w:t>Dokumenty potwierdzające uprawnienia autoryzowanego dystrybutora</w:t>
      </w:r>
      <w:r>
        <w:rPr>
          <w:rFonts w:ascii="Garamond" w:eastAsia="Times New Roman" w:hAnsi="Garamond" w:cs="Times New Roman"/>
          <w:color w:val="000000"/>
          <w:sz w:val="20"/>
          <w:szCs w:val="20"/>
          <w:lang w:eastAsia="pl-PL"/>
        </w:rPr>
        <w:t>.</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3880DD99"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23184E">
        <w:rPr>
          <w:rFonts w:ascii="Garamond" w:eastAsia="Times New Roman" w:hAnsi="Garamond" w:cs="Times New Roman"/>
          <w:b/>
          <w:sz w:val="20"/>
          <w:szCs w:val="20"/>
          <w:lang w:eastAsia="pl-PL"/>
        </w:rPr>
        <w:t>26</w:t>
      </w:r>
      <w:r w:rsidRPr="000845F5">
        <w:rPr>
          <w:rFonts w:ascii="Garamond" w:eastAsia="Times New Roman" w:hAnsi="Garamond" w:cs="Times New Roman"/>
          <w:b/>
          <w:sz w:val="20"/>
          <w:szCs w:val="20"/>
          <w:lang w:eastAsia="pl-PL"/>
        </w:rPr>
        <w:t>.0</w:t>
      </w:r>
      <w:r w:rsidR="001A767C">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.202</w:t>
      </w:r>
      <w:r w:rsidR="00900A19">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 xml:space="preserve"> roku, do godz. 1</w:t>
      </w:r>
      <w:r w:rsidR="0023184E">
        <w:rPr>
          <w:rFonts w:ascii="Garamond" w:eastAsia="Times New Roman" w:hAnsi="Garamond" w:cs="Times New Roman"/>
          <w:b/>
          <w:sz w:val="20"/>
          <w:szCs w:val="20"/>
          <w:lang w:eastAsia="pl-PL"/>
        </w:rPr>
        <w:t>1</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3A483B6A"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0 000 zł)</w:t>
      </w:r>
    </w:p>
    <w:p w14:paraId="0627E219" w14:textId="51452332"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 xml:space="preserve">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Pzp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6FB98EFB"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FC7B6D" w:rsidRPr="00FC7B6D">
        <w:rPr>
          <w:rFonts w:ascii="Garamond" w:eastAsia="Times New Roman" w:hAnsi="Garamond" w:cs="Times New Roman"/>
          <w:b/>
          <w:bCs/>
          <w:sz w:val="20"/>
          <w:szCs w:val="20"/>
          <w:lang w:eastAsia="pl-PL"/>
        </w:rPr>
        <w:t xml:space="preserve">DOSTAWA MATERIAŁÓW DO INSTALACJI KLIMATYZACJI I WENTYLACJI </w:t>
      </w:r>
      <w:r w:rsidRPr="0073558E">
        <w:rPr>
          <w:rFonts w:ascii="Garamond" w:eastAsia="Times New Roman" w:hAnsi="Garamond" w:cs="Times New Roman"/>
          <w:sz w:val="20"/>
          <w:szCs w:val="20"/>
          <w:lang w:eastAsia="pl-PL"/>
        </w:rPr>
        <w:t>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2DDF7AD4" w:rsidR="00B835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3" w:name="_Hlk189052262"/>
    </w:p>
    <w:tbl>
      <w:tblPr>
        <w:tblW w:w="11112" w:type="dxa"/>
        <w:tblInd w:w="-426" w:type="dxa"/>
        <w:tblCellMar>
          <w:left w:w="70" w:type="dxa"/>
          <w:right w:w="70" w:type="dxa"/>
        </w:tblCellMar>
        <w:tblLook w:val="04A0" w:firstRow="1" w:lastRow="0" w:firstColumn="1" w:lastColumn="0" w:noHBand="0" w:noVBand="1"/>
      </w:tblPr>
      <w:tblGrid>
        <w:gridCol w:w="347"/>
        <w:gridCol w:w="2851"/>
        <w:gridCol w:w="530"/>
        <w:gridCol w:w="809"/>
        <w:gridCol w:w="1276"/>
        <w:gridCol w:w="1276"/>
        <w:gridCol w:w="850"/>
        <w:gridCol w:w="1134"/>
        <w:gridCol w:w="1893"/>
        <w:gridCol w:w="146"/>
      </w:tblGrid>
      <w:tr w:rsidR="000F3E4A" w:rsidRPr="000F3E4A" w14:paraId="0C6B09F4" w14:textId="77777777" w:rsidTr="00B16071">
        <w:trPr>
          <w:gridAfter w:val="1"/>
          <w:wAfter w:w="146" w:type="dxa"/>
          <w:trHeight w:val="300"/>
        </w:trPr>
        <w:tc>
          <w:tcPr>
            <w:tcW w:w="10966" w:type="dxa"/>
            <w:gridSpan w:val="9"/>
            <w:tcBorders>
              <w:top w:val="nil"/>
              <w:left w:val="nil"/>
              <w:bottom w:val="single" w:sz="4" w:space="0" w:color="auto"/>
              <w:right w:val="nil"/>
            </w:tcBorders>
            <w:shd w:val="clear" w:color="auto" w:fill="auto"/>
            <w:noWrap/>
            <w:vAlign w:val="center"/>
            <w:hideMark/>
          </w:tcPr>
          <w:p w14:paraId="1FB56186" w14:textId="76A8C188" w:rsidR="000F3E4A" w:rsidRPr="000F3E4A" w:rsidRDefault="000F3E4A" w:rsidP="000F3E4A">
            <w:pPr>
              <w:spacing w:after="0" w:line="240" w:lineRule="auto"/>
              <w:rPr>
                <w:rFonts w:ascii="Garamond" w:eastAsia="Times New Roman" w:hAnsi="Garamond" w:cs="Times New Roman"/>
                <w:b/>
                <w:bCs/>
                <w:color w:val="000000"/>
                <w:sz w:val="20"/>
                <w:szCs w:val="20"/>
                <w:lang w:eastAsia="pl-PL"/>
              </w:rPr>
            </w:pPr>
          </w:p>
        </w:tc>
      </w:tr>
      <w:tr w:rsidR="000F3E4A" w:rsidRPr="000F3E4A" w14:paraId="150B4FA4" w14:textId="77777777" w:rsidTr="00B16071">
        <w:trPr>
          <w:gridAfter w:val="1"/>
          <w:wAfter w:w="146" w:type="dxa"/>
          <w:trHeight w:val="153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16998E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lp</w:t>
            </w:r>
          </w:p>
        </w:tc>
        <w:tc>
          <w:tcPr>
            <w:tcW w:w="2851" w:type="dxa"/>
            <w:tcBorders>
              <w:top w:val="nil"/>
              <w:left w:val="nil"/>
              <w:bottom w:val="single" w:sz="4" w:space="0" w:color="auto"/>
              <w:right w:val="single" w:sz="4" w:space="0" w:color="auto"/>
            </w:tcBorders>
            <w:shd w:val="clear" w:color="auto" w:fill="auto"/>
            <w:vAlign w:val="center"/>
            <w:hideMark/>
          </w:tcPr>
          <w:p w14:paraId="4B1C9A48" w14:textId="77777777" w:rsidR="000F3E4A" w:rsidRPr="000F3E4A" w:rsidRDefault="000F3E4A" w:rsidP="000F3E4A">
            <w:pPr>
              <w:spacing w:after="0" w:line="240" w:lineRule="auto"/>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Szczegółowa nazwa przedmiotu zamówienia (charakterystyka, wymiary  itp.)</w:t>
            </w:r>
          </w:p>
        </w:tc>
        <w:tc>
          <w:tcPr>
            <w:tcW w:w="530" w:type="dxa"/>
            <w:tcBorders>
              <w:top w:val="nil"/>
              <w:left w:val="nil"/>
              <w:bottom w:val="single" w:sz="4" w:space="0" w:color="auto"/>
              <w:right w:val="single" w:sz="4" w:space="0" w:color="auto"/>
            </w:tcBorders>
            <w:shd w:val="clear" w:color="auto" w:fill="auto"/>
            <w:noWrap/>
            <w:vAlign w:val="center"/>
            <w:hideMark/>
          </w:tcPr>
          <w:p w14:paraId="2357A25D"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ilość </w:t>
            </w:r>
          </w:p>
        </w:tc>
        <w:tc>
          <w:tcPr>
            <w:tcW w:w="809" w:type="dxa"/>
            <w:tcBorders>
              <w:top w:val="nil"/>
              <w:left w:val="nil"/>
              <w:bottom w:val="single" w:sz="4" w:space="0" w:color="auto"/>
              <w:right w:val="single" w:sz="4" w:space="0" w:color="auto"/>
            </w:tcBorders>
            <w:shd w:val="clear" w:color="auto" w:fill="auto"/>
            <w:noWrap/>
            <w:vAlign w:val="center"/>
            <w:hideMark/>
          </w:tcPr>
          <w:p w14:paraId="73FC7F6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j. m.</w:t>
            </w:r>
          </w:p>
        </w:tc>
        <w:tc>
          <w:tcPr>
            <w:tcW w:w="1276" w:type="dxa"/>
            <w:tcBorders>
              <w:top w:val="nil"/>
              <w:left w:val="nil"/>
              <w:bottom w:val="single" w:sz="4" w:space="0" w:color="auto"/>
              <w:right w:val="single" w:sz="4" w:space="0" w:color="auto"/>
            </w:tcBorders>
            <w:shd w:val="clear" w:color="auto" w:fill="auto"/>
            <w:vAlign w:val="center"/>
            <w:hideMark/>
          </w:tcPr>
          <w:p w14:paraId="38B1A143"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 kwota netto za j. m.</w:t>
            </w:r>
          </w:p>
        </w:tc>
        <w:tc>
          <w:tcPr>
            <w:tcW w:w="1276" w:type="dxa"/>
            <w:tcBorders>
              <w:top w:val="nil"/>
              <w:left w:val="nil"/>
              <w:bottom w:val="single" w:sz="4" w:space="0" w:color="auto"/>
              <w:right w:val="single" w:sz="4" w:space="0" w:color="auto"/>
            </w:tcBorders>
            <w:shd w:val="clear" w:color="auto" w:fill="auto"/>
            <w:vAlign w:val="center"/>
            <w:hideMark/>
          </w:tcPr>
          <w:p w14:paraId="11845C63"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wartość netto </w:t>
            </w:r>
          </w:p>
        </w:tc>
        <w:tc>
          <w:tcPr>
            <w:tcW w:w="850" w:type="dxa"/>
            <w:tcBorders>
              <w:top w:val="nil"/>
              <w:left w:val="nil"/>
              <w:bottom w:val="single" w:sz="4" w:space="0" w:color="auto"/>
              <w:right w:val="single" w:sz="4" w:space="0" w:color="auto"/>
            </w:tcBorders>
            <w:shd w:val="clear" w:color="auto" w:fill="auto"/>
            <w:vAlign w:val="center"/>
            <w:hideMark/>
          </w:tcPr>
          <w:p w14:paraId="1DD8FBA9"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stawka VAT [%]</w:t>
            </w:r>
          </w:p>
        </w:tc>
        <w:tc>
          <w:tcPr>
            <w:tcW w:w="1134" w:type="dxa"/>
            <w:tcBorders>
              <w:top w:val="nil"/>
              <w:left w:val="nil"/>
              <w:bottom w:val="single" w:sz="4" w:space="0" w:color="auto"/>
              <w:right w:val="single" w:sz="4" w:space="0" w:color="auto"/>
            </w:tcBorders>
            <w:shd w:val="clear" w:color="auto" w:fill="auto"/>
            <w:vAlign w:val="center"/>
            <w:hideMark/>
          </w:tcPr>
          <w:p w14:paraId="283B56F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wartość brutto</w:t>
            </w:r>
          </w:p>
        </w:tc>
        <w:tc>
          <w:tcPr>
            <w:tcW w:w="1893" w:type="dxa"/>
            <w:tcBorders>
              <w:top w:val="nil"/>
              <w:left w:val="nil"/>
              <w:bottom w:val="single" w:sz="4" w:space="0" w:color="auto"/>
              <w:right w:val="single" w:sz="4" w:space="0" w:color="auto"/>
            </w:tcBorders>
            <w:shd w:val="clear" w:color="auto" w:fill="auto"/>
            <w:vAlign w:val="center"/>
            <w:hideMark/>
          </w:tcPr>
          <w:p w14:paraId="07850486"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Nazwa handlowa producenta i nr katalogowy producenta</w:t>
            </w:r>
          </w:p>
        </w:tc>
      </w:tr>
      <w:tr w:rsidR="000F3E4A" w:rsidRPr="000F3E4A" w14:paraId="01956BA8" w14:textId="77777777" w:rsidTr="00B16071">
        <w:trPr>
          <w:gridAfter w:val="1"/>
          <w:wAfter w:w="146" w:type="dxa"/>
          <w:trHeight w:val="45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DFAFA9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2851" w:type="dxa"/>
            <w:tcBorders>
              <w:top w:val="nil"/>
              <w:left w:val="nil"/>
              <w:bottom w:val="single" w:sz="4" w:space="0" w:color="auto"/>
              <w:right w:val="single" w:sz="4" w:space="0" w:color="auto"/>
            </w:tcBorders>
            <w:shd w:val="clear" w:color="auto" w:fill="auto"/>
            <w:vAlign w:val="center"/>
            <w:hideMark/>
          </w:tcPr>
          <w:p w14:paraId="506BDBDA" w14:textId="06B20E14" w:rsidR="000F3E4A" w:rsidRPr="000F3E4A"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REKUPERATOR AQUILA 305 L PODWLEWY PODWIESZANY</w:t>
            </w:r>
          </w:p>
        </w:tc>
        <w:tc>
          <w:tcPr>
            <w:tcW w:w="530" w:type="dxa"/>
            <w:tcBorders>
              <w:top w:val="nil"/>
              <w:left w:val="nil"/>
              <w:bottom w:val="single" w:sz="4" w:space="0" w:color="auto"/>
              <w:right w:val="single" w:sz="4" w:space="0" w:color="auto"/>
            </w:tcBorders>
            <w:shd w:val="clear" w:color="auto" w:fill="auto"/>
            <w:noWrap/>
            <w:vAlign w:val="center"/>
            <w:hideMark/>
          </w:tcPr>
          <w:p w14:paraId="54DE1D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hideMark/>
          </w:tcPr>
          <w:p w14:paraId="68121F2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hideMark/>
          </w:tcPr>
          <w:p w14:paraId="1A4263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F3E08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8EC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84FFF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225DBF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938D4AB" w14:textId="77777777" w:rsidTr="00B16071">
        <w:trPr>
          <w:gridAfter w:val="1"/>
          <w:wAfter w:w="146" w:type="dxa"/>
          <w:trHeight w:val="686"/>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C4FC99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w:t>
            </w:r>
          </w:p>
        </w:tc>
        <w:tc>
          <w:tcPr>
            <w:tcW w:w="2851" w:type="dxa"/>
            <w:tcBorders>
              <w:top w:val="nil"/>
              <w:left w:val="nil"/>
              <w:bottom w:val="single" w:sz="4" w:space="0" w:color="auto"/>
              <w:right w:val="single" w:sz="4" w:space="0" w:color="auto"/>
            </w:tcBorders>
            <w:shd w:val="clear" w:color="auto" w:fill="auto"/>
            <w:vAlign w:val="center"/>
            <w:hideMark/>
          </w:tcPr>
          <w:p w14:paraId="7BF6BE70" w14:textId="2500938C" w:rsidR="000F3E4A" w:rsidRPr="000F3E4A"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ROZDZIELACZ DO AQUILA BEZ KRÓĆCÓW</w:t>
            </w:r>
          </w:p>
        </w:tc>
        <w:tc>
          <w:tcPr>
            <w:tcW w:w="530" w:type="dxa"/>
            <w:tcBorders>
              <w:top w:val="nil"/>
              <w:left w:val="nil"/>
              <w:bottom w:val="single" w:sz="4" w:space="0" w:color="auto"/>
              <w:right w:val="single" w:sz="4" w:space="0" w:color="auto"/>
            </w:tcBorders>
            <w:shd w:val="clear" w:color="auto" w:fill="auto"/>
            <w:noWrap/>
            <w:vAlign w:val="center"/>
            <w:hideMark/>
          </w:tcPr>
          <w:p w14:paraId="43F4C6A6" w14:textId="2E075E11"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hideMark/>
          </w:tcPr>
          <w:p w14:paraId="2075A0C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hideMark/>
          </w:tcPr>
          <w:p w14:paraId="5BA6B1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FF59A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31EB8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9705B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48C42E8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B4FDD8D" w14:textId="77777777" w:rsidTr="00B16071">
        <w:trPr>
          <w:gridAfter w:val="1"/>
          <w:wAfter w:w="146" w:type="dxa"/>
          <w:trHeight w:val="61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4437AB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w:t>
            </w:r>
          </w:p>
        </w:tc>
        <w:tc>
          <w:tcPr>
            <w:tcW w:w="2851" w:type="dxa"/>
            <w:tcBorders>
              <w:top w:val="nil"/>
              <w:left w:val="nil"/>
              <w:bottom w:val="single" w:sz="4" w:space="0" w:color="auto"/>
              <w:right w:val="single" w:sz="4" w:space="0" w:color="auto"/>
            </w:tcBorders>
            <w:shd w:val="clear" w:color="auto" w:fill="auto"/>
            <w:vAlign w:val="center"/>
            <w:hideMark/>
          </w:tcPr>
          <w:p w14:paraId="2BC87D9A" w14:textId="4F922BED" w:rsidR="000F3E4A" w:rsidRPr="00FC7B6D"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ROZDZIELACZ DO AQUILA Z KRÓĆCAMI</w:t>
            </w:r>
          </w:p>
        </w:tc>
        <w:tc>
          <w:tcPr>
            <w:tcW w:w="530" w:type="dxa"/>
            <w:tcBorders>
              <w:top w:val="nil"/>
              <w:left w:val="nil"/>
              <w:bottom w:val="single" w:sz="4" w:space="0" w:color="auto"/>
              <w:right w:val="single" w:sz="4" w:space="0" w:color="auto"/>
            </w:tcBorders>
            <w:shd w:val="clear" w:color="auto" w:fill="auto"/>
            <w:noWrap/>
            <w:vAlign w:val="center"/>
            <w:hideMark/>
          </w:tcPr>
          <w:p w14:paraId="458747B9" w14:textId="7923EE1E" w:rsidR="000F3E4A" w:rsidRPr="000F3E4A" w:rsidRDefault="00D57A32"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hideMark/>
          </w:tcPr>
          <w:p w14:paraId="71D768A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hideMark/>
          </w:tcPr>
          <w:p w14:paraId="6FD7F1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5EFC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3913EEB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B940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79F65CB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085FC6D1" w14:textId="77777777" w:rsidTr="00B16071">
        <w:trPr>
          <w:gridAfter w:val="1"/>
          <w:wAfter w:w="146" w:type="dxa"/>
          <w:trHeight w:val="697"/>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1F35AD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w:t>
            </w:r>
          </w:p>
        </w:tc>
        <w:tc>
          <w:tcPr>
            <w:tcW w:w="2851" w:type="dxa"/>
            <w:tcBorders>
              <w:top w:val="nil"/>
              <w:left w:val="nil"/>
              <w:bottom w:val="single" w:sz="4" w:space="0" w:color="auto"/>
              <w:right w:val="single" w:sz="4" w:space="0" w:color="auto"/>
            </w:tcBorders>
            <w:shd w:val="clear" w:color="auto" w:fill="auto"/>
            <w:vAlign w:val="center"/>
            <w:hideMark/>
          </w:tcPr>
          <w:p w14:paraId="2FF0C43F" w14:textId="33120C31" w:rsidR="000F3E4A" w:rsidRPr="000F3E4A"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KANAŁ OKRĄGŁY DN 90MM/50M (ROLKA) GREENAWENTA PRO</w:t>
            </w:r>
          </w:p>
        </w:tc>
        <w:tc>
          <w:tcPr>
            <w:tcW w:w="530" w:type="dxa"/>
            <w:tcBorders>
              <w:top w:val="nil"/>
              <w:left w:val="nil"/>
              <w:bottom w:val="single" w:sz="4" w:space="0" w:color="auto"/>
              <w:right w:val="single" w:sz="4" w:space="0" w:color="auto"/>
            </w:tcBorders>
            <w:shd w:val="clear" w:color="auto" w:fill="auto"/>
            <w:noWrap/>
            <w:vAlign w:val="center"/>
            <w:hideMark/>
          </w:tcPr>
          <w:p w14:paraId="42A56C12" w14:textId="63C7D117" w:rsidR="000F3E4A"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4</w:t>
            </w:r>
          </w:p>
        </w:tc>
        <w:tc>
          <w:tcPr>
            <w:tcW w:w="809" w:type="dxa"/>
            <w:tcBorders>
              <w:top w:val="nil"/>
              <w:left w:val="nil"/>
              <w:bottom w:val="single" w:sz="4" w:space="0" w:color="auto"/>
              <w:right w:val="single" w:sz="4" w:space="0" w:color="auto"/>
            </w:tcBorders>
            <w:shd w:val="clear" w:color="auto" w:fill="auto"/>
            <w:noWrap/>
            <w:vAlign w:val="center"/>
            <w:hideMark/>
          </w:tcPr>
          <w:p w14:paraId="5F2FB77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hideMark/>
          </w:tcPr>
          <w:p w14:paraId="449D60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7E02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513C1F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97CB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7C66A1F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309FDF7" w14:textId="77777777" w:rsidTr="00B16071">
        <w:trPr>
          <w:gridAfter w:val="1"/>
          <w:wAfter w:w="146" w:type="dxa"/>
          <w:trHeight w:val="601"/>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D5AE3D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5</w:t>
            </w:r>
          </w:p>
        </w:tc>
        <w:tc>
          <w:tcPr>
            <w:tcW w:w="2851" w:type="dxa"/>
            <w:tcBorders>
              <w:top w:val="nil"/>
              <w:left w:val="nil"/>
              <w:bottom w:val="single" w:sz="4" w:space="0" w:color="auto"/>
              <w:right w:val="single" w:sz="4" w:space="0" w:color="auto"/>
            </w:tcBorders>
            <w:shd w:val="clear" w:color="auto" w:fill="auto"/>
            <w:vAlign w:val="center"/>
            <w:hideMark/>
          </w:tcPr>
          <w:p w14:paraId="02E2A2FE" w14:textId="77A43A79" w:rsidR="000F3E4A" w:rsidRPr="000F3E4A"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SKRZYNKA ROZPRĘŻNA 2x90/125 PPAWENTA PRO</w:t>
            </w:r>
          </w:p>
        </w:tc>
        <w:tc>
          <w:tcPr>
            <w:tcW w:w="530" w:type="dxa"/>
            <w:tcBorders>
              <w:top w:val="nil"/>
              <w:left w:val="nil"/>
              <w:bottom w:val="single" w:sz="4" w:space="0" w:color="auto"/>
              <w:right w:val="single" w:sz="4" w:space="0" w:color="auto"/>
            </w:tcBorders>
            <w:shd w:val="clear" w:color="auto" w:fill="auto"/>
            <w:noWrap/>
            <w:vAlign w:val="center"/>
            <w:hideMark/>
          </w:tcPr>
          <w:p w14:paraId="4B93AA7D" w14:textId="24044D92" w:rsidR="000F3E4A"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10</w:t>
            </w:r>
          </w:p>
        </w:tc>
        <w:tc>
          <w:tcPr>
            <w:tcW w:w="809" w:type="dxa"/>
            <w:tcBorders>
              <w:top w:val="nil"/>
              <w:left w:val="nil"/>
              <w:bottom w:val="single" w:sz="4" w:space="0" w:color="auto"/>
              <w:right w:val="single" w:sz="4" w:space="0" w:color="auto"/>
            </w:tcBorders>
            <w:shd w:val="clear" w:color="auto" w:fill="auto"/>
            <w:noWrap/>
            <w:vAlign w:val="center"/>
            <w:hideMark/>
          </w:tcPr>
          <w:p w14:paraId="7B004A6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hideMark/>
          </w:tcPr>
          <w:p w14:paraId="553491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AD0B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59619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576F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276BF1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CB1B935" w14:textId="77777777" w:rsidTr="00B16071">
        <w:trPr>
          <w:gridAfter w:val="1"/>
          <w:wAfter w:w="146" w:type="dxa"/>
          <w:trHeight w:val="38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160F2E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6</w:t>
            </w:r>
          </w:p>
        </w:tc>
        <w:tc>
          <w:tcPr>
            <w:tcW w:w="2851" w:type="dxa"/>
            <w:tcBorders>
              <w:top w:val="nil"/>
              <w:left w:val="nil"/>
              <w:bottom w:val="single" w:sz="4" w:space="0" w:color="auto"/>
              <w:right w:val="single" w:sz="4" w:space="0" w:color="auto"/>
            </w:tcBorders>
            <w:shd w:val="clear" w:color="auto" w:fill="auto"/>
            <w:vAlign w:val="center"/>
            <w:hideMark/>
          </w:tcPr>
          <w:p w14:paraId="5F545439" w14:textId="60D2F79D" w:rsidR="000F3E4A" w:rsidRPr="000F3E4A"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ANEMOSTAT KIERUNKOWY DN125 BIAŁYAWENTA PRO</w:t>
            </w:r>
          </w:p>
        </w:tc>
        <w:tc>
          <w:tcPr>
            <w:tcW w:w="530" w:type="dxa"/>
            <w:tcBorders>
              <w:top w:val="nil"/>
              <w:left w:val="nil"/>
              <w:bottom w:val="single" w:sz="4" w:space="0" w:color="auto"/>
              <w:right w:val="single" w:sz="4" w:space="0" w:color="auto"/>
            </w:tcBorders>
            <w:shd w:val="clear" w:color="auto" w:fill="auto"/>
            <w:noWrap/>
            <w:vAlign w:val="center"/>
            <w:hideMark/>
          </w:tcPr>
          <w:p w14:paraId="412FFEA6" w14:textId="127A5099" w:rsidR="000F3E4A"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10</w:t>
            </w:r>
          </w:p>
        </w:tc>
        <w:tc>
          <w:tcPr>
            <w:tcW w:w="809" w:type="dxa"/>
            <w:tcBorders>
              <w:top w:val="nil"/>
              <w:left w:val="nil"/>
              <w:bottom w:val="single" w:sz="4" w:space="0" w:color="auto"/>
              <w:right w:val="single" w:sz="4" w:space="0" w:color="auto"/>
            </w:tcBorders>
            <w:shd w:val="clear" w:color="auto" w:fill="auto"/>
            <w:noWrap/>
            <w:vAlign w:val="center"/>
            <w:hideMark/>
          </w:tcPr>
          <w:p w14:paraId="69490E6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hideMark/>
          </w:tcPr>
          <w:p w14:paraId="32B9848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1E92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39D9AAD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7C28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2C17EB7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5ACEEFC" w14:textId="77777777" w:rsidTr="00B16071">
        <w:trPr>
          <w:gridAfter w:val="1"/>
          <w:wAfter w:w="146" w:type="dxa"/>
          <w:trHeight w:val="70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391AF2D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7</w:t>
            </w:r>
          </w:p>
        </w:tc>
        <w:tc>
          <w:tcPr>
            <w:tcW w:w="2851" w:type="dxa"/>
            <w:tcBorders>
              <w:top w:val="nil"/>
              <w:left w:val="nil"/>
              <w:bottom w:val="single" w:sz="4" w:space="0" w:color="auto"/>
              <w:right w:val="single" w:sz="4" w:space="0" w:color="auto"/>
            </w:tcBorders>
            <w:shd w:val="clear" w:color="auto" w:fill="auto"/>
            <w:vAlign w:val="center"/>
            <w:hideMark/>
          </w:tcPr>
          <w:p w14:paraId="59E2A148" w14:textId="29977458" w:rsidR="000F3E4A" w:rsidRPr="000F3E4A" w:rsidRDefault="00FC7B6D" w:rsidP="00D7282E">
            <w:pPr>
              <w:spacing w:after="0" w:line="276" w:lineRule="auto"/>
              <w:rPr>
                <w:rFonts w:ascii="Garamond" w:eastAsia="Times New Roman" w:hAnsi="Garamond" w:cs="Times New Roman"/>
                <w:color w:val="000000"/>
                <w:sz w:val="20"/>
                <w:szCs w:val="20"/>
                <w:lang w:eastAsia="pl-PL"/>
              </w:rPr>
            </w:pPr>
            <w:r>
              <w:rPr>
                <w:rFonts w:ascii="Garamond" w:eastAsia="Times New Roman" w:hAnsi="Garamond" w:cs="Times New Roman"/>
                <w:sz w:val="20"/>
                <w:szCs w:val="20"/>
                <w:lang w:eastAsia="pl-PL"/>
              </w:rPr>
              <w:t>P</w:t>
            </w:r>
            <w:r w:rsidRPr="00FC7B6D">
              <w:rPr>
                <w:rFonts w:ascii="Garamond" w:eastAsia="Times New Roman" w:hAnsi="Garamond" w:cs="Times New Roman"/>
                <w:sz w:val="20"/>
                <w:szCs w:val="20"/>
                <w:lang w:eastAsia="pl-PL"/>
              </w:rPr>
              <w:t>RZEWÓD ELASTYCZNY SONODEC CLASSIC DN20310M IZOLOWANY TERMICZNIE I AKUSTYCZNIE</w:t>
            </w:r>
          </w:p>
        </w:tc>
        <w:tc>
          <w:tcPr>
            <w:tcW w:w="530" w:type="dxa"/>
            <w:tcBorders>
              <w:top w:val="nil"/>
              <w:left w:val="nil"/>
              <w:bottom w:val="single" w:sz="4" w:space="0" w:color="auto"/>
              <w:right w:val="single" w:sz="4" w:space="0" w:color="auto"/>
            </w:tcBorders>
            <w:shd w:val="clear" w:color="auto" w:fill="auto"/>
            <w:noWrap/>
            <w:vAlign w:val="center"/>
            <w:hideMark/>
          </w:tcPr>
          <w:p w14:paraId="66522111" w14:textId="426F220F" w:rsidR="000F3E4A"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w:t>
            </w:r>
          </w:p>
        </w:tc>
        <w:tc>
          <w:tcPr>
            <w:tcW w:w="809" w:type="dxa"/>
            <w:tcBorders>
              <w:top w:val="nil"/>
              <w:left w:val="nil"/>
              <w:bottom w:val="single" w:sz="4" w:space="0" w:color="auto"/>
              <w:right w:val="single" w:sz="4" w:space="0" w:color="auto"/>
            </w:tcBorders>
            <w:shd w:val="clear" w:color="auto" w:fill="auto"/>
            <w:noWrap/>
            <w:vAlign w:val="center"/>
            <w:hideMark/>
          </w:tcPr>
          <w:p w14:paraId="77CB88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hideMark/>
          </w:tcPr>
          <w:p w14:paraId="563421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0868E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42AE6E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E4DBC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3ECFD1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82717DE"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65918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8</w:t>
            </w:r>
          </w:p>
        </w:tc>
        <w:tc>
          <w:tcPr>
            <w:tcW w:w="2851" w:type="dxa"/>
            <w:tcBorders>
              <w:top w:val="nil"/>
              <w:left w:val="nil"/>
              <w:bottom w:val="single" w:sz="4" w:space="0" w:color="auto"/>
              <w:right w:val="single" w:sz="4" w:space="0" w:color="auto"/>
            </w:tcBorders>
            <w:shd w:val="clear" w:color="auto" w:fill="auto"/>
            <w:vAlign w:val="center"/>
            <w:hideMark/>
          </w:tcPr>
          <w:p w14:paraId="730A25F8" w14:textId="39A9891E" w:rsidR="000F3E4A" w:rsidRPr="000F3E4A" w:rsidRDefault="00FC7B6D" w:rsidP="00D7282E">
            <w:pPr>
              <w:spacing w:after="0" w:line="240"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CZERPNIA ŚCIENNA VCSM200METALOWA DN200 BIAŁA AWENTA PRO</w:t>
            </w:r>
          </w:p>
        </w:tc>
        <w:tc>
          <w:tcPr>
            <w:tcW w:w="530" w:type="dxa"/>
            <w:tcBorders>
              <w:top w:val="nil"/>
              <w:left w:val="nil"/>
              <w:bottom w:val="single" w:sz="4" w:space="0" w:color="auto"/>
              <w:right w:val="single" w:sz="4" w:space="0" w:color="auto"/>
            </w:tcBorders>
            <w:shd w:val="clear" w:color="auto" w:fill="auto"/>
            <w:noWrap/>
            <w:vAlign w:val="center"/>
            <w:hideMark/>
          </w:tcPr>
          <w:p w14:paraId="675F9347" w14:textId="3C7A6700"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hideMark/>
          </w:tcPr>
          <w:p w14:paraId="58A1F21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hideMark/>
          </w:tcPr>
          <w:p w14:paraId="57D255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1D1E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6723A74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D4936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3F26A2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FC7B6D" w:rsidRPr="000F3E4A" w14:paraId="72BB6A1C"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63602BC4" w14:textId="3181BDFC" w:rsidR="00FC7B6D" w:rsidRPr="000F3E4A"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9</w:t>
            </w:r>
          </w:p>
        </w:tc>
        <w:tc>
          <w:tcPr>
            <w:tcW w:w="2851" w:type="dxa"/>
            <w:tcBorders>
              <w:top w:val="nil"/>
              <w:left w:val="nil"/>
              <w:bottom w:val="single" w:sz="4" w:space="0" w:color="auto"/>
              <w:right w:val="single" w:sz="4" w:space="0" w:color="auto"/>
            </w:tcBorders>
            <w:shd w:val="clear" w:color="auto" w:fill="auto"/>
            <w:vAlign w:val="center"/>
          </w:tcPr>
          <w:p w14:paraId="7B7BEE5E" w14:textId="26CD5BC4"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WYRZUTNIA ŚCIENNA VWSM200METALOWA DN200 BIAŁA AWENTA PRO</w:t>
            </w:r>
          </w:p>
        </w:tc>
        <w:tc>
          <w:tcPr>
            <w:tcW w:w="530" w:type="dxa"/>
            <w:tcBorders>
              <w:top w:val="nil"/>
              <w:left w:val="nil"/>
              <w:bottom w:val="single" w:sz="4" w:space="0" w:color="auto"/>
              <w:right w:val="single" w:sz="4" w:space="0" w:color="auto"/>
            </w:tcBorders>
            <w:shd w:val="clear" w:color="auto" w:fill="auto"/>
            <w:noWrap/>
            <w:vAlign w:val="center"/>
          </w:tcPr>
          <w:p w14:paraId="5C748921" w14:textId="3ECE44C4"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tcPr>
          <w:p w14:paraId="7DBD8FED" w14:textId="64077158"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tcPr>
          <w:p w14:paraId="6C47683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0A76D0CB"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0B34AD21"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7EE272FF"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5062A0B0"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71930DB5"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05371877" w14:textId="26BDBD79" w:rsidR="00FC7B6D" w:rsidRPr="000F3E4A"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10</w:t>
            </w:r>
          </w:p>
        </w:tc>
        <w:tc>
          <w:tcPr>
            <w:tcW w:w="2851" w:type="dxa"/>
            <w:tcBorders>
              <w:top w:val="nil"/>
              <w:left w:val="nil"/>
              <w:bottom w:val="single" w:sz="4" w:space="0" w:color="auto"/>
              <w:right w:val="single" w:sz="4" w:space="0" w:color="auto"/>
            </w:tcBorders>
            <w:shd w:val="clear" w:color="auto" w:fill="auto"/>
            <w:vAlign w:val="center"/>
          </w:tcPr>
          <w:p w14:paraId="2DB23804" w14:textId="365615D9"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JEDNOSTKA ZEW. MULTI INV. DO 4 JED. WEW.QCHŁ.10.6QGRZ.10.6KW R32 -15/-151926663 K40B36HFN32H</w:t>
            </w:r>
          </w:p>
        </w:tc>
        <w:tc>
          <w:tcPr>
            <w:tcW w:w="530" w:type="dxa"/>
            <w:tcBorders>
              <w:top w:val="nil"/>
              <w:left w:val="nil"/>
              <w:bottom w:val="single" w:sz="4" w:space="0" w:color="auto"/>
              <w:right w:val="single" w:sz="4" w:space="0" w:color="auto"/>
            </w:tcBorders>
            <w:shd w:val="clear" w:color="auto" w:fill="auto"/>
            <w:noWrap/>
            <w:vAlign w:val="center"/>
          </w:tcPr>
          <w:p w14:paraId="291BC06E" w14:textId="0A30DDE9"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tcPr>
          <w:p w14:paraId="28B200AC" w14:textId="56D1DF1B"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tcPr>
          <w:p w14:paraId="4FD08F9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0F225EAB"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3496776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0B705802"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6FECFC2C"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495471FF"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4A91D8C1" w14:textId="15D686C9"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11</w:t>
            </w:r>
          </w:p>
        </w:tc>
        <w:tc>
          <w:tcPr>
            <w:tcW w:w="2851" w:type="dxa"/>
            <w:tcBorders>
              <w:top w:val="nil"/>
              <w:left w:val="nil"/>
              <w:bottom w:val="single" w:sz="4" w:space="0" w:color="auto"/>
              <w:right w:val="single" w:sz="4" w:space="0" w:color="auto"/>
            </w:tcBorders>
            <w:shd w:val="clear" w:color="auto" w:fill="auto"/>
            <w:vAlign w:val="center"/>
          </w:tcPr>
          <w:p w14:paraId="583539E8" w14:textId="71A9850C"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JEDNOSTKA WEWNĘTRZNA ŚC RG10B F. BIOHEPAN3D SERIA FLY QCHŁ.5.3KWQGRZ.5.6KW WIFI2095808 KWX18KRHI</w:t>
            </w:r>
          </w:p>
        </w:tc>
        <w:tc>
          <w:tcPr>
            <w:tcW w:w="530" w:type="dxa"/>
            <w:tcBorders>
              <w:top w:val="nil"/>
              <w:left w:val="nil"/>
              <w:bottom w:val="single" w:sz="4" w:space="0" w:color="auto"/>
              <w:right w:val="single" w:sz="4" w:space="0" w:color="auto"/>
            </w:tcBorders>
            <w:shd w:val="clear" w:color="auto" w:fill="auto"/>
            <w:noWrap/>
            <w:vAlign w:val="center"/>
          </w:tcPr>
          <w:p w14:paraId="0CFB524D" w14:textId="0FBDEACC"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w:t>
            </w:r>
          </w:p>
        </w:tc>
        <w:tc>
          <w:tcPr>
            <w:tcW w:w="809" w:type="dxa"/>
            <w:tcBorders>
              <w:top w:val="nil"/>
              <w:left w:val="nil"/>
              <w:bottom w:val="single" w:sz="4" w:space="0" w:color="auto"/>
              <w:right w:val="single" w:sz="4" w:space="0" w:color="auto"/>
            </w:tcBorders>
            <w:shd w:val="clear" w:color="auto" w:fill="auto"/>
            <w:noWrap/>
            <w:vAlign w:val="center"/>
          </w:tcPr>
          <w:p w14:paraId="2090FF5C" w14:textId="44C0FAA3"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tcPr>
          <w:p w14:paraId="75A1266A"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424BA0FA"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6A6B6305"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34C2AC9B"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2B647E77"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47175D15"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34DE23F8" w14:textId="55205AD8"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12</w:t>
            </w:r>
          </w:p>
        </w:tc>
        <w:tc>
          <w:tcPr>
            <w:tcW w:w="2851" w:type="dxa"/>
            <w:tcBorders>
              <w:top w:val="nil"/>
              <w:left w:val="nil"/>
              <w:bottom w:val="single" w:sz="4" w:space="0" w:color="auto"/>
              <w:right w:val="single" w:sz="4" w:space="0" w:color="auto"/>
            </w:tcBorders>
            <w:shd w:val="clear" w:color="auto" w:fill="auto"/>
            <w:vAlign w:val="center"/>
          </w:tcPr>
          <w:p w14:paraId="4916AEF2" w14:textId="6B30E9D8"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JEDNOSTKA WEWNĘTRZNA ŚC RG10B F. BIOHEPAN3D SERIA FLY QCHŁ.5.3KWQGRZ.5.6KW WIFI2095808 KWX18KRHI</w:t>
            </w:r>
          </w:p>
        </w:tc>
        <w:tc>
          <w:tcPr>
            <w:tcW w:w="530" w:type="dxa"/>
            <w:tcBorders>
              <w:top w:val="nil"/>
              <w:left w:val="nil"/>
              <w:bottom w:val="single" w:sz="4" w:space="0" w:color="auto"/>
              <w:right w:val="single" w:sz="4" w:space="0" w:color="auto"/>
            </w:tcBorders>
            <w:shd w:val="clear" w:color="auto" w:fill="auto"/>
            <w:noWrap/>
            <w:vAlign w:val="center"/>
          </w:tcPr>
          <w:p w14:paraId="06424931" w14:textId="03E53B9A"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w:t>
            </w:r>
          </w:p>
        </w:tc>
        <w:tc>
          <w:tcPr>
            <w:tcW w:w="809" w:type="dxa"/>
            <w:tcBorders>
              <w:top w:val="nil"/>
              <w:left w:val="nil"/>
              <w:bottom w:val="single" w:sz="4" w:space="0" w:color="auto"/>
              <w:right w:val="single" w:sz="4" w:space="0" w:color="auto"/>
            </w:tcBorders>
            <w:shd w:val="clear" w:color="auto" w:fill="auto"/>
            <w:noWrap/>
            <w:vAlign w:val="center"/>
          </w:tcPr>
          <w:p w14:paraId="37FE9705" w14:textId="46D79476"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tcPr>
          <w:p w14:paraId="3CF479D3"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09F279C9"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3636B73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6C2060DF"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31313051"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22BF4AF7"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7369D14E" w14:textId="0ECE7476"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13</w:t>
            </w:r>
          </w:p>
        </w:tc>
        <w:tc>
          <w:tcPr>
            <w:tcW w:w="2851" w:type="dxa"/>
            <w:tcBorders>
              <w:top w:val="nil"/>
              <w:left w:val="nil"/>
              <w:bottom w:val="single" w:sz="4" w:space="0" w:color="auto"/>
              <w:right w:val="single" w:sz="4" w:space="0" w:color="auto"/>
            </w:tcBorders>
            <w:shd w:val="clear" w:color="auto" w:fill="auto"/>
            <w:vAlign w:val="center"/>
          </w:tcPr>
          <w:p w14:paraId="3D8F8DCE" w14:textId="5D3A3700"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JEDNOSTKA ZEWNĘTRZNA KWX-18KRHO GRZAŁKISERIA FLY QCHŁ.5.3KW QGRZ.5.6KW -15/-252095807 KWX18KRHO</w:t>
            </w:r>
          </w:p>
        </w:tc>
        <w:tc>
          <w:tcPr>
            <w:tcW w:w="530" w:type="dxa"/>
            <w:tcBorders>
              <w:top w:val="nil"/>
              <w:left w:val="nil"/>
              <w:bottom w:val="single" w:sz="4" w:space="0" w:color="auto"/>
              <w:right w:val="single" w:sz="4" w:space="0" w:color="auto"/>
            </w:tcBorders>
            <w:shd w:val="clear" w:color="auto" w:fill="auto"/>
            <w:noWrap/>
            <w:vAlign w:val="center"/>
          </w:tcPr>
          <w:p w14:paraId="473FE40A" w14:textId="0C2C2BDC"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w:t>
            </w:r>
          </w:p>
        </w:tc>
        <w:tc>
          <w:tcPr>
            <w:tcW w:w="809" w:type="dxa"/>
            <w:tcBorders>
              <w:top w:val="nil"/>
              <w:left w:val="nil"/>
              <w:bottom w:val="single" w:sz="4" w:space="0" w:color="auto"/>
              <w:right w:val="single" w:sz="4" w:space="0" w:color="auto"/>
            </w:tcBorders>
            <w:shd w:val="clear" w:color="auto" w:fill="auto"/>
            <w:noWrap/>
            <w:vAlign w:val="center"/>
          </w:tcPr>
          <w:p w14:paraId="791C230E" w14:textId="548887ED"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tcPr>
          <w:p w14:paraId="4779BE9B"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24921727"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138EFAA7"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6F329715"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02DAE63C"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5F5D57A0"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0C4D4693" w14:textId="0A82DEF7"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14</w:t>
            </w:r>
          </w:p>
        </w:tc>
        <w:tc>
          <w:tcPr>
            <w:tcW w:w="2851" w:type="dxa"/>
            <w:tcBorders>
              <w:top w:val="nil"/>
              <w:left w:val="nil"/>
              <w:bottom w:val="single" w:sz="4" w:space="0" w:color="auto"/>
              <w:right w:val="single" w:sz="4" w:space="0" w:color="auto"/>
            </w:tcBorders>
            <w:shd w:val="clear" w:color="auto" w:fill="auto"/>
            <w:vAlign w:val="center"/>
          </w:tcPr>
          <w:p w14:paraId="0B991E9E" w14:textId="73BE4D66"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POMPKA SKROPLIN MINI ORANGE</w:t>
            </w:r>
          </w:p>
        </w:tc>
        <w:tc>
          <w:tcPr>
            <w:tcW w:w="530" w:type="dxa"/>
            <w:tcBorders>
              <w:top w:val="nil"/>
              <w:left w:val="nil"/>
              <w:bottom w:val="single" w:sz="4" w:space="0" w:color="auto"/>
              <w:right w:val="single" w:sz="4" w:space="0" w:color="auto"/>
            </w:tcBorders>
            <w:shd w:val="clear" w:color="auto" w:fill="auto"/>
            <w:noWrap/>
            <w:vAlign w:val="center"/>
          </w:tcPr>
          <w:p w14:paraId="0C384322" w14:textId="159B5125"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4</w:t>
            </w:r>
          </w:p>
        </w:tc>
        <w:tc>
          <w:tcPr>
            <w:tcW w:w="809" w:type="dxa"/>
            <w:tcBorders>
              <w:top w:val="nil"/>
              <w:left w:val="nil"/>
              <w:bottom w:val="single" w:sz="4" w:space="0" w:color="auto"/>
              <w:right w:val="single" w:sz="4" w:space="0" w:color="auto"/>
            </w:tcBorders>
            <w:shd w:val="clear" w:color="auto" w:fill="auto"/>
            <w:noWrap/>
            <w:vAlign w:val="center"/>
          </w:tcPr>
          <w:p w14:paraId="65741783" w14:textId="470B87B5"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tcPr>
          <w:p w14:paraId="31B6E438"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505DF3D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3F603B20"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69C9010E"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5F3A6C65"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67085C74"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39CC460F" w14:textId="5D8D1094"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15</w:t>
            </w:r>
          </w:p>
        </w:tc>
        <w:tc>
          <w:tcPr>
            <w:tcW w:w="2851" w:type="dxa"/>
            <w:tcBorders>
              <w:top w:val="nil"/>
              <w:left w:val="nil"/>
              <w:bottom w:val="single" w:sz="4" w:space="0" w:color="auto"/>
              <w:right w:val="single" w:sz="4" w:space="0" w:color="auto"/>
            </w:tcBorders>
            <w:shd w:val="clear" w:color="auto" w:fill="auto"/>
            <w:vAlign w:val="center"/>
          </w:tcPr>
          <w:p w14:paraId="6CA879E0" w14:textId="66A7694C"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WSPORNIK KLIMATYZATORA Z POPRZECZKĄ800x540 DO 200 KG-KOMPLET RODIGAS ATENA</w:t>
            </w:r>
          </w:p>
        </w:tc>
        <w:tc>
          <w:tcPr>
            <w:tcW w:w="530" w:type="dxa"/>
            <w:tcBorders>
              <w:top w:val="nil"/>
              <w:left w:val="nil"/>
              <w:bottom w:val="single" w:sz="4" w:space="0" w:color="auto"/>
              <w:right w:val="single" w:sz="4" w:space="0" w:color="auto"/>
            </w:tcBorders>
            <w:shd w:val="clear" w:color="auto" w:fill="auto"/>
            <w:noWrap/>
            <w:vAlign w:val="center"/>
          </w:tcPr>
          <w:p w14:paraId="16586AB5" w14:textId="0284B117"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3</w:t>
            </w:r>
          </w:p>
        </w:tc>
        <w:tc>
          <w:tcPr>
            <w:tcW w:w="809" w:type="dxa"/>
            <w:tcBorders>
              <w:top w:val="nil"/>
              <w:left w:val="nil"/>
              <w:bottom w:val="single" w:sz="4" w:space="0" w:color="auto"/>
              <w:right w:val="single" w:sz="4" w:space="0" w:color="auto"/>
            </w:tcBorders>
            <w:shd w:val="clear" w:color="auto" w:fill="auto"/>
            <w:noWrap/>
            <w:vAlign w:val="center"/>
          </w:tcPr>
          <w:p w14:paraId="59025D9F" w14:textId="40644DB4"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kpl</w:t>
            </w:r>
          </w:p>
        </w:tc>
        <w:tc>
          <w:tcPr>
            <w:tcW w:w="1276" w:type="dxa"/>
            <w:tcBorders>
              <w:top w:val="nil"/>
              <w:left w:val="nil"/>
              <w:bottom w:val="single" w:sz="4" w:space="0" w:color="auto"/>
              <w:right w:val="single" w:sz="4" w:space="0" w:color="auto"/>
            </w:tcBorders>
            <w:shd w:val="clear" w:color="auto" w:fill="auto"/>
            <w:noWrap/>
            <w:vAlign w:val="bottom"/>
          </w:tcPr>
          <w:p w14:paraId="4ACE7B9F"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6E695AF3"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5AD3147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6EC4DA31"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10F3762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483048E6"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1D6F5057" w14:textId="37642E56"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16</w:t>
            </w:r>
          </w:p>
        </w:tc>
        <w:tc>
          <w:tcPr>
            <w:tcW w:w="2851" w:type="dxa"/>
            <w:tcBorders>
              <w:top w:val="nil"/>
              <w:left w:val="nil"/>
              <w:bottom w:val="single" w:sz="4" w:space="0" w:color="auto"/>
              <w:right w:val="single" w:sz="4" w:space="0" w:color="auto"/>
            </w:tcBorders>
            <w:shd w:val="clear" w:color="auto" w:fill="auto"/>
            <w:vAlign w:val="center"/>
          </w:tcPr>
          <w:p w14:paraId="5269DF83" w14:textId="285B552B"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RURA MIEDZIANA MIĘKKA CHŁODNICZA 1/4"6.35x0.8 ZW.50M IZOL.TRINNITY BL-S1 D0</w:t>
            </w:r>
          </w:p>
        </w:tc>
        <w:tc>
          <w:tcPr>
            <w:tcW w:w="530" w:type="dxa"/>
            <w:tcBorders>
              <w:top w:val="nil"/>
              <w:left w:val="nil"/>
              <w:bottom w:val="single" w:sz="4" w:space="0" w:color="auto"/>
              <w:right w:val="single" w:sz="4" w:space="0" w:color="auto"/>
            </w:tcBorders>
            <w:shd w:val="clear" w:color="auto" w:fill="auto"/>
            <w:noWrap/>
            <w:vAlign w:val="center"/>
          </w:tcPr>
          <w:p w14:paraId="42B0907D" w14:textId="573B91D8"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25</w:t>
            </w:r>
          </w:p>
        </w:tc>
        <w:tc>
          <w:tcPr>
            <w:tcW w:w="809" w:type="dxa"/>
            <w:tcBorders>
              <w:top w:val="nil"/>
              <w:left w:val="nil"/>
              <w:bottom w:val="single" w:sz="4" w:space="0" w:color="auto"/>
              <w:right w:val="single" w:sz="4" w:space="0" w:color="auto"/>
            </w:tcBorders>
            <w:shd w:val="clear" w:color="auto" w:fill="auto"/>
            <w:noWrap/>
            <w:vAlign w:val="center"/>
          </w:tcPr>
          <w:p w14:paraId="0AA3D478" w14:textId="577CBB4F"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mb</w:t>
            </w:r>
          </w:p>
        </w:tc>
        <w:tc>
          <w:tcPr>
            <w:tcW w:w="1276" w:type="dxa"/>
            <w:tcBorders>
              <w:top w:val="nil"/>
              <w:left w:val="nil"/>
              <w:bottom w:val="single" w:sz="4" w:space="0" w:color="auto"/>
              <w:right w:val="single" w:sz="4" w:space="0" w:color="auto"/>
            </w:tcBorders>
            <w:shd w:val="clear" w:color="auto" w:fill="auto"/>
            <w:noWrap/>
            <w:vAlign w:val="bottom"/>
          </w:tcPr>
          <w:p w14:paraId="4A1AB6E4"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7DE7249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2774886F"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3CA2C54B"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4B77A63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4440A7C2"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1DFA58EE" w14:textId="19D2235D"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17</w:t>
            </w:r>
          </w:p>
        </w:tc>
        <w:tc>
          <w:tcPr>
            <w:tcW w:w="2851" w:type="dxa"/>
            <w:tcBorders>
              <w:top w:val="nil"/>
              <w:left w:val="nil"/>
              <w:bottom w:val="single" w:sz="4" w:space="0" w:color="auto"/>
              <w:right w:val="single" w:sz="4" w:space="0" w:color="auto"/>
            </w:tcBorders>
            <w:shd w:val="clear" w:color="auto" w:fill="auto"/>
            <w:vAlign w:val="center"/>
          </w:tcPr>
          <w:p w14:paraId="28326AEB" w14:textId="00061012"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RURA MIEDZIANA MIĘKKA CHŁODNICZA 1/2"12.7x0.8 ZW.50M IZOL.TRINNITY BL-S1 D0</w:t>
            </w:r>
          </w:p>
        </w:tc>
        <w:tc>
          <w:tcPr>
            <w:tcW w:w="530" w:type="dxa"/>
            <w:tcBorders>
              <w:top w:val="nil"/>
              <w:left w:val="nil"/>
              <w:bottom w:val="single" w:sz="4" w:space="0" w:color="auto"/>
              <w:right w:val="single" w:sz="4" w:space="0" w:color="auto"/>
            </w:tcBorders>
            <w:shd w:val="clear" w:color="auto" w:fill="auto"/>
            <w:noWrap/>
            <w:vAlign w:val="center"/>
          </w:tcPr>
          <w:p w14:paraId="313C85A6" w14:textId="690CA745"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25</w:t>
            </w:r>
          </w:p>
        </w:tc>
        <w:tc>
          <w:tcPr>
            <w:tcW w:w="809" w:type="dxa"/>
            <w:tcBorders>
              <w:top w:val="nil"/>
              <w:left w:val="nil"/>
              <w:bottom w:val="single" w:sz="4" w:space="0" w:color="auto"/>
              <w:right w:val="single" w:sz="4" w:space="0" w:color="auto"/>
            </w:tcBorders>
            <w:shd w:val="clear" w:color="auto" w:fill="auto"/>
            <w:noWrap/>
            <w:vAlign w:val="center"/>
          </w:tcPr>
          <w:p w14:paraId="79E007B2" w14:textId="54262934"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mb</w:t>
            </w:r>
          </w:p>
        </w:tc>
        <w:tc>
          <w:tcPr>
            <w:tcW w:w="1276" w:type="dxa"/>
            <w:tcBorders>
              <w:top w:val="nil"/>
              <w:left w:val="nil"/>
              <w:bottom w:val="single" w:sz="4" w:space="0" w:color="auto"/>
              <w:right w:val="single" w:sz="4" w:space="0" w:color="auto"/>
            </w:tcBorders>
            <w:shd w:val="clear" w:color="auto" w:fill="auto"/>
            <w:noWrap/>
            <w:vAlign w:val="bottom"/>
          </w:tcPr>
          <w:p w14:paraId="22942210"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27EB96F5"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140AF200"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02F297EF"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2FBB6C90"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1117965A"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48EC5729" w14:textId="72CCBFD7"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18</w:t>
            </w:r>
          </w:p>
        </w:tc>
        <w:tc>
          <w:tcPr>
            <w:tcW w:w="2851" w:type="dxa"/>
            <w:tcBorders>
              <w:top w:val="nil"/>
              <w:left w:val="nil"/>
              <w:bottom w:val="single" w:sz="4" w:space="0" w:color="auto"/>
              <w:right w:val="single" w:sz="4" w:space="0" w:color="auto"/>
            </w:tcBorders>
            <w:shd w:val="clear" w:color="auto" w:fill="auto"/>
            <w:vAlign w:val="center"/>
          </w:tcPr>
          <w:p w14:paraId="2DD88CFF" w14:textId="7890169F"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Akcesoria montażowe</w:t>
            </w:r>
          </w:p>
        </w:tc>
        <w:tc>
          <w:tcPr>
            <w:tcW w:w="530" w:type="dxa"/>
            <w:tcBorders>
              <w:top w:val="nil"/>
              <w:left w:val="nil"/>
              <w:bottom w:val="single" w:sz="4" w:space="0" w:color="auto"/>
              <w:right w:val="single" w:sz="4" w:space="0" w:color="auto"/>
            </w:tcBorders>
            <w:shd w:val="clear" w:color="auto" w:fill="auto"/>
            <w:noWrap/>
            <w:vAlign w:val="center"/>
          </w:tcPr>
          <w:p w14:paraId="67A5E8F4" w14:textId="57079784"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tcPr>
          <w:p w14:paraId="62E6BC12" w14:textId="14E7A991"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szt</w:t>
            </w:r>
          </w:p>
        </w:tc>
        <w:tc>
          <w:tcPr>
            <w:tcW w:w="1276" w:type="dxa"/>
            <w:tcBorders>
              <w:top w:val="nil"/>
              <w:left w:val="nil"/>
              <w:bottom w:val="single" w:sz="4" w:space="0" w:color="auto"/>
              <w:right w:val="single" w:sz="4" w:space="0" w:color="auto"/>
            </w:tcBorders>
            <w:shd w:val="clear" w:color="auto" w:fill="auto"/>
            <w:noWrap/>
            <w:vAlign w:val="bottom"/>
          </w:tcPr>
          <w:p w14:paraId="48C9D9C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02B57075"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05A7E9F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15C7315A"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15BD0FE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1A767C" w:rsidRPr="000F3E4A" w14:paraId="3AC5F5A0" w14:textId="77777777" w:rsidTr="00B16071">
        <w:trPr>
          <w:trHeight w:val="300"/>
        </w:trPr>
        <w:tc>
          <w:tcPr>
            <w:tcW w:w="708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E6454C" w14:textId="77777777" w:rsidR="001A767C" w:rsidRPr="000F3E4A" w:rsidRDefault="001A767C" w:rsidP="00B210E2">
            <w:pPr>
              <w:spacing w:after="0" w:line="240" w:lineRule="auto"/>
              <w:jc w:val="right"/>
              <w:rPr>
                <w:rFonts w:ascii="Garamond" w:eastAsia="Times New Roman" w:hAnsi="Garamond" w:cs="Times New Roman"/>
                <w:b/>
                <w:bCs/>
                <w:color w:val="000000"/>
                <w:sz w:val="20"/>
                <w:szCs w:val="20"/>
                <w:lang w:eastAsia="pl-PL"/>
              </w:rPr>
            </w:pPr>
            <w:r w:rsidRPr="001E5CF8">
              <w:rPr>
                <w:rFonts w:ascii="Garamond" w:eastAsia="Times New Roman" w:hAnsi="Garamond" w:cs="Garamond"/>
                <w:b/>
                <w:bCs/>
                <w:color w:val="000000"/>
                <w:sz w:val="20"/>
                <w:szCs w:val="20"/>
                <w:lang w:eastAsia="pl-PL"/>
              </w:rPr>
              <w:t>R</w:t>
            </w:r>
            <w:r w:rsidRPr="000F3E4A">
              <w:rPr>
                <w:rFonts w:ascii="Garamond" w:eastAsia="Times New Roman" w:hAnsi="Garamond" w:cs="Garamond"/>
                <w:b/>
                <w:bCs/>
                <w:color w:val="000000"/>
                <w:sz w:val="20"/>
                <w:szCs w:val="20"/>
                <w:lang w:eastAsia="pl-PL"/>
              </w:rPr>
              <w:t>AZEM:</w:t>
            </w:r>
          </w:p>
          <w:p w14:paraId="5DE9AA93" w14:textId="0B998093"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left w:val="nil"/>
              <w:bottom w:val="single" w:sz="4" w:space="0" w:color="auto"/>
              <w:right w:val="single" w:sz="4" w:space="0" w:color="auto"/>
            </w:tcBorders>
            <w:shd w:val="clear" w:color="auto" w:fill="auto"/>
            <w:noWrap/>
            <w:vAlign w:val="bottom"/>
            <w:hideMark/>
          </w:tcPr>
          <w:p w14:paraId="6841A411"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left w:val="nil"/>
              <w:bottom w:val="single" w:sz="4" w:space="0" w:color="auto"/>
              <w:right w:val="single" w:sz="4" w:space="0" w:color="auto"/>
            </w:tcBorders>
            <w:shd w:val="clear" w:color="auto" w:fill="auto"/>
            <w:noWrap/>
            <w:vAlign w:val="bottom"/>
            <w:hideMark/>
          </w:tcPr>
          <w:p w14:paraId="394008C7"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left w:val="nil"/>
              <w:bottom w:val="single" w:sz="4" w:space="0" w:color="auto"/>
              <w:right w:val="single" w:sz="4" w:space="0" w:color="auto"/>
            </w:tcBorders>
            <w:shd w:val="clear" w:color="auto" w:fill="auto"/>
            <w:noWrap/>
            <w:vAlign w:val="bottom"/>
            <w:hideMark/>
          </w:tcPr>
          <w:p w14:paraId="689D83A5"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46" w:type="dxa"/>
            <w:vAlign w:val="center"/>
            <w:hideMark/>
          </w:tcPr>
          <w:p w14:paraId="7DD04A79" w14:textId="77777777" w:rsidR="001A767C" w:rsidRPr="000F3E4A" w:rsidRDefault="001A767C" w:rsidP="000F3E4A">
            <w:pPr>
              <w:spacing w:after="0" w:line="240" w:lineRule="auto"/>
              <w:rPr>
                <w:rFonts w:ascii="Times New Roman" w:eastAsia="Times New Roman" w:hAnsi="Times New Roman" w:cs="Times New Roman"/>
                <w:sz w:val="20"/>
                <w:szCs w:val="20"/>
                <w:lang w:eastAsia="pl-PL"/>
              </w:rPr>
            </w:pPr>
          </w:p>
        </w:tc>
      </w:tr>
    </w:tbl>
    <w:p w14:paraId="298A05F6" w14:textId="77777777" w:rsidR="00A04AE8" w:rsidRDefault="00A04AE8" w:rsidP="00B210E2">
      <w:pPr>
        <w:tabs>
          <w:tab w:val="left" w:pos="284"/>
        </w:tabs>
        <w:spacing w:line="240" w:lineRule="auto"/>
        <w:rPr>
          <w:rFonts w:ascii="Garamond" w:hAnsi="Garamond"/>
          <w:sz w:val="20"/>
          <w:szCs w:val="20"/>
        </w:rPr>
      </w:pPr>
      <w:bookmarkStart w:id="4" w:name="_Hlk220997660"/>
      <w:bookmarkEnd w:id="3"/>
    </w:p>
    <w:p w14:paraId="3B53CBD2" w14:textId="77777777" w:rsidR="00B16071" w:rsidRDefault="00B16071" w:rsidP="00B210E2">
      <w:pPr>
        <w:tabs>
          <w:tab w:val="left" w:pos="284"/>
        </w:tabs>
        <w:spacing w:line="240" w:lineRule="auto"/>
        <w:rPr>
          <w:rFonts w:ascii="Garamond" w:hAnsi="Garamond"/>
          <w:sz w:val="20"/>
          <w:szCs w:val="20"/>
        </w:rPr>
      </w:pPr>
    </w:p>
    <w:p w14:paraId="2EC73D14" w14:textId="592CDF94" w:rsidR="00A04AE8" w:rsidRPr="00A04AE8"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……………..netto (słownie:…………………………………………………………………….)</w:t>
      </w:r>
    </w:p>
    <w:p w14:paraId="1ADF8FDA" w14:textId="2F137600" w:rsidR="006F28E5"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……………..brutto (słownie:………………………………………………...………………….)</w:t>
      </w:r>
    </w:p>
    <w:p w14:paraId="40B27FF0" w14:textId="77777777" w:rsidR="00B16071" w:rsidRPr="009F77C6" w:rsidRDefault="00B16071" w:rsidP="00A04AE8">
      <w:pPr>
        <w:tabs>
          <w:tab w:val="left" w:pos="284"/>
        </w:tabs>
        <w:spacing w:line="240" w:lineRule="auto"/>
        <w:jc w:val="right"/>
        <w:rPr>
          <w:rFonts w:ascii="Garamond" w:hAnsi="Garamond"/>
          <w:sz w:val="20"/>
          <w:szCs w:val="20"/>
        </w:rPr>
      </w:pPr>
    </w:p>
    <w:bookmarkEnd w:id="4"/>
    <w:p w14:paraId="5DFCA36C" w14:textId="7B4B5C4A"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Dostawa do magazynu wielobranżowego znajdującego się na terenie 5 WSzKzP SP ZOZ w Krakowie</w:t>
      </w:r>
      <w:r w:rsidR="00641773" w:rsidRPr="00641773">
        <w:rPr>
          <w:rFonts w:ascii="Garamond" w:eastAsia="Times New Roman" w:hAnsi="Garamond" w:cs="Times New Roman"/>
          <w:sz w:val="20"/>
          <w:szCs w:val="20"/>
          <w:u w:val="single"/>
          <w:lang w:eastAsia="pl-PL"/>
        </w:rPr>
        <w:t>.</w:t>
      </w:r>
    </w:p>
    <w:p w14:paraId="37F0E276" w14:textId="15207467"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001B6F3A" w:rsidR="0073558E" w:rsidRPr="00B210E2" w:rsidRDefault="009F77C6" w:rsidP="00B210E2">
      <w:pPr>
        <w:tabs>
          <w:tab w:val="left" w:pos="-426"/>
        </w:tabs>
        <w:suppressAutoHyphens/>
        <w:spacing w:after="0" w:line="276" w:lineRule="auto"/>
        <w:jc w:val="both"/>
        <w:rPr>
          <w:rFonts w:ascii="Garamond" w:eastAsia="Times New Roman" w:hAnsi="Garamond" w:cs="Times New Roman"/>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B210E2" w:rsidRPr="00B522F7">
        <w:rPr>
          <w:rFonts w:ascii="Garamond" w:eastAsia="Times New Roman" w:hAnsi="Garamond" w:cs="Aharoni"/>
          <w:sz w:val="20"/>
          <w:szCs w:val="20"/>
          <w:lang w:eastAsia="ar-SA"/>
        </w:rPr>
        <w:t xml:space="preserve">Zamówienie realizowane będzie według zapotrzebowania przez okres </w:t>
      </w:r>
      <w:r w:rsidR="00B210E2">
        <w:rPr>
          <w:rFonts w:ascii="Garamond" w:eastAsia="Times New Roman" w:hAnsi="Garamond" w:cs="Aharoni"/>
          <w:b/>
          <w:sz w:val="20"/>
          <w:szCs w:val="20"/>
          <w:lang w:eastAsia="ar-SA"/>
        </w:rPr>
        <w:t>6</w:t>
      </w:r>
      <w:r w:rsidR="00B210E2" w:rsidRPr="00B522F7">
        <w:rPr>
          <w:rFonts w:ascii="Garamond" w:eastAsia="Times New Roman" w:hAnsi="Garamond" w:cs="Aharoni"/>
          <w:b/>
          <w:sz w:val="20"/>
          <w:szCs w:val="20"/>
          <w:lang w:eastAsia="ar-SA"/>
        </w:rPr>
        <w:t xml:space="preserve"> miesięcy</w:t>
      </w:r>
      <w:r w:rsidR="00B210E2" w:rsidRPr="00B522F7">
        <w:rPr>
          <w:rFonts w:ascii="Garamond" w:eastAsia="Times New Roman" w:hAnsi="Garamond" w:cs="Aharoni"/>
          <w:sz w:val="20"/>
          <w:szCs w:val="20"/>
          <w:lang w:eastAsia="ar-SA"/>
        </w:rPr>
        <w:t xml:space="preserve">, na podstawie pisemnego lub telefonicznego zamówienia (e-mail), złożonego przez uprawnionego pracownika Zamawiającego w terminie </w:t>
      </w:r>
      <w:r w:rsidR="00B210E2" w:rsidRPr="00B522F7">
        <w:rPr>
          <w:rFonts w:ascii="Garamond" w:eastAsia="Times New Roman" w:hAnsi="Garamond" w:cs="Aharoni"/>
          <w:b/>
          <w:sz w:val="20"/>
          <w:szCs w:val="20"/>
          <w:lang w:eastAsia="ar-SA"/>
        </w:rPr>
        <w:t>5 dni roboczych</w:t>
      </w:r>
      <w:r w:rsidR="00B210E2" w:rsidRPr="00B522F7">
        <w:rPr>
          <w:rFonts w:ascii="Garamond" w:eastAsia="Times New Roman" w:hAnsi="Garamond" w:cs="Aharoni"/>
          <w:sz w:val="20"/>
          <w:szCs w:val="20"/>
          <w:lang w:eastAsia="ar-SA"/>
        </w:rPr>
        <w:t xml:space="preserve"> od dnia złożenia zamówienia.</w:t>
      </w:r>
    </w:p>
    <w:p w14:paraId="0AA45D01" w14:textId="605201DE"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113BBB4" w14:textId="61EF294E" w:rsidR="0073558E" w:rsidRPr="009257FF"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10028"/>
      </w:tblGrid>
      <w:tr w:rsidR="0073558E" w:rsidRPr="0073558E" w14:paraId="386DC596" w14:textId="77777777" w:rsidTr="00116728">
        <w:trPr>
          <w:trHeight w:val="8019"/>
        </w:trPr>
        <w:tc>
          <w:tcPr>
            <w:tcW w:w="10028" w:type="dxa"/>
            <w:vAlign w:val="center"/>
          </w:tcPr>
          <w:p w14:paraId="50882255"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DF7208A" w14:textId="77777777" w:rsidR="00B16071" w:rsidRDefault="00B16071" w:rsidP="00B16071">
            <w:pPr>
              <w:keepNext/>
              <w:spacing w:after="0" w:line="276" w:lineRule="auto"/>
              <w:outlineLvl w:val="0"/>
              <w:rPr>
                <w:rFonts w:ascii="Garamond" w:eastAsia="Times New Roman" w:hAnsi="Garamond" w:cs="Times New Roman"/>
                <w:b/>
                <w:bCs/>
                <w:sz w:val="20"/>
                <w:szCs w:val="20"/>
                <w:lang w:eastAsia="pl-PL"/>
              </w:rPr>
            </w:pPr>
          </w:p>
          <w:p w14:paraId="4C184A75" w14:textId="77777777" w:rsidR="00B16071" w:rsidRDefault="00B16071" w:rsidP="00B16071">
            <w:pPr>
              <w:keepNext/>
              <w:spacing w:after="0" w:line="276" w:lineRule="auto"/>
              <w:outlineLvl w:val="0"/>
              <w:rPr>
                <w:rFonts w:ascii="Garamond" w:eastAsia="Times New Roman" w:hAnsi="Garamond" w:cs="Times New Roman"/>
                <w:b/>
                <w:bCs/>
                <w:sz w:val="20"/>
                <w:szCs w:val="20"/>
                <w:lang w:eastAsia="pl-PL"/>
              </w:rPr>
            </w:pPr>
          </w:p>
          <w:p w14:paraId="5687AA5A" w14:textId="77777777" w:rsidR="00B16071" w:rsidRDefault="00B16071" w:rsidP="00B16071">
            <w:pPr>
              <w:keepNext/>
              <w:spacing w:after="0" w:line="276" w:lineRule="auto"/>
              <w:outlineLvl w:val="0"/>
              <w:rPr>
                <w:rFonts w:ascii="Garamond" w:eastAsia="Times New Roman" w:hAnsi="Garamond" w:cs="Times New Roman"/>
                <w:b/>
                <w:bCs/>
                <w:sz w:val="20"/>
                <w:szCs w:val="20"/>
                <w:lang w:eastAsia="pl-PL"/>
              </w:rPr>
            </w:pPr>
          </w:p>
          <w:p w14:paraId="2E341D9D" w14:textId="77777777" w:rsidR="00B16071" w:rsidRDefault="00B16071" w:rsidP="00A04AE8">
            <w:pPr>
              <w:keepNext/>
              <w:spacing w:after="0" w:line="276" w:lineRule="auto"/>
              <w:jc w:val="right"/>
              <w:outlineLvl w:val="0"/>
              <w:rPr>
                <w:rFonts w:ascii="Garamond" w:eastAsia="Times New Roman" w:hAnsi="Garamond" w:cs="Times New Roman"/>
                <w:b/>
                <w:bCs/>
                <w:sz w:val="20"/>
                <w:szCs w:val="20"/>
                <w:lang w:eastAsia="pl-PL"/>
              </w:rPr>
            </w:pPr>
          </w:p>
          <w:p w14:paraId="3EE53FF9" w14:textId="77777777" w:rsidR="00B16071" w:rsidRDefault="00B16071" w:rsidP="00A04AE8">
            <w:pPr>
              <w:keepNext/>
              <w:spacing w:after="0" w:line="276" w:lineRule="auto"/>
              <w:jc w:val="right"/>
              <w:outlineLvl w:val="0"/>
              <w:rPr>
                <w:rFonts w:ascii="Garamond" w:eastAsia="Times New Roman" w:hAnsi="Garamond" w:cs="Times New Roman"/>
                <w:b/>
                <w:bCs/>
                <w:sz w:val="20"/>
                <w:szCs w:val="20"/>
                <w:lang w:eastAsia="pl-PL"/>
              </w:rPr>
            </w:pPr>
          </w:p>
          <w:p w14:paraId="7CDA50AD" w14:textId="77777777" w:rsidR="00B16071" w:rsidRDefault="00B16071" w:rsidP="00B16071">
            <w:pPr>
              <w:keepNext/>
              <w:spacing w:after="0" w:line="276" w:lineRule="auto"/>
              <w:outlineLvl w:val="0"/>
              <w:rPr>
                <w:rFonts w:ascii="Garamond" w:eastAsia="Times New Roman" w:hAnsi="Garamond" w:cs="Times New Roman"/>
                <w:b/>
                <w:bCs/>
                <w:sz w:val="20"/>
                <w:szCs w:val="20"/>
                <w:lang w:eastAsia="pl-PL"/>
              </w:rPr>
            </w:pPr>
          </w:p>
          <w:p w14:paraId="75F265CB" w14:textId="77777777" w:rsidR="00B16071" w:rsidRDefault="00B16071" w:rsidP="00B16071">
            <w:pPr>
              <w:keepNext/>
              <w:spacing w:after="0" w:line="276" w:lineRule="auto"/>
              <w:outlineLvl w:val="0"/>
              <w:rPr>
                <w:rFonts w:ascii="Garamond" w:eastAsia="Times New Roman" w:hAnsi="Garamond" w:cs="Times New Roman"/>
                <w:b/>
                <w:bCs/>
                <w:sz w:val="20"/>
                <w:szCs w:val="20"/>
                <w:lang w:eastAsia="pl-PL"/>
              </w:rPr>
            </w:pPr>
          </w:p>
          <w:p w14:paraId="59A001CC" w14:textId="3D7CEE9A" w:rsidR="00A04AE8" w:rsidRPr="0073558E"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26B239A4" w14:textId="6A71CDAB"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WZÓR UMOWY</w:t>
            </w:r>
          </w:p>
          <w:p w14:paraId="02829913" w14:textId="0E884338" w:rsidR="00A04AE8" w:rsidRDefault="00A04AE8" w:rsidP="00A04AE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UMOWA</w:t>
            </w:r>
            <w:r>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Pr>
                <w:rFonts w:ascii="Garamond" w:eastAsia="Times New Roman" w:hAnsi="Garamond" w:cs="Times New Roman"/>
                <w:b/>
                <w:sz w:val="20"/>
                <w:szCs w:val="20"/>
                <w:lang w:eastAsia="pl-PL"/>
              </w:rPr>
              <w:t>6</w:t>
            </w:r>
          </w:p>
          <w:p w14:paraId="47958898"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3B5154AE" w14:textId="77777777" w:rsidR="00A04AE8" w:rsidRPr="0073558E" w:rsidRDefault="00A04AE8" w:rsidP="00A04AE8">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5545B8A2" w14:textId="683DAED7"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u w:val="dotted"/>
                <w:lang w:eastAsia="pl-PL"/>
              </w:rPr>
              <w:tab/>
            </w:r>
          </w:p>
          <w:p w14:paraId="460E23A2" w14:textId="4865BB9D"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31D38F20" w14:textId="44A6E273"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u w:val="dotted"/>
                <w:lang w:eastAsia="pl-PL"/>
              </w:rPr>
              <w:tab/>
            </w:r>
          </w:p>
          <w:p w14:paraId="321A631C" w14:textId="77777777"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0DFEF290" w14:textId="7F913EA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w:t>
            </w:r>
          </w:p>
          <w:p w14:paraId="619F97D6" w14:textId="77777777" w:rsidR="00116728" w:rsidRPr="0073558E" w:rsidRDefault="00116728" w:rsidP="00116728">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52D08F1A"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3DB9641"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2038C565"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B58BBDB" w14:textId="64FDE86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sz w:val="20"/>
                <w:szCs w:val="20"/>
                <w:lang w:eastAsia="pl-PL"/>
              </w:rPr>
              <w:t>Przedmiotem niniejszej umowy jest:</w:t>
            </w:r>
          </w:p>
          <w:p w14:paraId="72590684"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E59AC5B" w14:textId="77777777" w:rsidR="00B16071" w:rsidRDefault="00B16071" w:rsidP="00116728">
            <w:pPr>
              <w:keepNext/>
              <w:spacing w:after="0" w:line="276" w:lineRule="auto"/>
              <w:jc w:val="center"/>
              <w:outlineLvl w:val="0"/>
              <w:rPr>
                <w:rFonts w:ascii="Garamond" w:eastAsia="Times New Roman" w:hAnsi="Garamond" w:cs="Times New Roman"/>
                <w:b/>
                <w:bCs/>
                <w:sz w:val="20"/>
                <w:szCs w:val="20"/>
                <w:lang w:eastAsia="pl-PL"/>
              </w:rPr>
            </w:pPr>
            <w:r w:rsidRPr="00B16071">
              <w:rPr>
                <w:rFonts w:ascii="Garamond" w:eastAsia="Times New Roman" w:hAnsi="Garamond" w:cs="Times New Roman"/>
                <w:b/>
                <w:bCs/>
                <w:sz w:val="20"/>
                <w:szCs w:val="20"/>
                <w:lang w:eastAsia="pl-PL"/>
              </w:rPr>
              <w:t xml:space="preserve">DOSTAWA MATERIAŁÓW DO INSTALACJI KLIMATYZACJI I WENTYLACJI </w:t>
            </w:r>
          </w:p>
          <w:p w14:paraId="0E425F75" w14:textId="0CE66913"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p w14:paraId="6B5EB56C"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8DCE5AC"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4D63DE23" w14:textId="77777777" w:rsidR="00116728" w:rsidRPr="0073558E"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0B4DB8DD" w14:textId="77777777" w:rsidR="00116728" w:rsidRPr="0073558E"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3A27C9C7" w14:textId="35EC9424" w:rsidR="00A04AE8"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EA7DA47" w14:textId="230EC54C" w:rsidR="00A04AE8" w:rsidRPr="0073558E" w:rsidRDefault="00A04AE8" w:rsidP="00A04AE8">
            <w:pPr>
              <w:spacing w:after="0" w:line="276" w:lineRule="auto"/>
              <w:jc w:val="right"/>
              <w:rPr>
                <w:rFonts w:ascii="Garamond" w:eastAsia="Times New Roman" w:hAnsi="Garamond" w:cs="Times New Roman"/>
                <w:sz w:val="20"/>
                <w:szCs w:val="20"/>
                <w:lang w:eastAsia="pl-PL"/>
              </w:rPr>
            </w:pPr>
          </w:p>
        </w:tc>
      </w:tr>
      <w:tr w:rsidR="00116728" w:rsidRPr="0073558E" w14:paraId="5EE15F12" w14:textId="77777777" w:rsidTr="00116728">
        <w:trPr>
          <w:trHeight w:val="618"/>
        </w:trPr>
        <w:tc>
          <w:tcPr>
            <w:tcW w:w="10028" w:type="dxa"/>
          </w:tcPr>
          <w:p w14:paraId="72872FE9" w14:textId="5A19E6D4" w:rsidR="00116728" w:rsidRPr="00116728" w:rsidRDefault="00116728" w:rsidP="00116728">
            <w:pPr>
              <w:pStyle w:val="Akapitzlist"/>
              <w:widowControl w:val="0"/>
              <w:numPr>
                <w:ilvl w:val="0"/>
                <w:numId w:val="3"/>
              </w:numPr>
              <w:spacing w:after="0"/>
              <w:contextualSpacing/>
              <w:jc w:val="both"/>
              <w:textAlignment w:val="baseline"/>
              <w:rPr>
                <w:rFonts w:ascii="Garamond" w:hAnsi="Garamond" w:cs="Garamond"/>
                <w:color w:val="000000"/>
                <w:sz w:val="20"/>
                <w:szCs w:val="20"/>
              </w:rPr>
            </w:pPr>
            <w:r w:rsidRPr="00116728">
              <w:rPr>
                <w:rFonts w:ascii="Garamond" w:hAnsi="Garamond" w:cs="Garamond"/>
                <w:iCs/>
                <w:color w:val="000000"/>
                <w:sz w:val="20"/>
                <w:szCs w:val="20"/>
              </w:rPr>
              <w:t>Wartość brutto zawiera wszelkie koszty przedmiotu zamówienia, wszelkie koszty związane z dostarczeniem przedmiotu zamówienia do siedziby Kupującego, instalacją, zakładany zysk, należne podatki, koszt ubezpieczenia obowiązkowego, opakowania, opłaty, ewentualne upusty i inne, jeśli występują.</w:t>
            </w:r>
          </w:p>
          <w:p w14:paraId="4745F8AD" w14:textId="77777777" w:rsid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4266052D" w14:textId="6261E893" w:rsidR="00116728" w:rsidRP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116728" w:rsidRPr="0073558E" w14:paraId="3DFC6512" w14:textId="77777777" w:rsidTr="00116728">
        <w:tc>
          <w:tcPr>
            <w:tcW w:w="10028" w:type="dxa"/>
          </w:tcPr>
          <w:p w14:paraId="61244689"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47B2EEA1" w14:textId="77777777" w:rsidR="00116728" w:rsidRPr="00D64B57" w:rsidRDefault="00116728" w:rsidP="00116728">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36796FCE" w14:textId="77777777" w:rsidR="00116728" w:rsidRDefault="00116728" w:rsidP="00116728">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BC2F917" w14:textId="77777777" w:rsidR="00116728" w:rsidRPr="006F6B37" w:rsidRDefault="00116728" w:rsidP="00116728">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31DADD98" w14:textId="77777777" w:rsidR="00116728" w:rsidRPr="006F6B37" w:rsidRDefault="00116728" w:rsidP="00116728">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473DBF9" w14:textId="77777777" w:rsidR="00116728" w:rsidRPr="0073558E"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BCAAB6F" w14:textId="77777777" w:rsidR="00116728" w:rsidRPr="00A04AE8"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91FA236" w14:textId="77777777" w:rsidR="00116728" w:rsidRPr="00A04AE8" w:rsidRDefault="00116728" w:rsidP="00116728">
            <w:pPr>
              <w:spacing w:after="0" w:line="276" w:lineRule="auto"/>
              <w:jc w:val="center"/>
              <w:rPr>
                <w:rFonts w:ascii="Garamond" w:eastAsia="Times New Roman" w:hAnsi="Garamond" w:cs="Aharoni"/>
                <w:b/>
                <w:bCs/>
                <w:sz w:val="20"/>
                <w:szCs w:val="20"/>
                <w:lang w:eastAsia="ar-SA"/>
              </w:rPr>
            </w:pPr>
            <w:r w:rsidRPr="00A04AE8">
              <w:rPr>
                <w:rFonts w:ascii="Garamond" w:eastAsia="Times New Roman" w:hAnsi="Garamond" w:cs="Aharoni"/>
                <w:b/>
                <w:bCs/>
                <w:sz w:val="20"/>
                <w:szCs w:val="20"/>
                <w:lang w:eastAsia="ar-SA"/>
              </w:rPr>
              <w:t>§ 4</w:t>
            </w:r>
          </w:p>
          <w:p w14:paraId="1D9E9FC7"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1.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69644492"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2. Wykonawca zobowiązuje się do wystawiania faktur za realizację przedmiotu umowy jako faktur ustrukturyzowanych (e-faktur) i przesyłania ich do Zamawiającego za pośrednictwem KSeF, z chwilą, gdy obowiązek ten stanie się dla Wykonawcy prawnie wiążący. </w:t>
            </w:r>
          </w:p>
          <w:p w14:paraId="46A7867B"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3. Do czasu, gdy korzystanie z KSeF będzie dla Wykonawcy obowiązkowe, Zamawiający dopuszcza wystawianie faktur w dotychczasowej formie, zgodnie z ustaleniami Stron zawartymi w niniejszej umowie.</w:t>
            </w:r>
          </w:p>
          <w:p w14:paraId="23DEF6AD"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4. Zamawiający oświadcza, że będzie przygotowany do odbierania faktur ustrukturyzowanych za pośrednictwem KSeF. Strony zobowiązują się do wzajemnej współpracy w celu prawidłowego i terminowego fakturowania oraz odbioru faktur w systemie KSeF.</w:t>
            </w:r>
          </w:p>
          <w:p w14:paraId="3BAA0418"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06DBEC14" w14:textId="046BDDDF" w:rsidR="00116728" w:rsidRPr="0073558E" w:rsidRDefault="00116728" w:rsidP="00116728">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A04AE8">
              <w:rPr>
                <w:rFonts w:ascii="Garamond" w:eastAsia="Times New Roman" w:hAnsi="Garamond" w:cs="Aharoni"/>
                <w:sz w:val="20"/>
                <w:szCs w:val="20"/>
                <w:lang w:eastAsia="ar-SA"/>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tc>
      </w:tr>
      <w:tr w:rsidR="00116728" w:rsidRPr="0073558E" w14:paraId="6F2A7A6A" w14:textId="77777777" w:rsidTr="00116728">
        <w:tc>
          <w:tcPr>
            <w:tcW w:w="10028" w:type="dxa"/>
          </w:tcPr>
          <w:p w14:paraId="1AC599B5" w14:textId="77777777" w:rsidR="00116728" w:rsidRPr="0073558E" w:rsidRDefault="00116728" w:rsidP="00116728">
            <w:pPr>
              <w:spacing w:after="0" w:line="276" w:lineRule="auto"/>
              <w:rPr>
                <w:rFonts w:ascii="Garamond" w:eastAsia="Times New Roman" w:hAnsi="Garamond" w:cs="Times New Roman"/>
                <w:sz w:val="20"/>
                <w:szCs w:val="20"/>
                <w:lang w:eastAsia="pl-PL"/>
              </w:rPr>
            </w:pPr>
          </w:p>
          <w:p w14:paraId="35D7AFF4"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Pr>
                <w:rFonts w:ascii="Garamond" w:eastAsia="Times New Roman" w:hAnsi="Garamond" w:cs="Times New Roman"/>
                <w:b/>
                <w:bCs/>
                <w:sz w:val="20"/>
                <w:szCs w:val="20"/>
                <w:lang w:eastAsia="pl-PL"/>
              </w:rPr>
              <w:t>5</w:t>
            </w:r>
          </w:p>
          <w:p w14:paraId="6B2F2097" w14:textId="77777777" w:rsidR="00B210E2" w:rsidRPr="00B210E2" w:rsidRDefault="00B210E2"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B210E2">
              <w:rPr>
                <w:rFonts w:ascii="Garamond" w:eastAsia="Times New Roman" w:hAnsi="Garamond" w:cs="Times New Roman"/>
                <w:sz w:val="20"/>
                <w:szCs w:val="20"/>
                <w:lang w:eastAsia="ar-SA"/>
              </w:rPr>
              <w:t xml:space="preserve">Zamówienie realizowane będzie według zapotrzebowania przez okres </w:t>
            </w:r>
            <w:r w:rsidRPr="00B210E2">
              <w:rPr>
                <w:rFonts w:ascii="Garamond" w:eastAsia="Times New Roman" w:hAnsi="Garamond" w:cs="Times New Roman"/>
                <w:b/>
                <w:sz w:val="20"/>
                <w:szCs w:val="20"/>
                <w:lang w:eastAsia="ar-SA"/>
              </w:rPr>
              <w:t>6 miesięcy</w:t>
            </w:r>
            <w:r w:rsidRPr="00B210E2">
              <w:rPr>
                <w:rFonts w:ascii="Garamond" w:eastAsia="Times New Roman" w:hAnsi="Garamond" w:cs="Times New Roman"/>
                <w:sz w:val="20"/>
                <w:szCs w:val="20"/>
                <w:lang w:eastAsia="ar-SA"/>
              </w:rPr>
              <w:t xml:space="preserve">, na podstawie pisemnego lub telefonicznego zamówienia (e-mail), złożonego przez uprawnionego pracownika Zamawiającego w terminie </w:t>
            </w:r>
            <w:r w:rsidRPr="00B210E2">
              <w:rPr>
                <w:rFonts w:ascii="Garamond" w:eastAsia="Times New Roman" w:hAnsi="Garamond" w:cs="Times New Roman"/>
                <w:b/>
                <w:sz w:val="20"/>
                <w:szCs w:val="20"/>
                <w:lang w:eastAsia="ar-SA"/>
              </w:rPr>
              <w:t>5 dni roboczych</w:t>
            </w:r>
            <w:r w:rsidRPr="00B210E2">
              <w:rPr>
                <w:rFonts w:ascii="Garamond" w:eastAsia="Times New Roman" w:hAnsi="Garamond" w:cs="Times New Roman"/>
                <w:sz w:val="20"/>
                <w:szCs w:val="20"/>
                <w:lang w:eastAsia="ar-SA"/>
              </w:rPr>
              <w:t xml:space="preserve"> od dnia złożenia zamówienia.</w:t>
            </w:r>
          </w:p>
          <w:p w14:paraId="29A662D6" w14:textId="3A3DAD53" w:rsidR="00116728" w:rsidRPr="00116728" w:rsidRDefault="00116728"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116728">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116728" w:rsidRPr="0073558E" w14:paraId="05936042" w14:textId="77777777" w:rsidTr="00116728">
        <w:tc>
          <w:tcPr>
            <w:tcW w:w="10028" w:type="dxa"/>
          </w:tcPr>
          <w:p w14:paraId="64C5712B" w14:textId="09D7C7CD" w:rsidR="00116728" w:rsidRPr="0073558E" w:rsidRDefault="00116728" w:rsidP="00116728">
            <w:pPr>
              <w:keepNext/>
              <w:tabs>
                <w:tab w:val="left" w:pos="10004"/>
              </w:tabs>
              <w:spacing w:after="0" w:line="276" w:lineRule="auto"/>
              <w:outlineLvl w:val="0"/>
              <w:rPr>
                <w:rFonts w:ascii="Garamond" w:eastAsia="Times New Roman" w:hAnsi="Garamond" w:cs="Times New Roman"/>
                <w:bCs/>
                <w:sz w:val="20"/>
                <w:szCs w:val="20"/>
                <w:lang w:eastAsia="pl-PL"/>
              </w:rPr>
            </w:pPr>
          </w:p>
        </w:tc>
      </w:tr>
      <w:tr w:rsidR="00116728" w:rsidRPr="0073558E" w14:paraId="576CBAFE" w14:textId="77777777" w:rsidTr="00116728">
        <w:trPr>
          <w:trHeight w:val="80"/>
        </w:trPr>
        <w:tc>
          <w:tcPr>
            <w:tcW w:w="10028" w:type="dxa"/>
          </w:tcPr>
          <w:p w14:paraId="4E02BE2C"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6</w:t>
            </w:r>
          </w:p>
          <w:p w14:paraId="5A46871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W przypadku dostarczenia towaru z wadami (dotyczy to także zmiany ilości towaru lub niezgodności asortymentu) Kupujący w ramach postępowania reklamacyjnego może odmówić jego przyjęcia i żądać wymiany na towar wolny od wad.</w:t>
            </w:r>
          </w:p>
          <w:p w14:paraId="5EBA10F1"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2328CA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Reklamacje jakościowe, Kupujący jest zobligowany zgłosić Sprzedającemu pisemnie (wraz z ich udokumentowaniem) w terminie ważności reklamowanego towaru.</w:t>
            </w:r>
          </w:p>
          <w:p w14:paraId="6EE354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4.</w:t>
            </w:r>
            <w:r w:rsidRPr="00116728">
              <w:rPr>
                <w:rFonts w:ascii="Garamond" w:eastAsia="Times New Roman" w:hAnsi="Garamond" w:cs="Times New Roman"/>
                <w:bCs/>
                <w:sz w:val="20"/>
                <w:szCs w:val="20"/>
                <w:lang w:eastAsia="pl-PL"/>
              </w:rPr>
              <w:tab/>
              <w:t>Sprzedający zobowiązany jest natychmiast – w terminie do 3 dni roboczych od chwili zgłoszenia reklamacji - do dostarczenia towaru wolnego od wad bez prawa żądania dodatkowych opłat z tego tytułu.</w:t>
            </w:r>
          </w:p>
          <w:p w14:paraId="221DA6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5.</w:t>
            </w:r>
            <w:r w:rsidRPr="00116728">
              <w:rPr>
                <w:rFonts w:ascii="Garamond" w:eastAsia="Times New Roman" w:hAnsi="Garamond" w:cs="Times New Roman"/>
                <w:bCs/>
                <w:sz w:val="20"/>
                <w:szCs w:val="20"/>
                <w:lang w:eastAsia="pl-PL"/>
              </w:rPr>
              <w:tab/>
              <w:t xml:space="preserve">Kupujący, wedle własnego uznania może zrezygnować z żądania wymiany towaru na towar wolny od wad w przypadku, gdy otrzymanie towaru, wskutek braku zachowania terminu, stało się dla Kupującego zbędne. </w:t>
            </w:r>
          </w:p>
          <w:p w14:paraId="667F285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6.</w:t>
            </w:r>
            <w:r w:rsidRPr="00116728">
              <w:rPr>
                <w:rFonts w:ascii="Garamond" w:eastAsia="Times New Roman" w:hAnsi="Garamond" w:cs="Times New Roman"/>
                <w:bCs/>
                <w:sz w:val="20"/>
                <w:szCs w:val="20"/>
                <w:lang w:eastAsia="pl-PL"/>
              </w:rPr>
              <w:tab/>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373B2B3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ab/>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3F654E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8.</w:t>
            </w:r>
            <w:r w:rsidRPr="00116728">
              <w:rPr>
                <w:rFonts w:ascii="Garamond" w:eastAsia="Times New Roman" w:hAnsi="Garamond" w:cs="Times New Roman"/>
                <w:bCs/>
                <w:sz w:val="20"/>
                <w:szCs w:val="20"/>
                <w:lang w:eastAsia="pl-PL"/>
              </w:rPr>
              <w:tab/>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C2497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32C4E70F"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7</w:t>
            </w:r>
          </w:p>
          <w:p w14:paraId="46E0E98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3D6C2AB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79AFE201"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8</w:t>
            </w:r>
          </w:p>
          <w:p w14:paraId="6B7E48A8" w14:textId="7BD7ADD2"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 xml:space="preserve">Niniejsza umowa rozwiązuje się z upływem </w:t>
            </w:r>
            <w:r w:rsidR="00B210E2">
              <w:rPr>
                <w:rFonts w:ascii="Garamond" w:eastAsia="Times New Roman" w:hAnsi="Garamond" w:cs="Times New Roman"/>
                <w:bCs/>
                <w:sz w:val="20"/>
                <w:szCs w:val="20"/>
                <w:lang w:eastAsia="pl-PL"/>
              </w:rPr>
              <w:t>6 miesięcy</w:t>
            </w:r>
            <w:r w:rsidRPr="00116728">
              <w:rPr>
                <w:rFonts w:ascii="Garamond" w:eastAsia="Times New Roman" w:hAnsi="Garamond" w:cs="Times New Roman"/>
                <w:bCs/>
                <w:sz w:val="20"/>
                <w:szCs w:val="20"/>
                <w:lang w:eastAsia="pl-PL"/>
              </w:rPr>
              <w:t xml:space="preserve"> liczonych od dnia jej zawarcia, lub z chwilą wyczerpania się łącznej kwoty, na jaką opiewa umowa, wynikającej z § 2 ust. 1.</w:t>
            </w:r>
          </w:p>
          <w:p w14:paraId="66B63E74"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9</w:t>
            </w:r>
          </w:p>
          <w:p w14:paraId="7886D7D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6813E617"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10</w:t>
            </w:r>
          </w:p>
          <w:p w14:paraId="5E6EF22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Strony umowy mogą w każdym czasie rozwiązać umowę, za porozumieniem Stron.</w:t>
            </w:r>
          </w:p>
          <w:p w14:paraId="614D5873"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Kupujący zastrzega prawo odstąpienia od umowy w przypadku:</w:t>
            </w:r>
          </w:p>
          <w:p w14:paraId="6F472524"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wystąpienia okoliczności powodujących zmianę strony Sprzedającego;</w:t>
            </w:r>
          </w:p>
          <w:p w14:paraId="1768CF7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opóźnienia w realizacji dostawy trwającej dłużej niż 7 dni;</w:t>
            </w:r>
          </w:p>
          <w:p w14:paraId="2AEBC599" w14:textId="1E5ADE32"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nie przedstawienia w nieprzekraczalnym terminie 5 dni od dnia otrzymania przez Sprzedającego pisemnego wezwania-stosownego dokumentu, o którym mowa w § </w:t>
            </w:r>
            <w:r w:rsidR="00B210E2">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w:t>
            </w:r>
          </w:p>
          <w:p w14:paraId="32084F5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dostarczenia przedmiotu umowy niezgodnego z opisem w Załączniku nr 1.</w:t>
            </w:r>
          </w:p>
          <w:p w14:paraId="03D9288F"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e)</w:t>
            </w:r>
            <w:r w:rsidRPr="00116728">
              <w:rPr>
                <w:rFonts w:ascii="Garamond" w:eastAsia="Times New Roman" w:hAnsi="Garamond" w:cs="Times New Roman"/>
                <w:bCs/>
                <w:sz w:val="20"/>
                <w:szCs w:val="20"/>
                <w:lang w:eastAsia="pl-PL"/>
              </w:rPr>
              <w:tab/>
              <w:t>innego rodzaju nienależytego, zawinionego przez Sprzedającego, wykonania umowy.</w:t>
            </w:r>
          </w:p>
          <w:p w14:paraId="3CF5A8E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Oświadczenie o odstąpieniu powinno zostać złożone w ciągu 30 dni od powzięcia w/w wiadomości.</w:t>
            </w:r>
          </w:p>
          <w:p w14:paraId="375D6D2D"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11</w:t>
            </w:r>
          </w:p>
          <w:p w14:paraId="1632273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Sprzedający zobowiązany jest do zapłaty Kupującemu kary umownej:</w:t>
            </w:r>
          </w:p>
          <w:p w14:paraId="1D178150"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0,5 % całkowitej wartości brutto przedmiotu umowy za każdy dzień opóźnienia dostawy,</w:t>
            </w:r>
          </w:p>
          <w:p w14:paraId="29C8981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0,5 % całkowitej wartości brutto przedmiotu umowy w przypadku opóźnienia dostawy przedmiotu objętego reklamacją,</w:t>
            </w:r>
          </w:p>
          <w:p w14:paraId="0F800693" w14:textId="451E1209"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10 % wartości brutto niezrealizowanej części umowy w przypadku, gdy Kupujący odstąpi od umowy, na skutek wystąpienia okoliczności, określonych w § </w:t>
            </w:r>
            <w:r w:rsidR="001E5CF8">
              <w:rPr>
                <w:rFonts w:ascii="Garamond" w:eastAsia="Times New Roman" w:hAnsi="Garamond" w:cs="Times New Roman"/>
                <w:bCs/>
                <w:sz w:val="20"/>
                <w:szCs w:val="20"/>
                <w:lang w:eastAsia="pl-PL"/>
              </w:rPr>
              <w:t>10</w:t>
            </w:r>
            <w:r w:rsidRPr="00116728">
              <w:rPr>
                <w:rFonts w:ascii="Garamond" w:eastAsia="Times New Roman" w:hAnsi="Garamond" w:cs="Times New Roman"/>
                <w:bCs/>
                <w:sz w:val="20"/>
                <w:szCs w:val="20"/>
                <w:lang w:eastAsia="pl-PL"/>
              </w:rPr>
              <w:t xml:space="preserve"> ust. 2 lit. a-e niniejszej umowy.</w:t>
            </w:r>
          </w:p>
          <w:p w14:paraId="3D88E2CF" w14:textId="0928BD4A"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1% całkowitej wartości brutto umowy za każdy przypadek nieprzedłożenia informacji o której mowa w §</w:t>
            </w:r>
            <w:r w:rsidR="001E5CF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 xml:space="preserve">. </w:t>
            </w:r>
          </w:p>
          <w:p w14:paraId="19792427" w14:textId="4771FBE3" w:rsidR="00116728" w:rsidRPr="0073558E"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Jeżeli szkoda rzeczywista przekroczy kary umowne, Kupujący będzie uprawniony do dochodzenia odszkodowania do pełnej wysokości szkody.</w:t>
            </w:r>
          </w:p>
        </w:tc>
      </w:tr>
      <w:tr w:rsidR="00116728" w:rsidRPr="0073558E" w14:paraId="2B439845" w14:textId="77777777" w:rsidTr="00116728">
        <w:trPr>
          <w:trHeight w:val="517"/>
        </w:trPr>
        <w:tc>
          <w:tcPr>
            <w:tcW w:w="10028" w:type="dxa"/>
          </w:tcPr>
          <w:p w14:paraId="2EDA83FA"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12</w:t>
            </w:r>
          </w:p>
          <w:p w14:paraId="1005D90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p w14:paraId="4B648949"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13</w:t>
            </w:r>
          </w:p>
          <w:p w14:paraId="6AF38CE2"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p w14:paraId="1C70B25D"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14</w:t>
            </w:r>
          </w:p>
          <w:p w14:paraId="2A7761CB"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W sprawach nieuregulowanych niniejszą umową mają zastosowanie przepisy Kodeksu Cywilnego.</w:t>
            </w:r>
          </w:p>
          <w:p w14:paraId="40EF7194"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Sądem właściwym do rozwiązania sporów wynikających z wykonywania niniejszej umowy, jest sąd właściwy dla siedziby Kupującego.</w:t>
            </w:r>
          </w:p>
          <w:p w14:paraId="3CE50386"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15</w:t>
            </w:r>
          </w:p>
          <w:p w14:paraId="38C4ED78"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 xml:space="preserve">Osobą odpowiedzialną za realizację i odbiór Przedmiotu Umowy ze strony Kupującego jest:................................................................. </w:t>
            </w:r>
          </w:p>
          <w:p w14:paraId="75D6DA80"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Osobą odpowiedzialną za realizację ze strony Sprzedającego jest:.................................................................</w:t>
            </w:r>
          </w:p>
          <w:p w14:paraId="4E894C65"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16</w:t>
            </w:r>
          </w:p>
          <w:p w14:paraId="0444AE1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Umowę sporządzono w dwóch egzemplarzach, po jednym dla każdej ze Stron umowy.</w:t>
            </w:r>
          </w:p>
          <w:p w14:paraId="59D845D5"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Umowa wchodzi w życie z dniem podpisania jej przez obie Strony</w:t>
            </w:r>
          </w:p>
          <w:p w14:paraId="58FBD82A"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3.</w:t>
            </w:r>
            <w:r w:rsidRPr="00116728">
              <w:rPr>
                <w:rFonts w:ascii="Garamond" w:eastAsia="Times New Roman" w:hAnsi="Garamond" w:cs="Times New Roman"/>
                <w:sz w:val="20"/>
                <w:szCs w:val="20"/>
                <w:lang w:eastAsia="pl-PL"/>
              </w:rPr>
              <w:tab/>
              <w:t>Składnikiem postanowień umowy jest Załącznik nr 1.</w:t>
            </w:r>
          </w:p>
          <w:p w14:paraId="3EED28D0" w14:textId="50A0B0A7" w:rsidR="00116728" w:rsidRPr="0073558E"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4.</w:t>
            </w:r>
            <w:r w:rsidRPr="00116728">
              <w:rPr>
                <w:rFonts w:ascii="Garamond" w:eastAsia="Times New Roman" w:hAnsi="Garamond" w:cs="Times New Roman"/>
                <w:sz w:val="20"/>
                <w:szCs w:val="20"/>
                <w:lang w:eastAsia="pl-PL"/>
              </w:rPr>
              <w:tab/>
              <w:t>Podstawa prawna i zasady przetwarzania danych osobowych w ramach niniejszej umowy zawiera Klauzula Informacyjna udostępniona Wykonawcy w pkt. 15 Zapytania Ofertowego.</w:t>
            </w:r>
          </w:p>
        </w:tc>
      </w:tr>
      <w:tr w:rsidR="00116728" w:rsidRPr="0073558E" w14:paraId="1B2B2D49" w14:textId="77777777" w:rsidTr="00116728">
        <w:trPr>
          <w:trHeight w:val="644"/>
        </w:trPr>
        <w:tc>
          <w:tcPr>
            <w:tcW w:w="10028" w:type="dxa"/>
            <w:vAlign w:val="center"/>
          </w:tcPr>
          <w:p w14:paraId="5B3552CD" w14:textId="77777777" w:rsidR="00116728" w:rsidRPr="0073558E" w:rsidRDefault="00116728" w:rsidP="00116728">
            <w:pPr>
              <w:keepNext/>
              <w:spacing w:after="0" w:line="276" w:lineRule="auto"/>
              <w:jc w:val="center"/>
              <w:outlineLvl w:val="0"/>
              <w:rPr>
                <w:rFonts w:ascii="Garamond" w:eastAsia="Times New Roman" w:hAnsi="Garamond" w:cs="Times New Roman"/>
                <w:b/>
                <w:bCs/>
                <w:sz w:val="20"/>
                <w:szCs w:val="20"/>
                <w:lang w:eastAsia="pl-PL"/>
              </w:rPr>
            </w:pPr>
          </w:p>
          <w:p w14:paraId="27B6641B" w14:textId="6482E8E7" w:rsidR="00116728" w:rsidRPr="0073558E" w:rsidRDefault="00116728" w:rsidP="00116728">
            <w:pPr>
              <w:spacing w:after="0" w:line="240" w:lineRule="auto"/>
              <w:jc w:val="center"/>
              <w:rPr>
                <w:rFonts w:ascii="Times New Roman" w:eastAsia="Times New Roman" w:hAnsi="Times New Roman" w:cs="Times New Roman"/>
                <w:sz w:val="20"/>
                <w:szCs w:val="20"/>
                <w:lang w:eastAsia="pl-PL"/>
              </w:rPr>
            </w:pPr>
          </w:p>
        </w:tc>
      </w:tr>
      <w:tr w:rsidR="00116728" w:rsidRPr="0073558E" w14:paraId="41CC1E40" w14:textId="77777777" w:rsidTr="00116728">
        <w:trPr>
          <w:trHeight w:val="395"/>
        </w:trPr>
        <w:tc>
          <w:tcPr>
            <w:tcW w:w="10028" w:type="dxa"/>
          </w:tcPr>
          <w:p w14:paraId="62751C50" w14:textId="2064AB93" w:rsidR="00116728" w:rsidRPr="0073558E" w:rsidRDefault="00116728" w:rsidP="00116728">
            <w:pPr>
              <w:keepNext/>
              <w:spacing w:after="0" w:line="276" w:lineRule="auto"/>
              <w:jc w:val="center"/>
              <w:outlineLvl w:val="0"/>
              <w:rPr>
                <w:rFonts w:ascii="Garamond" w:eastAsia="Times New Roman" w:hAnsi="Garamond" w:cs="Times New Roman"/>
                <w:bCs/>
                <w:sz w:val="20"/>
                <w:szCs w:val="20"/>
                <w:lang w:eastAsia="pl-PL"/>
              </w:rPr>
            </w:pPr>
          </w:p>
        </w:tc>
      </w:tr>
      <w:tr w:rsidR="00116728" w:rsidRPr="0073558E" w14:paraId="2993E3BA" w14:textId="77777777" w:rsidTr="00116728">
        <w:trPr>
          <w:trHeight w:val="644"/>
        </w:trPr>
        <w:tc>
          <w:tcPr>
            <w:tcW w:w="10028" w:type="dxa"/>
          </w:tcPr>
          <w:tbl>
            <w:tblPr>
              <w:tblW w:w="0" w:type="auto"/>
              <w:tblLook w:val="00A0" w:firstRow="1" w:lastRow="0" w:firstColumn="1" w:lastColumn="0" w:noHBand="0" w:noVBand="0"/>
            </w:tblPr>
            <w:tblGrid>
              <w:gridCol w:w="3307"/>
              <w:gridCol w:w="3222"/>
              <w:gridCol w:w="3283"/>
            </w:tblGrid>
            <w:tr w:rsidR="00116728" w:rsidRPr="00116728" w14:paraId="2C6E2367" w14:textId="77777777" w:rsidTr="00E102E7">
              <w:trPr>
                <w:trHeight w:val="1624"/>
              </w:trPr>
              <w:tc>
                <w:tcPr>
                  <w:tcW w:w="3362" w:type="dxa"/>
                  <w:vAlign w:val="bottom"/>
                </w:tcPr>
                <w:p w14:paraId="7F5FE0B8" w14:textId="2014C19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SPRZEDAJĄCY</w:t>
                  </w:r>
                  <w:r>
                    <w:rPr>
                      <w:rFonts w:ascii="Garamond" w:eastAsia="Times New Roman" w:hAnsi="Garamond" w:cs="Times New Roman"/>
                      <w:b/>
                      <w:bCs/>
                      <w:sz w:val="20"/>
                      <w:szCs w:val="20"/>
                      <w:lang w:eastAsia="pl-PL"/>
                    </w:rPr>
                    <w:t xml:space="preserve">     </w:t>
                  </w:r>
                </w:p>
              </w:tc>
              <w:tc>
                <w:tcPr>
                  <w:tcW w:w="3318" w:type="dxa"/>
                  <w:vAlign w:val="bottom"/>
                </w:tcPr>
                <w:p w14:paraId="1C3CFDC3"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tc>
              <w:tc>
                <w:tcPr>
                  <w:tcW w:w="3348" w:type="dxa"/>
                  <w:vAlign w:val="bottom"/>
                </w:tcPr>
                <w:p w14:paraId="6ADFF2AF" w14:textId="513F28B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 xml:space="preserve">                                  </w:t>
                  </w:r>
                  <w:r w:rsidRPr="00116728">
                    <w:rPr>
                      <w:rFonts w:ascii="Garamond" w:eastAsia="Times New Roman" w:hAnsi="Garamond" w:cs="Times New Roman"/>
                      <w:b/>
                      <w:bCs/>
                      <w:sz w:val="20"/>
                      <w:szCs w:val="20"/>
                      <w:lang w:eastAsia="pl-PL"/>
                    </w:rPr>
                    <w:t>KUPUJĄCY</w:t>
                  </w:r>
                </w:p>
              </w:tc>
            </w:tr>
          </w:tbl>
          <w:p w14:paraId="1850FBC4"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75D73D68"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5BA941"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20790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20784F"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1B4659C"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0AAF5A0"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799DE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38C604F8"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t>
            </w:r>
          </w:p>
          <w:p w14:paraId="1FB97889"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Główny Księgowy</w:t>
            </w:r>
          </w:p>
          <w:p w14:paraId="2951DC77"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2C6B4070" w14:textId="5BCBB5A8" w:rsidR="00116728" w:rsidRPr="0073558E" w:rsidRDefault="00116728" w:rsidP="00116728">
            <w:pPr>
              <w:tabs>
                <w:tab w:val="left" w:pos="284"/>
              </w:tabs>
              <w:spacing w:after="0" w:line="276" w:lineRule="auto"/>
              <w:jc w:val="both"/>
              <w:rPr>
                <w:rFonts w:ascii="Garamond" w:eastAsia="Times New Roman" w:hAnsi="Garamond" w:cs="Times New Roman"/>
                <w:sz w:val="20"/>
                <w:szCs w:val="20"/>
                <w:lang w:eastAsia="pl-PL"/>
              </w:rPr>
            </w:pPr>
          </w:p>
        </w:tc>
      </w:tr>
    </w:tbl>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053E9B5A" w:rsidR="00C55575" w:rsidRPr="007E56ED" w:rsidRDefault="007166C1" w:rsidP="002064E2">
    <w:pPr>
      <w:pStyle w:val="Nagwek"/>
      <w:ind w:right="360"/>
      <w:jc w:val="center"/>
      <w:rPr>
        <w:sz w:val="16"/>
        <w:szCs w:val="16"/>
      </w:rPr>
    </w:pPr>
    <w:r>
      <w:rPr>
        <w:sz w:val="16"/>
        <w:szCs w:val="16"/>
      </w:rPr>
      <w:t xml:space="preserve">Nr sprawy </w:t>
    </w:r>
    <w:r w:rsidR="00B522F7">
      <w:rPr>
        <w:sz w:val="16"/>
        <w:szCs w:val="16"/>
      </w:rPr>
      <w:t>1</w:t>
    </w:r>
    <w:r w:rsidR="00D57A32">
      <w:rPr>
        <w:sz w:val="16"/>
        <w:szCs w:val="16"/>
      </w:rPr>
      <w:t>5</w:t>
    </w:r>
    <w:r w:rsidR="00FC7B6D">
      <w:rPr>
        <w:sz w:val="16"/>
        <w:szCs w:val="16"/>
      </w:rPr>
      <w:t>5</w:t>
    </w:r>
    <w:r w:rsidR="0023184E">
      <w:rPr>
        <w:sz w:val="16"/>
        <w:szCs w:val="16"/>
      </w:rPr>
      <w:t>A</w:t>
    </w:r>
    <w:r w:rsidRPr="007E56ED">
      <w:rPr>
        <w:sz w:val="16"/>
        <w:szCs w:val="16"/>
      </w:rPr>
      <w:t>/</w:t>
    </w:r>
    <w:r>
      <w:rPr>
        <w:sz w:val="16"/>
        <w:szCs w:val="16"/>
      </w:rPr>
      <w:t>ZP</w:t>
    </w:r>
    <w:r w:rsidR="00ED63B2">
      <w:rPr>
        <w:sz w:val="16"/>
        <w:szCs w:val="16"/>
      </w:rPr>
      <w:t>-podprogowe</w:t>
    </w:r>
    <w:r>
      <w:rPr>
        <w:sz w:val="16"/>
        <w:szCs w:val="16"/>
      </w:rPr>
      <w:t>/5WSzKzP SPZOZ/202</w:t>
    </w:r>
    <w:r w:rsidR="00900A19">
      <w:rPr>
        <w:sz w:val="16"/>
        <w:szCs w:val="16"/>
      </w:rPr>
      <w:t>6</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Pzp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tel. (12) 630 80 57, tel/fax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1896B07"/>
    <w:multiLevelType w:val="multilevel"/>
    <w:tmpl w:val="53D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AC16437"/>
    <w:multiLevelType w:val="singleLevel"/>
    <w:tmpl w:val="0DA0F8A6"/>
    <w:lvl w:ilvl="0">
      <w:numFmt w:val="bullet"/>
      <w:lvlText w:val="-"/>
      <w:lvlJc w:val="left"/>
      <w:pPr>
        <w:tabs>
          <w:tab w:val="num" w:pos="360"/>
        </w:tabs>
        <w:ind w:left="360" w:hanging="360"/>
      </w:pPr>
    </w:lvl>
  </w:abstractNum>
  <w:abstractNum w:abstractNumId="32"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7"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2"/>
  </w:num>
  <w:num w:numId="5" w16cid:durableId="1878660200">
    <w:abstractNumId w:val="24"/>
  </w:num>
  <w:num w:numId="6" w16cid:durableId="278033009">
    <w:abstractNumId w:val="5"/>
  </w:num>
  <w:num w:numId="7" w16cid:durableId="1865710770">
    <w:abstractNumId w:val="30"/>
  </w:num>
  <w:num w:numId="8" w16cid:durableId="1616013953">
    <w:abstractNumId w:val="33"/>
  </w:num>
  <w:num w:numId="9" w16cid:durableId="1117985146">
    <w:abstractNumId w:val="36"/>
  </w:num>
  <w:num w:numId="10" w16cid:durableId="610822940">
    <w:abstractNumId w:val="20"/>
  </w:num>
  <w:num w:numId="11" w16cid:durableId="1700626364">
    <w:abstractNumId w:val="7"/>
  </w:num>
  <w:num w:numId="12" w16cid:durableId="1538160969">
    <w:abstractNumId w:val="27"/>
    <w:lvlOverride w:ilvl="0">
      <w:startOverride w:val="1"/>
    </w:lvlOverride>
  </w:num>
  <w:num w:numId="13" w16cid:durableId="1513451902">
    <w:abstractNumId w:val="29"/>
  </w:num>
  <w:num w:numId="14" w16cid:durableId="1407070385">
    <w:abstractNumId w:val="38"/>
  </w:num>
  <w:num w:numId="15" w16cid:durableId="1221408498">
    <w:abstractNumId w:val="10"/>
  </w:num>
  <w:num w:numId="16" w16cid:durableId="1205562473">
    <w:abstractNumId w:val="28"/>
  </w:num>
  <w:num w:numId="17" w16cid:durableId="1865362401">
    <w:abstractNumId w:val="0"/>
  </w:num>
  <w:num w:numId="18" w16cid:durableId="496191673">
    <w:abstractNumId w:val="31"/>
  </w:num>
  <w:num w:numId="19" w16cid:durableId="1216510415">
    <w:abstractNumId w:val="3"/>
  </w:num>
  <w:num w:numId="20" w16cid:durableId="1204635290">
    <w:abstractNumId w:val="9"/>
  </w:num>
  <w:num w:numId="21" w16cid:durableId="939876434">
    <w:abstractNumId w:val="40"/>
  </w:num>
  <w:num w:numId="22" w16cid:durableId="1963993260">
    <w:abstractNumId w:val="34"/>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5"/>
  </w:num>
  <w:num w:numId="30" w16cid:durableId="1408380424">
    <w:abstractNumId w:val="8"/>
  </w:num>
  <w:num w:numId="31" w16cid:durableId="445737895">
    <w:abstractNumId w:val="1"/>
  </w:num>
  <w:num w:numId="32" w16cid:durableId="614138387">
    <w:abstractNumId w:val="4"/>
  </w:num>
  <w:num w:numId="33" w16cid:durableId="1970167890">
    <w:abstractNumId w:val="37"/>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9"/>
  </w:num>
  <w:num w:numId="39" w16cid:durableId="675426743">
    <w:abstractNumId w:val="18"/>
  </w:num>
  <w:num w:numId="40" w16cid:durableId="1888756991">
    <w:abstractNumId w:val="23"/>
  </w:num>
  <w:num w:numId="41" w16cid:durableId="7705096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0F3E4A"/>
    <w:rsid w:val="00116728"/>
    <w:rsid w:val="00133C02"/>
    <w:rsid w:val="00195208"/>
    <w:rsid w:val="001A767C"/>
    <w:rsid w:val="001C0D3B"/>
    <w:rsid w:val="001C1066"/>
    <w:rsid w:val="001E5CF8"/>
    <w:rsid w:val="001E750A"/>
    <w:rsid w:val="0023184E"/>
    <w:rsid w:val="00293F69"/>
    <w:rsid w:val="002D6097"/>
    <w:rsid w:val="00316421"/>
    <w:rsid w:val="003E23D6"/>
    <w:rsid w:val="00411574"/>
    <w:rsid w:val="004B50A9"/>
    <w:rsid w:val="004D1AF8"/>
    <w:rsid w:val="004D7249"/>
    <w:rsid w:val="004E5EF5"/>
    <w:rsid w:val="005477DF"/>
    <w:rsid w:val="005B6826"/>
    <w:rsid w:val="00641773"/>
    <w:rsid w:val="006711AF"/>
    <w:rsid w:val="006F28E5"/>
    <w:rsid w:val="006F6B37"/>
    <w:rsid w:val="007166C1"/>
    <w:rsid w:val="00721E19"/>
    <w:rsid w:val="0073045D"/>
    <w:rsid w:val="0073558E"/>
    <w:rsid w:val="007F18E1"/>
    <w:rsid w:val="008232DE"/>
    <w:rsid w:val="00843E8F"/>
    <w:rsid w:val="00865616"/>
    <w:rsid w:val="008D4596"/>
    <w:rsid w:val="008E7392"/>
    <w:rsid w:val="00900A19"/>
    <w:rsid w:val="009257FF"/>
    <w:rsid w:val="009414E6"/>
    <w:rsid w:val="009472C8"/>
    <w:rsid w:val="00957384"/>
    <w:rsid w:val="009915FE"/>
    <w:rsid w:val="009F77C6"/>
    <w:rsid w:val="00A0327C"/>
    <w:rsid w:val="00A04AE8"/>
    <w:rsid w:val="00A1227C"/>
    <w:rsid w:val="00AC3781"/>
    <w:rsid w:val="00B16071"/>
    <w:rsid w:val="00B210E2"/>
    <w:rsid w:val="00B4209A"/>
    <w:rsid w:val="00B522F7"/>
    <w:rsid w:val="00B545D4"/>
    <w:rsid w:val="00B61AE6"/>
    <w:rsid w:val="00B61B26"/>
    <w:rsid w:val="00B835B8"/>
    <w:rsid w:val="00BA6113"/>
    <w:rsid w:val="00C55575"/>
    <w:rsid w:val="00C67CE9"/>
    <w:rsid w:val="00C95D13"/>
    <w:rsid w:val="00CB2335"/>
    <w:rsid w:val="00CE3EA2"/>
    <w:rsid w:val="00D20F0A"/>
    <w:rsid w:val="00D27DA9"/>
    <w:rsid w:val="00D415EF"/>
    <w:rsid w:val="00D439F7"/>
    <w:rsid w:val="00D57A32"/>
    <w:rsid w:val="00D607C5"/>
    <w:rsid w:val="00D7282E"/>
    <w:rsid w:val="00D972CF"/>
    <w:rsid w:val="00DC1294"/>
    <w:rsid w:val="00E377D0"/>
    <w:rsid w:val="00E43A12"/>
    <w:rsid w:val="00E965A8"/>
    <w:rsid w:val="00EA18D4"/>
    <w:rsid w:val="00EB2271"/>
    <w:rsid w:val="00ED63B2"/>
    <w:rsid w:val="00F10691"/>
    <w:rsid w:val="00F21F01"/>
    <w:rsid w:val="00F31FBB"/>
    <w:rsid w:val="00F6650A"/>
    <w:rsid w:val="00FB3718"/>
    <w:rsid w:val="00FC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 w:type="character" w:styleId="UyteHipercze">
    <w:name w:val="FollowedHyperlink"/>
    <w:basedOn w:val="Domylnaczcionkaakapitu"/>
    <w:uiPriority w:val="99"/>
    <w:semiHidden/>
    <w:unhideWhenUsed/>
    <w:rsid w:val="00900A19"/>
    <w:rPr>
      <w:color w:val="96607D"/>
      <w:u w:val="single"/>
    </w:rPr>
  </w:style>
  <w:style w:type="paragraph" w:customStyle="1" w:styleId="msonormal0">
    <w:name w:val="msonormal"/>
    <w:basedOn w:val="Normalny"/>
    <w:rsid w:val="00900A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900A19"/>
    <w:pPr>
      <w:pBdr>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6">
    <w:name w:val="xl66"/>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7">
    <w:name w:val="xl67"/>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8">
    <w:name w:val="xl68"/>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9">
    <w:name w:val="xl69"/>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0">
    <w:name w:val="xl70"/>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1">
    <w:name w:val="xl71"/>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2">
    <w:name w:val="xl72"/>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3">
    <w:name w:val="xl7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4">
    <w:name w:val="xl74"/>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5">
    <w:name w:val="xl75"/>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6">
    <w:name w:val="xl76"/>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7">
    <w:name w:val="xl77"/>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8">
    <w:name w:val="xl78"/>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9">
    <w:name w:val="xl79"/>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0">
    <w:name w:val="xl80"/>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1">
    <w:name w:val="xl81"/>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2">
    <w:name w:val="xl8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3">
    <w:name w:val="xl83"/>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4">
    <w:name w:val="xl84"/>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5">
    <w:name w:val="xl85"/>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6">
    <w:name w:val="xl86"/>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7">
    <w:name w:val="xl87"/>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8">
    <w:name w:val="xl88"/>
    <w:basedOn w:val="Normalny"/>
    <w:rsid w:val="00900A19"/>
    <w:pPr>
      <w:pBdr>
        <w:bottom w:val="single" w:sz="8" w:space="0" w:color="auto"/>
      </w:pBdr>
      <w:spacing w:before="100" w:beforeAutospacing="1" w:after="100" w:afterAutospacing="1" w:line="240" w:lineRule="auto"/>
      <w:textAlignment w:val="center"/>
    </w:pPr>
    <w:rPr>
      <w:rFonts w:ascii="Garamond" w:eastAsia="Times New Roman" w:hAnsi="Garamond" w:cs="Times New Roman"/>
      <w:b/>
      <w:bCs/>
      <w:sz w:val="24"/>
      <w:szCs w:val="24"/>
      <w:u w:val="single"/>
      <w:lang w:eastAsia="pl-PL"/>
    </w:rPr>
  </w:style>
  <w:style w:type="paragraph" w:customStyle="1" w:styleId="xl89">
    <w:name w:val="xl89"/>
    <w:basedOn w:val="Normalny"/>
    <w:rsid w:val="00900A1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0">
    <w:name w:val="xl90"/>
    <w:basedOn w:val="Normalny"/>
    <w:rsid w:val="00900A19"/>
    <w:pPr>
      <w:pBdr>
        <w:top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1">
    <w:name w:val="xl91"/>
    <w:basedOn w:val="Normalny"/>
    <w:rsid w:val="00900A1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2">
    <w:name w:val="xl9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3">
    <w:name w:val="xl9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4">
    <w:name w:val="xl94"/>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5">
    <w:name w:val="xl95"/>
    <w:basedOn w:val="Normalny"/>
    <w:rsid w:val="000F3E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6">
    <w:name w:val="xl96"/>
    <w:basedOn w:val="Normalny"/>
    <w:rsid w:val="000F3E4A"/>
    <w:pP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7">
    <w:name w:val="xl97"/>
    <w:basedOn w:val="Normalny"/>
    <w:rsid w:val="000F3E4A"/>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8">
    <w:name w:val="xl98"/>
    <w:basedOn w:val="Normalny"/>
    <w:rsid w:val="000F3E4A"/>
    <w:pPr>
      <w:pBdr>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9">
    <w:name w:val="xl99"/>
    <w:basedOn w:val="Normalny"/>
    <w:rsid w:val="000F3E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00">
    <w:name w:val="xl100"/>
    <w:basedOn w:val="Normalny"/>
    <w:rsid w:val="000F3E4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24"/>
      <w:szCs w:val="24"/>
      <w:lang w:eastAsia="pl-PL"/>
    </w:rPr>
  </w:style>
  <w:style w:type="paragraph" w:customStyle="1" w:styleId="xl101">
    <w:name w:val="xl101"/>
    <w:basedOn w:val="Normalny"/>
    <w:rsid w:val="000F3E4A"/>
    <w:pPr>
      <w:pBdr>
        <w:top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sz w:val="24"/>
      <w:szCs w:val="24"/>
      <w:lang w:eastAsia="pl-PL"/>
    </w:rPr>
  </w:style>
  <w:style w:type="paragraph" w:customStyle="1" w:styleId="xl102">
    <w:name w:val="xl102"/>
    <w:basedOn w:val="Normalny"/>
    <w:rsid w:val="000F3E4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sz w:val="24"/>
      <w:szCs w:val="24"/>
      <w:lang w:eastAsia="pl-PL"/>
    </w:rPr>
  </w:style>
  <w:style w:type="paragraph" w:customStyle="1" w:styleId="xl103">
    <w:name w:val="xl103"/>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pl-PL"/>
    </w:rPr>
  </w:style>
  <w:style w:type="paragraph" w:customStyle="1" w:styleId="xl104">
    <w:name w:val="xl104"/>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pl-PL"/>
    </w:rPr>
  </w:style>
  <w:style w:type="paragraph" w:customStyle="1" w:styleId="xl105">
    <w:name w:val="xl105"/>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06">
    <w:name w:val="xl106"/>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20"/>
      <w:szCs w:val="20"/>
      <w:lang w:eastAsia="pl-PL"/>
    </w:rPr>
  </w:style>
  <w:style w:type="paragraph" w:customStyle="1" w:styleId="xl107">
    <w:name w:val="xl107"/>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08">
    <w:name w:val="xl108"/>
    <w:basedOn w:val="Normalny"/>
    <w:rsid w:val="000F3E4A"/>
    <w:pPr>
      <w:pBdr>
        <w:top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09">
    <w:name w:val="xl109"/>
    <w:basedOn w:val="Normalny"/>
    <w:rsid w:val="000F3E4A"/>
    <w:pPr>
      <w:pBdr>
        <w:bottom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0">
    <w:name w:val="xl110"/>
    <w:basedOn w:val="Normalny"/>
    <w:rsid w:val="000F3E4A"/>
    <w:pPr>
      <w:pBdr>
        <w:top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11">
    <w:name w:val="xl111"/>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pl-PL"/>
    </w:rPr>
  </w:style>
  <w:style w:type="paragraph" w:customStyle="1" w:styleId="xl112">
    <w:name w:val="xl112"/>
    <w:basedOn w:val="Normalny"/>
    <w:rsid w:val="000F3E4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3">
    <w:name w:val="xl113"/>
    <w:basedOn w:val="Normalny"/>
    <w:rsid w:val="000F3E4A"/>
    <w:pPr>
      <w:pBdr>
        <w:left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4">
    <w:name w:val="xl114"/>
    <w:basedOn w:val="Normalny"/>
    <w:rsid w:val="000F3E4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5">
    <w:name w:val="xl115"/>
    <w:basedOn w:val="Normalny"/>
    <w:rsid w:val="000F3E4A"/>
    <w:pP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6">
    <w:name w:val="xl116"/>
    <w:basedOn w:val="Normalny"/>
    <w:rsid w:val="000F3E4A"/>
    <w:pPr>
      <w:pBdr>
        <w:top w:val="single" w:sz="4" w:space="0" w:color="auto"/>
        <w:lef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7">
    <w:name w:val="xl117"/>
    <w:basedOn w:val="Normalny"/>
    <w:rsid w:val="000F3E4A"/>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8">
    <w:name w:val="xl118"/>
    <w:basedOn w:val="Normalny"/>
    <w:rsid w:val="000F3E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19">
    <w:name w:val="xl119"/>
    <w:basedOn w:val="Normalny"/>
    <w:rsid w:val="000F3E4A"/>
    <w:pPr>
      <w:pBdr>
        <w:lef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20">
    <w:name w:val="xl120"/>
    <w:basedOn w:val="Normalny"/>
    <w:rsid w:val="000F3E4A"/>
    <w:pPr>
      <w:pBdr>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21">
    <w:name w:val="xl121"/>
    <w:basedOn w:val="Normalny"/>
    <w:rsid w:val="000F3E4A"/>
    <w:pPr>
      <w:pBdr>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175192764">
      <w:bodyDiv w:val="1"/>
      <w:marLeft w:val="0"/>
      <w:marRight w:val="0"/>
      <w:marTop w:val="0"/>
      <w:marBottom w:val="0"/>
      <w:divBdr>
        <w:top w:val="none" w:sz="0" w:space="0" w:color="auto"/>
        <w:left w:val="none" w:sz="0" w:space="0" w:color="auto"/>
        <w:bottom w:val="none" w:sz="0" w:space="0" w:color="auto"/>
        <w:right w:val="none" w:sz="0" w:space="0" w:color="auto"/>
      </w:divBdr>
    </w:div>
    <w:div w:id="525170550">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455828277">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10</Pages>
  <Words>3977</Words>
  <Characters>23865</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64</cp:revision>
  <cp:lastPrinted>2023-04-21T07:27:00Z</cp:lastPrinted>
  <dcterms:created xsi:type="dcterms:W3CDTF">2021-05-05T12:22:00Z</dcterms:created>
  <dcterms:modified xsi:type="dcterms:W3CDTF">2026-06-23T09:54:00Z</dcterms:modified>
</cp:coreProperties>
</file>