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4DA785B6" w:rsidR="00126E96" w:rsidRPr="00800960" w:rsidRDefault="00800960" w:rsidP="001352C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160329">
        <w:rPr>
          <w:rFonts w:ascii="Garamond" w:hAnsi="Garamond"/>
          <w:sz w:val="20"/>
          <w:szCs w:val="20"/>
        </w:rPr>
        <w:t>26</w:t>
      </w:r>
      <w:r w:rsidRPr="00800960">
        <w:rPr>
          <w:rFonts w:ascii="Garamond" w:hAnsi="Garamond"/>
          <w:sz w:val="20"/>
          <w:szCs w:val="20"/>
        </w:rPr>
        <w:t>.</w:t>
      </w:r>
      <w:r w:rsidR="00160329">
        <w:rPr>
          <w:rFonts w:ascii="Garamond" w:hAnsi="Garamond"/>
          <w:sz w:val="20"/>
          <w:szCs w:val="20"/>
        </w:rPr>
        <w:t>06</w:t>
      </w:r>
      <w:r w:rsidRPr="00800960">
        <w:rPr>
          <w:rFonts w:ascii="Garamond" w:hAnsi="Garamond"/>
          <w:sz w:val="20"/>
          <w:szCs w:val="20"/>
        </w:rPr>
        <w:t>.202</w:t>
      </w:r>
      <w:r w:rsidR="00160329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6999C551" w14:textId="4A78879B" w:rsidR="00126E96" w:rsidRPr="00800960" w:rsidRDefault="00800960" w:rsidP="001352C7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503F5E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2DCF8B8A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160329">
        <w:rPr>
          <w:rFonts w:ascii="Garamond" w:hAnsi="Garamond"/>
          <w:b/>
          <w:sz w:val="20"/>
          <w:szCs w:val="20"/>
        </w:rPr>
        <w:t>169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160329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2FD584E8" w:rsidR="00B51345" w:rsidRPr="00F62B58" w:rsidRDefault="00800960" w:rsidP="00F62B5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na: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210386933"/>
      <w:r w:rsidR="009908C9" w:rsidRPr="009908C9">
        <w:rPr>
          <w:rFonts w:ascii="Garamond" w:hAnsi="Garamond"/>
          <w:b/>
          <w:color w:val="000000"/>
          <w:sz w:val="20"/>
          <w:szCs w:val="20"/>
        </w:rPr>
        <w:t>DOSTAWA ŻYWNOŚCI PRZEZNACZONEJ DO CELÓW MEDYCZNYCH</w:t>
      </w:r>
      <w:bookmarkEnd w:id="0"/>
      <w:r w:rsidR="0081018D">
        <w:rPr>
          <w:rFonts w:ascii="Garamond" w:hAnsi="Garamond"/>
          <w:sz w:val="20"/>
          <w:szCs w:val="20"/>
        </w:rPr>
        <w:t xml:space="preserve">,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4C96C7A8" w14:textId="5228FFD7" w:rsidR="00800960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6DFA1049" w14:textId="1EED8EAD" w:rsidR="009F6872" w:rsidRPr="00B83C10" w:rsidRDefault="009F6872" w:rsidP="0078727D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bookmarkStart w:id="1" w:name="_Hlk190694491"/>
      <w:bookmarkStart w:id="2" w:name="_Hlk185837400"/>
      <w:bookmarkStart w:id="3" w:name="_Hlk184712695"/>
      <w:bookmarkStart w:id="4" w:name="_Hlk182913828"/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23BBB"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54BDB36" w14:textId="1799316A" w:rsidR="002A3641" w:rsidRDefault="002A3641" w:rsidP="002A3641">
      <w:pPr>
        <w:spacing w:line="276" w:lineRule="auto"/>
        <w:jc w:val="both"/>
        <w:rPr>
          <w:rFonts w:ascii="Garamond" w:eastAsia="Times New Roman" w:hAnsi="Garamond" w:cs="Arial"/>
          <w:bCs/>
          <w:kern w:val="0"/>
          <w:sz w:val="20"/>
          <w:szCs w:val="20"/>
          <w:lang w:eastAsia="ar-SA"/>
          <w14:ligatures w14:val="none"/>
        </w:rPr>
      </w:pPr>
      <w:r w:rsidRPr="002A3641">
        <w:rPr>
          <w:rFonts w:ascii="Garamond" w:eastAsia="Times New Roman" w:hAnsi="Garamond" w:cs="Arial"/>
          <w:b/>
          <w:bCs/>
          <w:kern w:val="0"/>
          <w:sz w:val="20"/>
          <w:szCs w:val="20"/>
          <w:lang w:eastAsia="ar-SA"/>
          <w14:ligatures w14:val="none"/>
        </w:rPr>
        <w:t xml:space="preserve">Dotyczy § 2 ust. 6 wzoru umowy </w:t>
      </w:r>
      <w:r w:rsidRPr="002A3641">
        <w:rPr>
          <w:rFonts w:ascii="Garamond" w:eastAsia="Times New Roman" w:hAnsi="Garamond" w:cs="Arial"/>
          <w:bCs/>
          <w:kern w:val="0"/>
          <w:sz w:val="20"/>
          <w:szCs w:val="20"/>
          <w:lang w:eastAsia="ar-SA"/>
          <w14:ligatures w14:val="none"/>
        </w:rPr>
        <w:t>– Czy Zamawiający wyrazi zgodę na zmianę zapisu umowy na: „W przypadku nie wyczerpania w okresie umowy wartości umowy Kupujący uprawniony będzie, na podstawie  obustronnie podpisanego przed upływem terminu określonego w § 5 ust. 1  aneksu, do  przedłużenia terminu wykonywania dostaw do czasu pełnego wykonania umowy, lecz nie dłużej niż o 90 dni.”?</w:t>
      </w:r>
    </w:p>
    <w:p w14:paraId="641411EC" w14:textId="01A014D5" w:rsidR="00B622F2" w:rsidRPr="004374FE" w:rsidRDefault="009F6872" w:rsidP="00F75676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bookmarkStart w:id="5" w:name="_Hlk233349323"/>
      <w:r w:rsidRPr="00B622F2">
        <w:rPr>
          <w:rFonts w:ascii="Garamond" w:hAnsi="Garamond" w:cstheme="minorHAnsi"/>
          <w:b/>
          <w:bCs/>
          <w:sz w:val="20"/>
          <w:szCs w:val="20"/>
        </w:rPr>
        <w:t>Odpowiedź:</w:t>
      </w:r>
      <w:r w:rsidR="00B83C10">
        <w:rPr>
          <w:rFonts w:ascii="Garamond" w:hAnsi="Garamond" w:cstheme="minorHAnsi"/>
          <w:b/>
          <w:bCs/>
          <w:sz w:val="20"/>
          <w:szCs w:val="20"/>
        </w:rPr>
        <w:t xml:space="preserve"> </w:t>
      </w:r>
      <w:bookmarkStart w:id="6" w:name="_Hlk194405447"/>
      <w:r w:rsidR="002A3641">
        <w:rPr>
          <w:rFonts w:ascii="Garamond" w:hAnsi="Garamond" w:cstheme="minorHAnsi"/>
          <w:b/>
          <w:bCs/>
          <w:sz w:val="20"/>
          <w:szCs w:val="20"/>
        </w:rPr>
        <w:t>NIE, Zamawiający nie dopuszcza.</w:t>
      </w:r>
    </w:p>
    <w:p w14:paraId="3F76614C" w14:textId="607C5C61" w:rsidR="00585BB0" w:rsidRPr="00B622F2" w:rsidRDefault="00585BB0" w:rsidP="0016032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7" w:name="_Hlk210710501"/>
      <w:bookmarkStart w:id="8" w:name="_Hlk197348314"/>
      <w:bookmarkEnd w:id="5"/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Pytanie 2:</w:t>
      </w:r>
    </w:p>
    <w:bookmarkEnd w:id="7"/>
    <w:p w14:paraId="5F03C0AD" w14:textId="5BD8B13D" w:rsidR="00160329" w:rsidRDefault="00160329" w:rsidP="00160329">
      <w:pPr>
        <w:jc w:val="both"/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</w:pPr>
      <w:r w:rsidRPr="00160329"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  <w:t>Dotyczy § 7 i 9 wzoru umowy – Zapisy § 7 i 9 wzoru umowy nie dotyczą produktów opisanych przez</w:t>
      </w:r>
      <w:r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160329"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  <w:t>Zamawiającego w SWZ, w związku z czym wnioskujemy o usunięcie tych paragrafów z umowy.</w:t>
      </w:r>
    </w:p>
    <w:p w14:paraId="4823D0F8" w14:textId="1D59F6B7" w:rsidR="00160329" w:rsidRPr="00160329" w:rsidRDefault="00160329" w:rsidP="00160329">
      <w:pPr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 xml:space="preserve">Odpowiedź: </w:t>
      </w:r>
      <w:bookmarkStart w:id="9" w:name="_Hlk233349384"/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NIE, Zamawiający nie dopuszcza.</w:t>
      </w:r>
    </w:p>
    <w:p w14:paraId="2E038843" w14:textId="057881D0" w:rsidR="00160329" w:rsidRPr="00160329" w:rsidRDefault="00160329" w:rsidP="00160329">
      <w:pPr>
        <w:rPr>
          <w:rFonts w:ascii="Garamond" w:eastAsia="Times New Roman" w:hAnsi="Garamond" w:cs="Arial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bookmarkStart w:id="10" w:name="_Hlk233349331"/>
      <w:bookmarkEnd w:id="9"/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highlight w:val="lightGray"/>
          <w:u w:val="single"/>
          <w:lang w:eastAsia="pl-PL"/>
          <w14:ligatures w14:val="none"/>
        </w:rPr>
        <w:t xml:space="preserve">Pytanie </w:t>
      </w:r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highlight w:val="lightGray"/>
          <w:u w:val="single"/>
          <w:lang w:eastAsia="pl-PL"/>
          <w14:ligatures w14:val="none"/>
        </w:rPr>
        <w:t>3</w:t>
      </w:r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highlight w:val="lightGray"/>
          <w:u w:val="single"/>
          <w:lang w:eastAsia="pl-PL"/>
          <w14:ligatures w14:val="none"/>
        </w:rPr>
        <w:t>:</w:t>
      </w:r>
    </w:p>
    <w:p w14:paraId="59BDF2AD" w14:textId="77777777" w:rsidR="00160329" w:rsidRDefault="00160329" w:rsidP="00160329">
      <w:pPr>
        <w:jc w:val="both"/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</w:pPr>
      <w:r w:rsidRPr="00160329"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  <w:t>Dotyczy § 10 ust. 4 wzoru umowy – Czy Zamawiający w przypadku dostarczenia towaru wadliwego wyrazi zgodę na zwrot uszkodzonego towaru i wystawienie faktury korygującej?</w:t>
      </w:r>
    </w:p>
    <w:p w14:paraId="7AA365FB" w14:textId="398C62FA" w:rsidR="00B83C10" w:rsidRDefault="00585BB0" w:rsidP="00160329">
      <w:pPr>
        <w:rPr>
          <w:rFonts w:ascii="Garamond" w:eastAsia="Calibri" w:hAnsi="Garamond" w:cs="Bai Jamjuree Medium"/>
          <w:b/>
          <w:bCs/>
          <w:kern w:val="0"/>
          <w:sz w:val="20"/>
          <w:szCs w:val="20"/>
          <w14:ligatures w14:val="none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 xml:space="preserve">Odpowiedź: </w:t>
      </w:r>
      <w:bookmarkStart w:id="11" w:name="_Hlk195602360"/>
      <w:r w:rsidR="00B83C10">
        <w:rPr>
          <w:rFonts w:ascii="Garamond" w:hAnsi="Garamond" w:cstheme="minorHAnsi"/>
          <w:b/>
          <w:bCs/>
          <w:sz w:val="20"/>
          <w:szCs w:val="20"/>
        </w:rPr>
        <w:t xml:space="preserve">TAK, </w:t>
      </w:r>
      <w:r w:rsidR="00B622F2" w:rsidRPr="00B622F2">
        <w:rPr>
          <w:rFonts w:ascii="Garamond" w:eastAsia="Calibri" w:hAnsi="Garamond" w:cs="Bai Jamjuree Medium"/>
          <w:b/>
          <w:bCs/>
          <w:kern w:val="0"/>
          <w:sz w:val="20"/>
          <w:szCs w:val="20"/>
          <w14:ligatures w14:val="none"/>
        </w:rPr>
        <w:t xml:space="preserve">Zamawiający </w:t>
      </w:r>
      <w:r w:rsidR="002A3641">
        <w:rPr>
          <w:rFonts w:ascii="Garamond" w:eastAsia="Calibri" w:hAnsi="Garamond" w:cs="Bai Jamjuree Medium"/>
          <w:b/>
          <w:bCs/>
          <w:kern w:val="0"/>
          <w:sz w:val="20"/>
          <w:szCs w:val="20"/>
          <w14:ligatures w14:val="none"/>
        </w:rPr>
        <w:t>dopuszcza</w:t>
      </w:r>
      <w:r w:rsidR="00B622F2" w:rsidRPr="00B622F2">
        <w:rPr>
          <w:rFonts w:ascii="Garamond" w:eastAsia="Calibri" w:hAnsi="Garamond" w:cs="Bai Jamjuree Medium"/>
          <w:b/>
          <w:bCs/>
          <w:kern w:val="0"/>
          <w:sz w:val="20"/>
          <w:szCs w:val="20"/>
          <w14:ligatures w14:val="none"/>
        </w:rPr>
        <w:t>.</w:t>
      </w:r>
    </w:p>
    <w:bookmarkEnd w:id="10"/>
    <w:p w14:paraId="1E2AFB03" w14:textId="77777777" w:rsidR="00160329" w:rsidRPr="00160329" w:rsidRDefault="00160329" w:rsidP="00160329">
      <w:pPr>
        <w:rPr>
          <w:rFonts w:ascii="Garamond" w:eastAsia="Times New Roman" w:hAnsi="Garamond" w:cs="Arial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r w:rsidRPr="00160329">
        <w:rPr>
          <w:rFonts w:ascii="Garamond" w:eastAsia="Times New Roman" w:hAnsi="Garamond" w:cs="Arial"/>
          <w:b/>
          <w:bCs/>
          <w:kern w:val="0"/>
          <w:sz w:val="20"/>
          <w:szCs w:val="20"/>
          <w:highlight w:val="lightGray"/>
          <w:u w:val="single"/>
          <w:lang w:eastAsia="pl-PL"/>
          <w14:ligatures w14:val="none"/>
        </w:rPr>
        <w:t>Pytanie 3:</w:t>
      </w:r>
    </w:p>
    <w:p w14:paraId="6FA9F2B1" w14:textId="77777777" w:rsidR="00160329" w:rsidRDefault="00160329" w:rsidP="00160329">
      <w:pPr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</w:pPr>
      <w:r w:rsidRPr="00160329"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  <w:t>Zwracamy się z uprzejmą prośbą o potwierdzenie, czy Zamawiający dopuszcza złożenie oferty, w której w pozycji nr 1 zaoferowany produkt to – żywność specjalnego przeznaczenia medycznego przeznaczoną do postępowania dietetycznego w niedożywieniu związanym z chorobą u pacjentów z cukrzycą, insulinoopornością, hiperglikemią oraz zaburzeniami glikemii, w tym u osób w okresie rekonwalescencji po chorobie lub zabiegu operacyjnym, niedożywionych i wyniszczonych, wysokobiałkową, zawierającą węglowodany o niskim wpływie na glikemię oraz błonnik pokarmowy, stanowiącą równoważne rozwiązanie żywieniowe względem opisanego w SWZ przedmiotu zamówienia, w postaci proszku (77g prochu )  w butelce do sporządzania doustnego preparatu odżywczego po przygotowaniu zgodnie z zaleceniami producenta?</w:t>
      </w:r>
    </w:p>
    <w:p w14:paraId="5000A238" w14:textId="1A4DF797" w:rsidR="0023607B" w:rsidRPr="00160329" w:rsidRDefault="00160329" w:rsidP="00160329">
      <w:pPr>
        <w:rPr>
          <w:rFonts w:ascii="Garamond" w:hAnsi="Garamond" w:cstheme="minorHAnsi"/>
          <w:b/>
          <w:bCs/>
          <w:sz w:val="20"/>
          <w:szCs w:val="20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 xml:space="preserve">Odpowiedź: </w:t>
      </w:r>
      <w:r w:rsidRPr="00160329">
        <w:rPr>
          <w:rFonts w:ascii="Garamond" w:hAnsi="Garamond" w:cstheme="minorHAnsi"/>
          <w:b/>
          <w:bCs/>
          <w:sz w:val="20"/>
          <w:szCs w:val="20"/>
        </w:rPr>
        <w:t>NIE, Zamawiający nie dopuszcza.</w:t>
      </w:r>
      <w:bookmarkEnd w:id="8"/>
      <w:bookmarkEnd w:id="11"/>
      <w:bookmarkEnd w:id="6"/>
      <w:bookmarkEnd w:id="1"/>
      <w:bookmarkEnd w:id="2"/>
      <w:bookmarkEnd w:id="3"/>
      <w:bookmarkEnd w:id="4"/>
    </w:p>
    <w:p w14:paraId="21059B82" w14:textId="6BA33DFE" w:rsidR="00800960" w:rsidRPr="002360AB" w:rsidRDefault="00800960" w:rsidP="00126E96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i Jamjuree Medium">
    <w:altName w:val="Calibri"/>
    <w:charset w:val="EE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D177F5"/>
    <w:multiLevelType w:val="hybridMultilevel"/>
    <w:tmpl w:val="0CB496F6"/>
    <w:lvl w:ilvl="0" w:tplc="78A60B60">
      <w:start w:val="1"/>
      <w:numFmt w:val="decimal"/>
      <w:lvlText w:val="Pytanie nr %1."/>
      <w:lvlJc w:val="left"/>
      <w:pPr>
        <w:ind w:left="2138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5462489">
    <w:abstractNumId w:val="7"/>
  </w:num>
  <w:num w:numId="2" w16cid:durableId="1956670787">
    <w:abstractNumId w:val="14"/>
  </w:num>
  <w:num w:numId="3" w16cid:durableId="1466502474">
    <w:abstractNumId w:val="0"/>
  </w:num>
  <w:num w:numId="4" w16cid:durableId="574170068">
    <w:abstractNumId w:val="11"/>
  </w:num>
  <w:num w:numId="5" w16cid:durableId="2052266654">
    <w:abstractNumId w:val="16"/>
  </w:num>
  <w:num w:numId="6" w16cid:durableId="1215241211">
    <w:abstractNumId w:val="2"/>
  </w:num>
  <w:num w:numId="7" w16cid:durableId="268198183">
    <w:abstractNumId w:val="19"/>
  </w:num>
  <w:num w:numId="8" w16cid:durableId="1340541815">
    <w:abstractNumId w:val="20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8"/>
  </w:num>
  <w:num w:numId="14" w16cid:durableId="12520128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6"/>
  </w:num>
  <w:num w:numId="17" w16cid:durableId="1686901580">
    <w:abstractNumId w:val="10"/>
  </w:num>
  <w:num w:numId="18" w16cid:durableId="264466621">
    <w:abstractNumId w:val="9"/>
  </w:num>
  <w:num w:numId="19" w16cid:durableId="422647345">
    <w:abstractNumId w:val="13"/>
  </w:num>
  <w:num w:numId="20" w16cid:durableId="2051417131">
    <w:abstractNumId w:val="17"/>
  </w:num>
  <w:num w:numId="21" w16cid:durableId="490175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52CE"/>
    <w:rsid w:val="00041C72"/>
    <w:rsid w:val="0004300F"/>
    <w:rsid w:val="00090234"/>
    <w:rsid w:val="00091E8C"/>
    <w:rsid w:val="000A1CEC"/>
    <w:rsid w:val="000C6827"/>
    <w:rsid w:val="000D4992"/>
    <w:rsid w:val="00126E96"/>
    <w:rsid w:val="001352C7"/>
    <w:rsid w:val="00142226"/>
    <w:rsid w:val="00160329"/>
    <w:rsid w:val="001A05BA"/>
    <w:rsid w:val="001B2580"/>
    <w:rsid w:val="001E6A49"/>
    <w:rsid w:val="002349DF"/>
    <w:rsid w:val="0023607B"/>
    <w:rsid w:val="002360AB"/>
    <w:rsid w:val="002554A3"/>
    <w:rsid w:val="00266783"/>
    <w:rsid w:val="002912E7"/>
    <w:rsid w:val="002A3641"/>
    <w:rsid w:val="002B29F9"/>
    <w:rsid w:val="002B4E6B"/>
    <w:rsid w:val="002E3B72"/>
    <w:rsid w:val="002F0160"/>
    <w:rsid w:val="00311AE9"/>
    <w:rsid w:val="00316BF5"/>
    <w:rsid w:val="00336897"/>
    <w:rsid w:val="00347672"/>
    <w:rsid w:val="00382A66"/>
    <w:rsid w:val="003B4F0A"/>
    <w:rsid w:val="003D13CC"/>
    <w:rsid w:val="004118BD"/>
    <w:rsid w:val="00423BBB"/>
    <w:rsid w:val="00433069"/>
    <w:rsid w:val="004374FE"/>
    <w:rsid w:val="00442E59"/>
    <w:rsid w:val="00443584"/>
    <w:rsid w:val="00444CA8"/>
    <w:rsid w:val="00457FD7"/>
    <w:rsid w:val="00465ED0"/>
    <w:rsid w:val="00486330"/>
    <w:rsid w:val="004C585C"/>
    <w:rsid w:val="004C59F0"/>
    <w:rsid w:val="00503F5E"/>
    <w:rsid w:val="005146FB"/>
    <w:rsid w:val="005370F0"/>
    <w:rsid w:val="00582C41"/>
    <w:rsid w:val="00585BB0"/>
    <w:rsid w:val="005A6336"/>
    <w:rsid w:val="005B3AFD"/>
    <w:rsid w:val="005D1D7C"/>
    <w:rsid w:val="005E509F"/>
    <w:rsid w:val="005E6686"/>
    <w:rsid w:val="00614A51"/>
    <w:rsid w:val="00620C2F"/>
    <w:rsid w:val="00640099"/>
    <w:rsid w:val="00672E3D"/>
    <w:rsid w:val="0068602A"/>
    <w:rsid w:val="006D4ED7"/>
    <w:rsid w:val="007034F2"/>
    <w:rsid w:val="007107AB"/>
    <w:rsid w:val="007348D4"/>
    <w:rsid w:val="00752741"/>
    <w:rsid w:val="00763B9A"/>
    <w:rsid w:val="0078727D"/>
    <w:rsid w:val="00795B7C"/>
    <w:rsid w:val="007C771C"/>
    <w:rsid w:val="00800960"/>
    <w:rsid w:val="0081018D"/>
    <w:rsid w:val="00830DE8"/>
    <w:rsid w:val="008409AC"/>
    <w:rsid w:val="00853C67"/>
    <w:rsid w:val="00892A57"/>
    <w:rsid w:val="00894E85"/>
    <w:rsid w:val="008C54AB"/>
    <w:rsid w:val="009352EE"/>
    <w:rsid w:val="00951466"/>
    <w:rsid w:val="00987BFC"/>
    <w:rsid w:val="009908C9"/>
    <w:rsid w:val="00990CDD"/>
    <w:rsid w:val="00993B94"/>
    <w:rsid w:val="00995383"/>
    <w:rsid w:val="009D6B26"/>
    <w:rsid w:val="009D765C"/>
    <w:rsid w:val="009E6B12"/>
    <w:rsid w:val="009F1534"/>
    <w:rsid w:val="009F6872"/>
    <w:rsid w:val="009F7586"/>
    <w:rsid w:val="00A23899"/>
    <w:rsid w:val="00A54C9A"/>
    <w:rsid w:val="00A60F5A"/>
    <w:rsid w:val="00A61E62"/>
    <w:rsid w:val="00A664D4"/>
    <w:rsid w:val="00AA0C2D"/>
    <w:rsid w:val="00AA1ECD"/>
    <w:rsid w:val="00AA2DC8"/>
    <w:rsid w:val="00B42921"/>
    <w:rsid w:val="00B42F78"/>
    <w:rsid w:val="00B51345"/>
    <w:rsid w:val="00B622F2"/>
    <w:rsid w:val="00B83687"/>
    <w:rsid w:val="00B83C10"/>
    <w:rsid w:val="00B85BAA"/>
    <w:rsid w:val="00BF01F3"/>
    <w:rsid w:val="00BF48AB"/>
    <w:rsid w:val="00BF518F"/>
    <w:rsid w:val="00C15CCF"/>
    <w:rsid w:val="00C20DA0"/>
    <w:rsid w:val="00C405CF"/>
    <w:rsid w:val="00C471EA"/>
    <w:rsid w:val="00C47D15"/>
    <w:rsid w:val="00CF19FE"/>
    <w:rsid w:val="00CF7D7B"/>
    <w:rsid w:val="00D54EA2"/>
    <w:rsid w:val="00DB20D9"/>
    <w:rsid w:val="00DE4504"/>
    <w:rsid w:val="00E1383E"/>
    <w:rsid w:val="00E27326"/>
    <w:rsid w:val="00E32039"/>
    <w:rsid w:val="00E85643"/>
    <w:rsid w:val="00EC7C00"/>
    <w:rsid w:val="00ED3F7B"/>
    <w:rsid w:val="00F11CAE"/>
    <w:rsid w:val="00F375CF"/>
    <w:rsid w:val="00F403AB"/>
    <w:rsid w:val="00F62B58"/>
    <w:rsid w:val="00F75676"/>
    <w:rsid w:val="00F77BAF"/>
    <w:rsid w:val="00FA0FE7"/>
    <w:rsid w:val="00F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customStyle="1" w:styleId="rvts9">
    <w:name w:val="rvts9"/>
    <w:basedOn w:val="Domylnaczcionkaakapitu"/>
    <w:rsid w:val="004374FE"/>
  </w:style>
  <w:style w:type="paragraph" w:customStyle="1" w:styleId="rvps2">
    <w:name w:val="rvps2"/>
    <w:basedOn w:val="Normalny"/>
    <w:rsid w:val="0043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56</cp:revision>
  <cp:lastPrinted>2025-01-22T13:23:00Z</cp:lastPrinted>
  <dcterms:created xsi:type="dcterms:W3CDTF">2024-09-17T06:10:00Z</dcterms:created>
  <dcterms:modified xsi:type="dcterms:W3CDTF">2026-06-26T04:56:00Z</dcterms:modified>
</cp:coreProperties>
</file>