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6DDD150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5568A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A5568A">
        <w:rPr>
          <w:rFonts w:ascii="Garamond" w:hAnsi="Garamond"/>
          <w:sz w:val="20"/>
          <w:szCs w:val="20"/>
        </w:rPr>
        <w:t>6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5A55A2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5568A">
        <w:rPr>
          <w:rFonts w:ascii="Garamond" w:hAnsi="Garamond"/>
          <w:b/>
          <w:sz w:val="20"/>
          <w:szCs w:val="20"/>
        </w:rPr>
        <w:t>154A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D94B77B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bookmarkStart w:id="1" w:name="_Hlk186446369"/>
      <w:r w:rsidR="00A5568A" w:rsidRPr="005534D1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A5568A" w:rsidRPr="005534D1">
        <w:rPr>
          <w:rFonts w:ascii="Garamond" w:hAnsi="Garamond"/>
          <w:b/>
          <w:bCs/>
          <w:sz w:val="20"/>
          <w:szCs w:val="20"/>
        </w:rPr>
        <w:t>Y ODZIEŻY OCHRONNEJ MEDYCZNEJ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172C9414" w14:textId="77777777" w:rsidR="00A5568A" w:rsidRDefault="00A5568A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5568A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Czy Zamawiający zgodzi się na przedstawienie modeli odzieży uszytych z  tkanin innych niż zaproponowane  w ofercie, a właściwe tkaniny przedstawić na dużych kuponach do prania? </w:t>
      </w:r>
    </w:p>
    <w:p w14:paraId="04931477" w14:textId="42A2FF15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5568A">
        <w:rPr>
          <w:rFonts w:ascii="Garamond" w:hAnsi="Garamond"/>
          <w:b/>
          <w:bCs/>
          <w:sz w:val="20"/>
          <w:szCs w:val="20"/>
          <w:u w:val="single"/>
        </w:rPr>
        <w:t>NIE, Zamawiający nie wyraża zgody.</w:t>
      </w:r>
    </w:p>
    <w:p w14:paraId="0AA1E6D8" w14:textId="6C99A8DB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</w:pPr>
      <w:bookmarkStart w:id="6" w:name="_Hlk226089731"/>
      <w:r w:rsidRPr="00D94A5F"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  <w:t>Pytanie nr 2:</w:t>
      </w:r>
    </w:p>
    <w:bookmarkEnd w:id="6"/>
    <w:p w14:paraId="2F80EBDD" w14:textId="77777777" w:rsidR="00A5568A" w:rsidRDefault="00A5568A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5568A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Czy Zamawiający dopuści zapięcie na bezniklowe, nierdzewne springi zamiast białych nap? </w:t>
      </w:r>
    </w:p>
    <w:p w14:paraId="5D3779AD" w14:textId="75C05BBE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5568A">
        <w:rPr>
          <w:rFonts w:ascii="Garamond" w:hAnsi="Garamond"/>
          <w:b/>
          <w:bCs/>
          <w:sz w:val="20"/>
          <w:szCs w:val="20"/>
          <w:u w:val="single"/>
        </w:rPr>
        <w:t>TAK, Zamawiający dopuszcza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3"/>
    <w:bookmarkEnd w:id="4"/>
    <w:bookmarkEnd w:id="5"/>
    <w:p w14:paraId="7CD0D43B" w14:textId="3599737B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5568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0BF4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103</cp:revision>
  <cp:lastPrinted>2026-03-10T07:37:00Z</cp:lastPrinted>
  <dcterms:created xsi:type="dcterms:W3CDTF">2024-09-17T06:10:00Z</dcterms:created>
  <dcterms:modified xsi:type="dcterms:W3CDTF">2026-06-30T09:42:00Z</dcterms:modified>
</cp:coreProperties>
</file>