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1D4BF" w14:textId="77777777" w:rsidR="0099672A" w:rsidRPr="00C6008B" w:rsidRDefault="0099672A" w:rsidP="00FF1928">
      <w:pPr>
        <w:spacing w:line="276" w:lineRule="auto"/>
        <w:rPr>
          <w:rFonts w:ascii="Garamond" w:hAnsi="Garamond" w:cstheme="minorHAnsi"/>
          <w:b/>
          <w:sz w:val="20"/>
          <w:szCs w:val="20"/>
        </w:rPr>
      </w:pPr>
    </w:p>
    <w:p w14:paraId="4DA37FF8" w14:textId="0556DE93" w:rsidR="003A078A" w:rsidRPr="00C6008B" w:rsidRDefault="003A078A" w:rsidP="003A078A">
      <w:pPr>
        <w:spacing w:line="360" w:lineRule="auto"/>
        <w:jc w:val="right"/>
        <w:rPr>
          <w:rFonts w:ascii="Garamond" w:hAnsi="Garamond" w:cstheme="minorHAnsi"/>
          <w:b/>
          <w:sz w:val="20"/>
          <w:szCs w:val="20"/>
        </w:rPr>
      </w:pPr>
      <w:r w:rsidRPr="00C6008B">
        <w:rPr>
          <w:rFonts w:ascii="Garamond" w:hAnsi="Garamond" w:cstheme="minorHAnsi"/>
          <w:b/>
          <w:sz w:val="20"/>
          <w:szCs w:val="20"/>
        </w:rPr>
        <w:t xml:space="preserve">Kraków, dnia </w:t>
      </w:r>
      <w:r w:rsidR="00261CA8">
        <w:rPr>
          <w:rFonts w:ascii="Garamond" w:hAnsi="Garamond" w:cstheme="minorHAnsi"/>
          <w:b/>
          <w:sz w:val="20"/>
          <w:szCs w:val="20"/>
        </w:rPr>
        <w:t>07</w:t>
      </w:r>
      <w:r w:rsidRPr="00261CA8">
        <w:rPr>
          <w:rFonts w:ascii="Garamond" w:hAnsi="Garamond" w:cstheme="minorHAnsi"/>
          <w:b/>
          <w:sz w:val="20"/>
          <w:szCs w:val="20"/>
        </w:rPr>
        <w:t>.0</w:t>
      </w:r>
      <w:r w:rsidR="00261CA8">
        <w:rPr>
          <w:rFonts w:ascii="Garamond" w:hAnsi="Garamond" w:cstheme="minorHAnsi"/>
          <w:b/>
          <w:sz w:val="20"/>
          <w:szCs w:val="20"/>
        </w:rPr>
        <w:t>8</w:t>
      </w:r>
      <w:r w:rsidRPr="00261CA8">
        <w:rPr>
          <w:rFonts w:ascii="Garamond" w:hAnsi="Garamond" w:cstheme="minorHAnsi"/>
          <w:b/>
          <w:sz w:val="20"/>
          <w:szCs w:val="20"/>
        </w:rPr>
        <w:t>.202</w:t>
      </w:r>
      <w:r w:rsidR="00261CA8">
        <w:rPr>
          <w:rFonts w:ascii="Garamond" w:hAnsi="Garamond" w:cstheme="minorHAnsi"/>
          <w:b/>
          <w:sz w:val="20"/>
          <w:szCs w:val="20"/>
        </w:rPr>
        <w:t>6</w:t>
      </w:r>
      <w:r w:rsidRPr="00261CA8">
        <w:rPr>
          <w:rFonts w:ascii="Garamond" w:hAnsi="Garamond" w:cstheme="minorHAnsi"/>
          <w:b/>
          <w:sz w:val="20"/>
          <w:szCs w:val="20"/>
        </w:rPr>
        <w:t xml:space="preserve"> </w:t>
      </w:r>
      <w:r w:rsidRPr="00C6008B">
        <w:rPr>
          <w:rFonts w:ascii="Garamond" w:hAnsi="Garamond" w:cstheme="minorHAnsi"/>
          <w:b/>
          <w:sz w:val="20"/>
          <w:szCs w:val="20"/>
        </w:rPr>
        <w:t>roku</w:t>
      </w:r>
    </w:p>
    <w:p w14:paraId="204B8578" w14:textId="4DAF0018" w:rsidR="00FE3AE7" w:rsidRPr="00C6008B" w:rsidRDefault="00FE3AE7" w:rsidP="00FE1C1B">
      <w:pPr>
        <w:spacing w:line="360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C6008B">
        <w:rPr>
          <w:rFonts w:ascii="Garamond" w:hAnsi="Garamond" w:cstheme="minorHAnsi"/>
          <w:b/>
          <w:sz w:val="20"/>
          <w:szCs w:val="20"/>
        </w:rPr>
        <w:t xml:space="preserve">OGŁOSZENIE O WSTĘPNYCH KONSULTACJACH RYNKOWYCH </w:t>
      </w:r>
    </w:p>
    <w:p w14:paraId="0C4C1D85" w14:textId="77777777" w:rsidR="00FE3AE7" w:rsidRPr="00C6008B" w:rsidRDefault="00FE3AE7" w:rsidP="00FE3AE7">
      <w:pPr>
        <w:spacing w:line="360" w:lineRule="auto"/>
        <w:jc w:val="both"/>
        <w:rPr>
          <w:rFonts w:ascii="Garamond" w:hAnsi="Garamond" w:cstheme="minorHAnsi"/>
          <w:b/>
          <w:sz w:val="20"/>
          <w:szCs w:val="20"/>
        </w:rPr>
      </w:pPr>
      <w:r w:rsidRPr="00C6008B">
        <w:rPr>
          <w:rFonts w:ascii="Garamond" w:hAnsi="Garamond" w:cstheme="minorHAnsi"/>
          <w:b/>
          <w:sz w:val="20"/>
          <w:szCs w:val="20"/>
        </w:rPr>
        <w:t>ZAMAWIAJĄCY:</w:t>
      </w:r>
    </w:p>
    <w:p w14:paraId="680CDEE4" w14:textId="77777777" w:rsidR="00AE5141" w:rsidRPr="00C6008B" w:rsidRDefault="00AE5141" w:rsidP="00AE5141">
      <w:pPr>
        <w:pStyle w:val="NormalnyWeb"/>
        <w:spacing w:before="0" w:after="0"/>
        <w:rPr>
          <w:rFonts w:ascii="Garamond" w:hAnsi="Garamond" w:cs="Garamond"/>
          <w:sz w:val="20"/>
          <w:szCs w:val="20"/>
        </w:rPr>
      </w:pPr>
      <w:r w:rsidRPr="00C6008B">
        <w:rPr>
          <w:rFonts w:ascii="Garamond" w:hAnsi="Garamond" w:cs="Garamond"/>
          <w:sz w:val="20"/>
          <w:szCs w:val="20"/>
        </w:rPr>
        <w:t>5 Wojskowy Szpital Kliniczny z Polikliniką</w:t>
      </w:r>
    </w:p>
    <w:p w14:paraId="50CFBC59" w14:textId="77777777" w:rsidR="00AE5141" w:rsidRPr="00C6008B" w:rsidRDefault="00AE5141" w:rsidP="00AE5141">
      <w:pPr>
        <w:pStyle w:val="NormalnyWeb"/>
        <w:spacing w:before="0" w:after="0"/>
        <w:rPr>
          <w:rFonts w:ascii="Garamond" w:hAnsi="Garamond" w:cs="Garamond"/>
          <w:sz w:val="20"/>
          <w:szCs w:val="20"/>
        </w:rPr>
      </w:pPr>
      <w:r w:rsidRPr="00C6008B">
        <w:rPr>
          <w:rFonts w:ascii="Garamond" w:hAnsi="Garamond" w:cs="Garamond"/>
          <w:sz w:val="20"/>
          <w:szCs w:val="20"/>
        </w:rPr>
        <w:t>Samodzielny Publiczny Zakład Opieki Zdrowotnej</w:t>
      </w:r>
    </w:p>
    <w:p w14:paraId="4C799546" w14:textId="77777777" w:rsidR="00AE5141" w:rsidRPr="00C6008B" w:rsidRDefault="00AE5141" w:rsidP="00AE5141">
      <w:pPr>
        <w:pStyle w:val="NormalnyWeb"/>
        <w:spacing w:before="0" w:after="0"/>
        <w:rPr>
          <w:rFonts w:ascii="Garamond" w:hAnsi="Garamond" w:cs="Garamond"/>
          <w:sz w:val="20"/>
          <w:szCs w:val="20"/>
        </w:rPr>
      </w:pPr>
      <w:r w:rsidRPr="00C6008B">
        <w:rPr>
          <w:rFonts w:ascii="Garamond" w:hAnsi="Garamond" w:cs="Garamond"/>
          <w:sz w:val="20"/>
          <w:szCs w:val="20"/>
        </w:rPr>
        <w:t>Ul. Wrocławska 1-3</w:t>
      </w:r>
    </w:p>
    <w:p w14:paraId="6AB46BA3" w14:textId="303C8B53" w:rsidR="00FE3AE7" w:rsidRPr="00C6008B" w:rsidRDefault="00AE5141" w:rsidP="00FE3AE7">
      <w:pPr>
        <w:spacing w:line="360" w:lineRule="auto"/>
        <w:jc w:val="both"/>
        <w:rPr>
          <w:rFonts w:ascii="Garamond" w:hAnsi="Garamond" w:cs="Garamond"/>
          <w:sz w:val="20"/>
          <w:szCs w:val="20"/>
        </w:rPr>
      </w:pPr>
      <w:r w:rsidRPr="00C6008B">
        <w:rPr>
          <w:rFonts w:ascii="Garamond" w:hAnsi="Garamond" w:cs="Garamond"/>
          <w:sz w:val="20"/>
          <w:szCs w:val="20"/>
        </w:rPr>
        <w:t xml:space="preserve">30-901 Kraków, </w:t>
      </w:r>
      <w:r w:rsidRPr="00C6008B">
        <w:rPr>
          <w:rFonts w:ascii="Garamond" w:hAnsi="Garamond"/>
          <w:sz w:val="20"/>
          <w:szCs w:val="20"/>
        </w:rPr>
        <w:t>KRS 0000032272, REGON: 351506868, NIP: 677-20-81-964</w:t>
      </w:r>
    </w:p>
    <w:p w14:paraId="26923B69" w14:textId="77777777" w:rsidR="00FE3AE7" w:rsidRPr="00C6008B" w:rsidRDefault="00FE3AE7" w:rsidP="00FE3AE7">
      <w:pPr>
        <w:spacing w:line="360" w:lineRule="auto"/>
        <w:jc w:val="both"/>
        <w:rPr>
          <w:rFonts w:ascii="Garamond" w:hAnsi="Garamond" w:cstheme="minorHAnsi"/>
          <w:b/>
          <w:sz w:val="20"/>
          <w:szCs w:val="20"/>
        </w:rPr>
      </w:pPr>
      <w:r w:rsidRPr="00C6008B">
        <w:rPr>
          <w:rFonts w:ascii="Garamond" w:hAnsi="Garamond" w:cstheme="minorHAnsi"/>
          <w:b/>
          <w:sz w:val="20"/>
          <w:szCs w:val="20"/>
        </w:rPr>
        <w:t>DANE KONTAKTOWE ZAMAWIAJĄCEGO:</w:t>
      </w:r>
    </w:p>
    <w:p w14:paraId="74E4E540" w14:textId="77777777" w:rsidR="00AE5141" w:rsidRPr="00C6008B" w:rsidRDefault="00AE5141" w:rsidP="00AE5141">
      <w:pPr>
        <w:pStyle w:val="NormalnyWeb"/>
        <w:spacing w:before="0" w:after="0"/>
        <w:rPr>
          <w:rFonts w:ascii="Garamond" w:hAnsi="Garamond" w:cs="Garamond"/>
          <w:sz w:val="20"/>
          <w:szCs w:val="20"/>
        </w:rPr>
      </w:pPr>
      <w:r w:rsidRPr="00C6008B">
        <w:rPr>
          <w:rFonts w:ascii="Garamond" w:hAnsi="Garamond" w:cs="Garamond"/>
          <w:sz w:val="20"/>
          <w:szCs w:val="20"/>
        </w:rPr>
        <w:t>5 Wojskowy Szpital Kliniczny z Polikliniką</w:t>
      </w:r>
    </w:p>
    <w:p w14:paraId="0C3BB4E7" w14:textId="77777777" w:rsidR="00AE5141" w:rsidRPr="00C6008B" w:rsidRDefault="00AE5141" w:rsidP="00AE5141">
      <w:pPr>
        <w:pStyle w:val="NormalnyWeb"/>
        <w:spacing w:before="0" w:after="0"/>
        <w:rPr>
          <w:rFonts w:ascii="Garamond" w:hAnsi="Garamond" w:cs="Garamond"/>
          <w:sz w:val="20"/>
          <w:szCs w:val="20"/>
        </w:rPr>
      </w:pPr>
      <w:r w:rsidRPr="00C6008B">
        <w:rPr>
          <w:rFonts w:ascii="Garamond" w:hAnsi="Garamond" w:cs="Garamond"/>
          <w:sz w:val="20"/>
          <w:szCs w:val="20"/>
        </w:rPr>
        <w:t>Samodzielny Publiczny Zakład Opieki Zdrowotnej</w:t>
      </w:r>
    </w:p>
    <w:p w14:paraId="6997B4A4" w14:textId="77777777" w:rsidR="00AE5141" w:rsidRPr="00C6008B" w:rsidRDefault="00AE5141" w:rsidP="00AE5141">
      <w:pPr>
        <w:pStyle w:val="NormalnyWeb"/>
        <w:spacing w:before="0" w:after="0"/>
        <w:rPr>
          <w:rFonts w:ascii="Garamond" w:hAnsi="Garamond" w:cs="Garamond"/>
          <w:sz w:val="20"/>
          <w:szCs w:val="20"/>
        </w:rPr>
      </w:pPr>
      <w:r w:rsidRPr="00C6008B">
        <w:rPr>
          <w:rFonts w:ascii="Garamond" w:hAnsi="Garamond" w:cs="Garamond"/>
          <w:sz w:val="20"/>
          <w:szCs w:val="20"/>
        </w:rPr>
        <w:t>Ul. Wrocławska 1-3</w:t>
      </w:r>
    </w:p>
    <w:p w14:paraId="3F786745" w14:textId="091E8CA0" w:rsidR="00AE5141" w:rsidRPr="00C6008B" w:rsidRDefault="00AE5141" w:rsidP="00AE5141">
      <w:pPr>
        <w:spacing w:line="360" w:lineRule="auto"/>
        <w:jc w:val="both"/>
        <w:rPr>
          <w:rFonts w:ascii="Garamond" w:hAnsi="Garamond"/>
          <w:sz w:val="20"/>
          <w:szCs w:val="20"/>
        </w:rPr>
      </w:pPr>
      <w:r w:rsidRPr="00C6008B">
        <w:rPr>
          <w:rFonts w:ascii="Garamond" w:hAnsi="Garamond" w:cs="Garamond"/>
          <w:sz w:val="20"/>
          <w:szCs w:val="20"/>
        </w:rPr>
        <w:t xml:space="preserve">30-901 Kraków, </w:t>
      </w:r>
      <w:r w:rsidRPr="00C6008B">
        <w:rPr>
          <w:rFonts w:ascii="Garamond" w:hAnsi="Garamond"/>
          <w:sz w:val="20"/>
          <w:szCs w:val="20"/>
        </w:rPr>
        <w:t>KRS 0000032272, REGON: 351506868, NIP: 677-20-81-964</w:t>
      </w:r>
    </w:p>
    <w:p w14:paraId="36E1D8CF" w14:textId="7556952B" w:rsidR="00AE5141" w:rsidRPr="00C6008B" w:rsidRDefault="00AE5141" w:rsidP="00AE5141">
      <w:pPr>
        <w:pStyle w:val="NormalnyWeb"/>
        <w:spacing w:before="0" w:after="0"/>
        <w:rPr>
          <w:rFonts w:ascii="Garamond" w:hAnsi="Garamond"/>
          <w:sz w:val="20"/>
          <w:szCs w:val="20"/>
        </w:rPr>
      </w:pPr>
      <w:r w:rsidRPr="00C6008B">
        <w:rPr>
          <w:rFonts w:ascii="Garamond" w:hAnsi="Garamond"/>
          <w:sz w:val="20"/>
          <w:szCs w:val="20"/>
        </w:rPr>
        <w:t xml:space="preserve">Sekcja Zamówień Publicznych – </w:t>
      </w:r>
    </w:p>
    <w:p w14:paraId="5A4482B7" w14:textId="70D8592C" w:rsidR="00AE5141" w:rsidRPr="00C6008B" w:rsidRDefault="00AE5141" w:rsidP="00AE5141">
      <w:pPr>
        <w:pStyle w:val="NormalnyWeb"/>
        <w:spacing w:before="0" w:after="0"/>
        <w:rPr>
          <w:rFonts w:ascii="Garamond" w:hAnsi="Garamond" w:cs="Garamond"/>
          <w:sz w:val="20"/>
          <w:szCs w:val="20"/>
        </w:rPr>
      </w:pPr>
      <w:r w:rsidRPr="00C6008B">
        <w:rPr>
          <w:rFonts w:ascii="Garamond" w:hAnsi="Garamond" w:cs="Garamond"/>
          <w:sz w:val="20"/>
          <w:szCs w:val="20"/>
        </w:rPr>
        <w:t>5 Wojskowy Szpital Kliniczny z Polikliniką</w:t>
      </w:r>
    </w:p>
    <w:p w14:paraId="115787BE" w14:textId="77777777" w:rsidR="00AE5141" w:rsidRPr="00C6008B" w:rsidRDefault="00AE5141" w:rsidP="00AE5141">
      <w:pPr>
        <w:pStyle w:val="NormalnyWeb"/>
        <w:spacing w:before="0" w:after="0"/>
        <w:rPr>
          <w:rFonts w:ascii="Garamond" w:hAnsi="Garamond" w:cs="Garamond"/>
          <w:sz w:val="20"/>
          <w:szCs w:val="20"/>
        </w:rPr>
      </w:pPr>
      <w:r w:rsidRPr="00C6008B">
        <w:rPr>
          <w:rFonts w:ascii="Garamond" w:hAnsi="Garamond" w:cs="Garamond"/>
          <w:sz w:val="20"/>
          <w:szCs w:val="20"/>
        </w:rPr>
        <w:t>Samodzielny Publiczny Zakład Opieki Zdrowotnej</w:t>
      </w:r>
    </w:p>
    <w:p w14:paraId="65FF2EA8" w14:textId="77777777" w:rsidR="00AE5141" w:rsidRPr="00C6008B" w:rsidRDefault="00AE5141" w:rsidP="00AE5141">
      <w:pPr>
        <w:pStyle w:val="NormalnyWeb"/>
        <w:spacing w:before="0" w:after="0"/>
        <w:rPr>
          <w:rFonts w:ascii="Garamond" w:hAnsi="Garamond" w:cs="Garamond"/>
          <w:sz w:val="20"/>
          <w:szCs w:val="20"/>
        </w:rPr>
      </w:pPr>
      <w:r w:rsidRPr="00C6008B">
        <w:rPr>
          <w:rFonts w:ascii="Garamond" w:hAnsi="Garamond" w:cs="Garamond"/>
          <w:sz w:val="20"/>
          <w:szCs w:val="20"/>
        </w:rPr>
        <w:t>Ul. Wrocławska 1-3</w:t>
      </w:r>
    </w:p>
    <w:p w14:paraId="09ADCA70" w14:textId="77777777" w:rsidR="00AE5141" w:rsidRPr="00C6008B" w:rsidRDefault="00AE5141" w:rsidP="00AE5141">
      <w:pPr>
        <w:spacing w:line="360" w:lineRule="auto"/>
        <w:jc w:val="both"/>
        <w:rPr>
          <w:rFonts w:ascii="Garamond" w:hAnsi="Garamond"/>
          <w:sz w:val="20"/>
          <w:szCs w:val="20"/>
        </w:rPr>
      </w:pPr>
      <w:r w:rsidRPr="00C6008B">
        <w:rPr>
          <w:rFonts w:ascii="Garamond" w:hAnsi="Garamond" w:cs="Garamond"/>
          <w:sz w:val="20"/>
          <w:szCs w:val="20"/>
        </w:rPr>
        <w:t xml:space="preserve">30-901 Kraków, </w:t>
      </w:r>
      <w:r w:rsidRPr="00C6008B">
        <w:rPr>
          <w:rFonts w:ascii="Garamond" w:hAnsi="Garamond"/>
          <w:sz w:val="20"/>
          <w:szCs w:val="20"/>
        </w:rPr>
        <w:t>KRS 0000032272, REGON: 351506868, NIP: 677-20-81-964</w:t>
      </w:r>
    </w:p>
    <w:p w14:paraId="64B1DBBB" w14:textId="478C428E" w:rsidR="00FE3AE7" w:rsidRPr="00261CA8" w:rsidRDefault="00AE5141" w:rsidP="00FE3AE7">
      <w:p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 xml:space="preserve">e-mail : </w:t>
      </w:r>
      <w:hyperlink r:id="rId8" w:history="1">
        <w:r w:rsidRPr="00261CA8">
          <w:rPr>
            <w:rStyle w:val="Hipercze"/>
            <w:rFonts w:ascii="Garamond" w:hAnsi="Garamond" w:cstheme="minorHAnsi"/>
            <w:sz w:val="20"/>
            <w:szCs w:val="20"/>
          </w:rPr>
          <w:t>zam@5wszk.com.pl</w:t>
        </w:r>
      </w:hyperlink>
      <w:r w:rsidRPr="00261CA8">
        <w:rPr>
          <w:rFonts w:ascii="Garamond" w:hAnsi="Garamond" w:cstheme="minorHAnsi"/>
          <w:sz w:val="20"/>
          <w:szCs w:val="20"/>
        </w:rPr>
        <w:t xml:space="preserve">, </w:t>
      </w:r>
      <w:r w:rsidR="009A6FAD" w:rsidRPr="00261CA8">
        <w:rPr>
          <w:rFonts w:ascii="Garamond" w:hAnsi="Garamond" w:cstheme="minorHAnsi"/>
          <w:sz w:val="20"/>
          <w:szCs w:val="20"/>
        </w:rPr>
        <w:t>tel. 12 630 80 59</w:t>
      </w:r>
    </w:p>
    <w:p w14:paraId="091C09D0" w14:textId="323344B1" w:rsidR="00AE5141" w:rsidRPr="00C6008B" w:rsidRDefault="00FE3AE7" w:rsidP="00AE5141">
      <w:pPr>
        <w:spacing w:line="360" w:lineRule="auto"/>
        <w:jc w:val="both"/>
        <w:rPr>
          <w:rFonts w:ascii="Garamond" w:hAnsi="Garamond"/>
          <w:b/>
          <w:bCs/>
          <w:sz w:val="20"/>
          <w:szCs w:val="20"/>
        </w:rPr>
      </w:pPr>
      <w:r w:rsidRPr="00C6008B">
        <w:rPr>
          <w:rFonts w:ascii="Garamond" w:hAnsi="Garamond" w:cstheme="minorHAnsi"/>
          <w:sz w:val="20"/>
          <w:szCs w:val="20"/>
        </w:rPr>
        <w:t>Uwaga: Wszelką korespondencję kierowaną do Zamawiającego należy opatrzyć dopiskiem: „Wstę</w:t>
      </w:r>
      <w:r w:rsidR="00744EAA" w:rsidRPr="00C6008B">
        <w:rPr>
          <w:rFonts w:ascii="Garamond" w:hAnsi="Garamond" w:cstheme="minorHAnsi"/>
          <w:sz w:val="20"/>
          <w:szCs w:val="20"/>
        </w:rPr>
        <w:t>pne K</w:t>
      </w:r>
      <w:r w:rsidRPr="00C6008B">
        <w:rPr>
          <w:rFonts w:ascii="Garamond" w:hAnsi="Garamond" w:cstheme="minorHAnsi"/>
          <w:sz w:val="20"/>
          <w:szCs w:val="20"/>
        </w:rPr>
        <w:t>ons</w:t>
      </w:r>
      <w:r w:rsidR="00744EAA" w:rsidRPr="00C6008B">
        <w:rPr>
          <w:rFonts w:ascii="Garamond" w:hAnsi="Garamond" w:cstheme="minorHAnsi"/>
          <w:sz w:val="20"/>
          <w:szCs w:val="20"/>
        </w:rPr>
        <w:t>ultacje R</w:t>
      </w:r>
      <w:r w:rsidRPr="00C6008B">
        <w:rPr>
          <w:rFonts w:ascii="Garamond" w:hAnsi="Garamond" w:cstheme="minorHAnsi"/>
          <w:sz w:val="20"/>
          <w:szCs w:val="20"/>
        </w:rPr>
        <w:t>ynkowe związane z postępowaniem o udzielenie</w:t>
      </w:r>
      <w:r w:rsidR="00744EAA" w:rsidRPr="00C6008B">
        <w:rPr>
          <w:rFonts w:ascii="Garamond" w:hAnsi="Garamond" w:cstheme="minorHAnsi"/>
          <w:sz w:val="20"/>
          <w:szCs w:val="20"/>
        </w:rPr>
        <w:t xml:space="preserve"> zamówienia publicznego </w:t>
      </w:r>
      <w:r w:rsidR="00261CA8" w:rsidRPr="00261CA8">
        <w:rPr>
          <w:rFonts w:ascii="Garamond" w:hAnsi="Garamond" w:cstheme="minorHAnsi"/>
          <w:b/>
          <w:bCs/>
          <w:sz w:val="20"/>
          <w:szCs w:val="20"/>
        </w:rPr>
        <w:t xml:space="preserve">NA ZAKUP </w:t>
      </w:r>
      <w:bookmarkStart w:id="0" w:name="_Hlk230178010"/>
      <w:r w:rsidR="00261CA8" w:rsidRPr="00261CA8">
        <w:rPr>
          <w:rFonts w:ascii="Garamond" w:hAnsi="Garamond" w:cstheme="minorHAnsi"/>
          <w:b/>
          <w:bCs/>
          <w:sz w:val="20"/>
          <w:szCs w:val="20"/>
        </w:rPr>
        <w:t>AUTA ELEKTRYCZNEGO</w:t>
      </w:r>
      <w:bookmarkEnd w:id="0"/>
      <w:r w:rsidR="00C6008B" w:rsidRPr="00C6008B">
        <w:rPr>
          <w:rFonts w:ascii="Garamond" w:hAnsi="Garamond"/>
          <w:b/>
          <w:bCs/>
          <w:sz w:val="20"/>
          <w:szCs w:val="20"/>
        </w:rPr>
        <w:t xml:space="preserve">. </w:t>
      </w:r>
    </w:p>
    <w:p w14:paraId="4FE6F747" w14:textId="77777777" w:rsidR="00FE3AE7" w:rsidRPr="00C6008B" w:rsidRDefault="00FE3AE7" w:rsidP="00FE3AE7">
      <w:pPr>
        <w:spacing w:line="360" w:lineRule="auto"/>
        <w:jc w:val="both"/>
        <w:rPr>
          <w:rFonts w:ascii="Garamond" w:hAnsi="Garamond" w:cstheme="minorHAnsi"/>
          <w:b/>
          <w:sz w:val="20"/>
          <w:szCs w:val="20"/>
        </w:rPr>
      </w:pPr>
      <w:r w:rsidRPr="00C6008B">
        <w:rPr>
          <w:rFonts w:ascii="Garamond" w:hAnsi="Garamond" w:cstheme="minorHAnsi"/>
          <w:b/>
          <w:sz w:val="20"/>
          <w:szCs w:val="20"/>
        </w:rPr>
        <w:t xml:space="preserve">I. </w:t>
      </w:r>
      <w:r w:rsidRPr="00C6008B">
        <w:rPr>
          <w:rFonts w:ascii="Garamond" w:hAnsi="Garamond" w:cstheme="minorHAnsi"/>
          <w:b/>
          <w:sz w:val="20"/>
          <w:szCs w:val="20"/>
        </w:rPr>
        <w:tab/>
        <w:t xml:space="preserve">PODSTAWA PRAWNA </w:t>
      </w:r>
    </w:p>
    <w:p w14:paraId="6AA94A63" w14:textId="77777777" w:rsidR="00FE3AE7" w:rsidRPr="00C6008B" w:rsidRDefault="00FE3AE7" w:rsidP="00FE3AE7">
      <w:p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 w:cstheme="minorHAnsi"/>
          <w:sz w:val="20"/>
          <w:szCs w:val="20"/>
        </w:rPr>
        <w:t xml:space="preserve">Wstępne </w:t>
      </w:r>
      <w:r w:rsidR="00157F83" w:rsidRPr="00C6008B">
        <w:rPr>
          <w:rFonts w:ascii="Garamond" w:hAnsi="Garamond" w:cstheme="minorHAnsi"/>
          <w:sz w:val="20"/>
          <w:szCs w:val="20"/>
        </w:rPr>
        <w:t>Konsultacje R</w:t>
      </w:r>
      <w:r w:rsidRPr="00C6008B">
        <w:rPr>
          <w:rFonts w:ascii="Garamond" w:hAnsi="Garamond" w:cstheme="minorHAnsi"/>
          <w:sz w:val="20"/>
          <w:szCs w:val="20"/>
        </w:rPr>
        <w:t xml:space="preserve">ynkowe prowadzone są na podstawie art. 84 ustawy z dnia 11 września 2019 r. Prawo zamówień publicznych oraz zgodnie z </w:t>
      </w:r>
      <w:r w:rsidRPr="00C6008B">
        <w:rPr>
          <w:rFonts w:ascii="Garamond" w:hAnsi="Garamond" w:cstheme="minorHAnsi"/>
          <w:i/>
          <w:sz w:val="20"/>
          <w:szCs w:val="20"/>
        </w:rPr>
        <w:t xml:space="preserve">Regulaminem przeprowadzania wstępnych konsultacji rynkowych, </w:t>
      </w:r>
      <w:r w:rsidRPr="00C6008B">
        <w:rPr>
          <w:rFonts w:ascii="Garamond" w:hAnsi="Garamond" w:cstheme="minorHAnsi"/>
          <w:sz w:val="20"/>
          <w:szCs w:val="20"/>
        </w:rPr>
        <w:t xml:space="preserve">opublikowanym na stronie internetowej Zamawiającego. </w:t>
      </w:r>
    </w:p>
    <w:p w14:paraId="7B97B1DF" w14:textId="77777777" w:rsidR="00FE3AE7" w:rsidRPr="00C6008B" w:rsidRDefault="00FE3AE7" w:rsidP="00FE3AE7">
      <w:pPr>
        <w:spacing w:line="360" w:lineRule="auto"/>
        <w:jc w:val="both"/>
        <w:rPr>
          <w:rFonts w:ascii="Garamond" w:hAnsi="Garamond" w:cstheme="minorHAnsi"/>
          <w:b/>
          <w:sz w:val="20"/>
          <w:szCs w:val="20"/>
        </w:rPr>
      </w:pPr>
      <w:r w:rsidRPr="00C6008B">
        <w:rPr>
          <w:rFonts w:ascii="Garamond" w:hAnsi="Garamond" w:cstheme="minorHAnsi"/>
          <w:b/>
          <w:sz w:val="20"/>
          <w:szCs w:val="20"/>
        </w:rPr>
        <w:t xml:space="preserve">II. </w:t>
      </w:r>
      <w:r w:rsidRPr="00C6008B">
        <w:rPr>
          <w:rFonts w:ascii="Garamond" w:hAnsi="Garamond" w:cstheme="minorHAnsi"/>
          <w:b/>
          <w:sz w:val="20"/>
          <w:szCs w:val="20"/>
        </w:rPr>
        <w:tab/>
        <w:t xml:space="preserve">PRZEDMIOT ZAMÓWIENIA ORAZ CEL PROWADZENIA </w:t>
      </w:r>
      <w:r w:rsidR="009F2631" w:rsidRPr="00C6008B">
        <w:rPr>
          <w:rFonts w:ascii="Garamond" w:hAnsi="Garamond" w:cstheme="minorHAnsi"/>
          <w:b/>
          <w:sz w:val="20"/>
          <w:szCs w:val="20"/>
        </w:rPr>
        <w:t>WSTĘPNYCH KONSULTACJI RYNKOWYCH</w:t>
      </w:r>
    </w:p>
    <w:p w14:paraId="3F44220F" w14:textId="3CE606B6" w:rsidR="00AE5141" w:rsidRPr="00C6008B" w:rsidRDefault="00FE3AE7" w:rsidP="00AE5141">
      <w:pPr>
        <w:pStyle w:val="Akapitzlist"/>
        <w:numPr>
          <w:ilvl w:val="0"/>
          <w:numId w:val="6"/>
        </w:numPr>
        <w:spacing w:line="360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 w:cstheme="minorHAnsi"/>
          <w:sz w:val="20"/>
          <w:szCs w:val="20"/>
        </w:rPr>
        <w:t xml:space="preserve">Zamawiający ogłasza </w:t>
      </w:r>
      <w:r w:rsidR="003745F7" w:rsidRPr="00C6008B">
        <w:rPr>
          <w:rFonts w:ascii="Garamond" w:hAnsi="Garamond" w:cstheme="minorHAnsi"/>
          <w:sz w:val="20"/>
          <w:szCs w:val="20"/>
        </w:rPr>
        <w:t>Wstępne Konsultacje Rynkowe związane</w:t>
      </w:r>
      <w:r w:rsidRPr="00C6008B">
        <w:rPr>
          <w:rFonts w:ascii="Garamond" w:hAnsi="Garamond" w:cstheme="minorHAnsi"/>
          <w:sz w:val="20"/>
          <w:szCs w:val="20"/>
        </w:rPr>
        <w:t xml:space="preserve"> z postępowaniem o ud</w:t>
      </w:r>
      <w:r w:rsidR="003745F7" w:rsidRPr="00C6008B">
        <w:rPr>
          <w:rFonts w:ascii="Garamond" w:hAnsi="Garamond" w:cstheme="minorHAnsi"/>
          <w:sz w:val="20"/>
          <w:szCs w:val="20"/>
        </w:rPr>
        <w:t>zielenie zamówienia publicznego na</w:t>
      </w:r>
      <w:r w:rsidR="00261CA8" w:rsidRPr="00261CA8">
        <w:rPr>
          <w:rFonts w:ascii="Garamond" w:hAnsi="Garamond"/>
          <w:b/>
          <w:bCs/>
          <w:sz w:val="20"/>
          <w:szCs w:val="20"/>
        </w:rPr>
        <w:t xml:space="preserve"> ZAKUP AUTA ELEKTRYCZNEGO</w:t>
      </w:r>
    </w:p>
    <w:p w14:paraId="3C6A52B9" w14:textId="6B706BAE" w:rsidR="00AE5141" w:rsidRPr="00C6008B" w:rsidRDefault="00AE5141" w:rsidP="00AE5141">
      <w:pPr>
        <w:pStyle w:val="Akapitzlist"/>
        <w:numPr>
          <w:ilvl w:val="0"/>
          <w:numId w:val="6"/>
        </w:numPr>
        <w:spacing w:line="360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/>
          <w:b/>
          <w:bCs/>
          <w:sz w:val="20"/>
          <w:szCs w:val="20"/>
        </w:rPr>
        <w:t xml:space="preserve">Wstępny opis przedmiotu zamówienia :  </w:t>
      </w:r>
    </w:p>
    <w:p w14:paraId="24ACCF02" w14:textId="77777777" w:rsidR="00261CA8" w:rsidRPr="00261CA8" w:rsidRDefault="00261CA8" w:rsidP="00261CA8">
      <w:pPr>
        <w:pStyle w:val="Akapitzlist"/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Minimalne parametry techniczne jakich oczekuje Zamawiający:</w:t>
      </w:r>
    </w:p>
    <w:p w14:paraId="148E560C" w14:textId="77777777" w:rsidR="00261CA8" w:rsidRPr="00261CA8" w:rsidRDefault="00261CA8" w:rsidP="00261CA8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rodzaj paliwa - elektryczny</w:t>
      </w:r>
    </w:p>
    <w:p w14:paraId="3387C76D" w14:textId="77777777" w:rsidR="00261CA8" w:rsidRPr="00261CA8" w:rsidRDefault="00261CA8" w:rsidP="00261CA8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5 – drzwiowy, 5 – miejscowy SUV</w:t>
      </w:r>
    </w:p>
    <w:p w14:paraId="7AFA7BDB" w14:textId="77777777" w:rsidR="00261CA8" w:rsidRPr="00261CA8" w:rsidRDefault="00261CA8" w:rsidP="00261CA8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napęd na cztery koła, automatyczna skrzynia biegów</w:t>
      </w:r>
    </w:p>
    <w:p w14:paraId="766E89E6" w14:textId="77777777" w:rsidR="00261CA8" w:rsidRPr="00261CA8" w:rsidRDefault="00261CA8" w:rsidP="00261CA8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autonomia – powyżej 600 km</w:t>
      </w:r>
    </w:p>
    <w:p w14:paraId="09AD3AD0" w14:textId="77777777" w:rsidR="00261CA8" w:rsidRPr="00261CA8" w:rsidRDefault="00261CA8" w:rsidP="00261CA8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moc – powyżej 240 KM</w:t>
      </w:r>
    </w:p>
    <w:p w14:paraId="55B5F396" w14:textId="77777777" w:rsidR="00261CA8" w:rsidRPr="00261CA8" w:rsidRDefault="00261CA8" w:rsidP="00261CA8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pojemność baterii – powyżej 70 kWh</w:t>
      </w:r>
    </w:p>
    <w:p w14:paraId="576CF438" w14:textId="404E99E8" w:rsidR="008B5FC5" w:rsidRPr="00261CA8" w:rsidRDefault="00261CA8" w:rsidP="00261CA8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Garamond" w:hAnsi="Garamond" w:cstheme="minorHAnsi"/>
          <w:b/>
          <w:bCs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średnie zużycie – ok 15 kWh/100km</w:t>
      </w:r>
    </w:p>
    <w:p w14:paraId="32083BA8" w14:textId="719B8BDC" w:rsidR="00AE5141" w:rsidRPr="00C6008B" w:rsidRDefault="00FE3AE7" w:rsidP="008B5FC5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 w:cstheme="minorHAnsi"/>
          <w:sz w:val="20"/>
          <w:szCs w:val="20"/>
        </w:rPr>
        <w:t xml:space="preserve">Celem </w:t>
      </w:r>
      <w:r w:rsidR="00744EAA" w:rsidRPr="00C6008B">
        <w:rPr>
          <w:rFonts w:ascii="Garamond" w:hAnsi="Garamond" w:cstheme="minorHAnsi"/>
          <w:sz w:val="20"/>
          <w:szCs w:val="20"/>
        </w:rPr>
        <w:t xml:space="preserve">Wstępnych Konsultacji Rynkowych </w:t>
      </w:r>
      <w:r w:rsidRPr="00C6008B">
        <w:rPr>
          <w:rFonts w:ascii="Garamond" w:hAnsi="Garamond" w:cstheme="minorHAnsi"/>
          <w:sz w:val="20"/>
          <w:szCs w:val="20"/>
        </w:rPr>
        <w:t>jest uzyskanie informacji</w:t>
      </w:r>
      <w:r w:rsidR="003745F7" w:rsidRPr="00C6008B">
        <w:rPr>
          <w:rFonts w:ascii="Garamond" w:hAnsi="Garamond" w:cstheme="minorHAnsi"/>
          <w:sz w:val="20"/>
          <w:szCs w:val="20"/>
        </w:rPr>
        <w:t>/doradztwo</w:t>
      </w:r>
      <w:r w:rsidRPr="00C6008B">
        <w:rPr>
          <w:rFonts w:ascii="Garamond" w:hAnsi="Garamond" w:cstheme="minorHAnsi"/>
          <w:sz w:val="20"/>
          <w:szCs w:val="20"/>
        </w:rPr>
        <w:t xml:space="preserve"> w zakre</w:t>
      </w:r>
      <w:r w:rsidR="00744EAA" w:rsidRPr="00C6008B">
        <w:rPr>
          <w:rFonts w:ascii="Garamond" w:hAnsi="Garamond" w:cstheme="minorHAnsi"/>
          <w:sz w:val="20"/>
          <w:szCs w:val="20"/>
        </w:rPr>
        <w:t xml:space="preserve">sie </w:t>
      </w:r>
      <w:r w:rsidR="00C667D8">
        <w:rPr>
          <w:rFonts w:ascii="Garamond" w:hAnsi="Garamond" w:cstheme="minorHAnsi"/>
          <w:sz w:val="20"/>
          <w:szCs w:val="20"/>
        </w:rPr>
        <w:t>:</w:t>
      </w:r>
    </w:p>
    <w:p w14:paraId="15AA3073" w14:textId="77777777" w:rsidR="00261CA8" w:rsidRPr="00261CA8" w:rsidRDefault="00261CA8" w:rsidP="00261CA8">
      <w:pPr>
        <w:numPr>
          <w:ilvl w:val="0"/>
          <w:numId w:val="17"/>
        </w:numPr>
        <w:tabs>
          <w:tab w:val="num" w:pos="0"/>
        </w:tabs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lastRenderedPageBreak/>
        <w:t xml:space="preserve">pozyskanie informacji o charakterze technicznym, organizacyjnym, ekonomicznym, prawnym w zakresie dotyczącym: </w:t>
      </w:r>
    </w:p>
    <w:p w14:paraId="3D115B35" w14:textId="77777777" w:rsidR="00261CA8" w:rsidRPr="00261CA8" w:rsidRDefault="00261CA8" w:rsidP="00261CA8">
      <w:pPr>
        <w:numPr>
          <w:ilvl w:val="0"/>
          <w:numId w:val="18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 xml:space="preserve">opisu przedmiotu planowanego zamówienia; </w:t>
      </w:r>
    </w:p>
    <w:p w14:paraId="5DE4D944" w14:textId="77777777" w:rsidR="00261CA8" w:rsidRPr="00261CA8" w:rsidRDefault="00261CA8" w:rsidP="00261CA8">
      <w:pPr>
        <w:numPr>
          <w:ilvl w:val="0"/>
          <w:numId w:val="18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 xml:space="preserve">oszacowania wartości zamówienia; </w:t>
      </w:r>
    </w:p>
    <w:p w14:paraId="2F6FFDD1" w14:textId="77777777" w:rsidR="00261CA8" w:rsidRPr="00261CA8" w:rsidRDefault="00261CA8" w:rsidP="00261CA8">
      <w:pPr>
        <w:numPr>
          <w:ilvl w:val="0"/>
          <w:numId w:val="18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 xml:space="preserve">warunków udziału w postępowaniu; </w:t>
      </w:r>
    </w:p>
    <w:p w14:paraId="7668F4EB" w14:textId="77777777" w:rsidR="00261CA8" w:rsidRPr="00261CA8" w:rsidRDefault="00261CA8" w:rsidP="00261CA8">
      <w:pPr>
        <w:numPr>
          <w:ilvl w:val="0"/>
          <w:numId w:val="18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 xml:space="preserve">istotnych postanowień umowy w sprawie zamówienia publicznego; </w:t>
      </w:r>
    </w:p>
    <w:p w14:paraId="1EDF6CD6" w14:textId="77777777" w:rsidR="00261CA8" w:rsidRDefault="00261CA8" w:rsidP="00261CA8">
      <w:pPr>
        <w:numPr>
          <w:ilvl w:val="0"/>
          <w:numId w:val="18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warunków serwisu i gwarancji</w:t>
      </w:r>
    </w:p>
    <w:p w14:paraId="4679AACE" w14:textId="70E75D15" w:rsidR="00261CA8" w:rsidRPr="00261CA8" w:rsidRDefault="00261CA8" w:rsidP="00261CA8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poinformowanie wykonawców o wymaganiach Zamawiającego dotyczących planowanego Postępowania;</w:t>
      </w:r>
    </w:p>
    <w:p w14:paraId="5EFA41C0" w14:textId="77777777" w:rsidR="00261CA8" w:rsidRDefault="00261CA8" w:rsidP="00261CA8">
      <w:pPr>
        <w:numPr>
          <w:ilvl w:val="0"/>
          <w:numId w:val="17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informacje związane z realizacją zamówienia i jego kosztami zgodnie z potrzebami Zamawiającego;</w:t>
      </w:r>
    </w:p>
    <w:p w14:paraId="437092D9" w14:textId="0E5B4888" w:rsidR="00261CA8" w:rsidRDefault="00261CA8" w:rsidP="00261CA8">
      <w:pPr>
        <w:numPr>
          <w:ilvl w:val="0"/>
          <w:numId w:val="17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zebranie innych informacji służących do opracowania dokumentacji planowanego Postępowania</w:t>
      </w:r>
    </w:p>
    <w:p w14:paraId="62EB307D" w14:textId="77777777" w:rsidR="00261CA8" w:rsidRPr="00261CA8" w:rsidRDefault="00261CA8" w:rsidP="00261CA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Zamawiający oczekuje, że w ramach wstępnych konsultacji rynkowych potencjalni wykonawcy:</w:t>
      </w:r>
    </w:p>
    <w:p w14:paraId="47CA748C" w14:textId="77777777" w:rsidR="00261CA8" w:rsidRDefault="00261CA8" w:rsidP="00261CA8">
      <w:pPr>
        <w:spacing w:line="360" w:lineRule="auto"/>
        <w:ind w:left="360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- przedstawią możliwe warianty finansowania realizacji zamówienia, w szczególności takie jak leasing, sprzedaż ratalna lub inne dostępne modele finansowania;</w:t>
      </w:r>
    </w:p>
    <w:p w14:paraId="1532A8E5" w14:textId="5096E48A" w:rsidR="00261CA8" w:rsidRPr="00261CA8" w:rsidRDefault="00261CA8" w:rsidP="00261CA8">
      <w:pPr>
        <w:spacing w:line="360" w:lineRule="auto"/>
        <w:ind w:left="360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>- użyczą oferowany model auta na kilkudniowe jazdy testowe</w:t>
      </w:r>
    </w:p>
    <w:p w14:paraId="501641DE" w14:textId="07397CAC" w:rsidR="00FE3AE7" w:rsidRPr="00C6008B" w:rsidRDefault="00FE3AE7" w:rsidP="00261CA8">
      <w:pPr>
        <w:spacing w:line="360" w:lineRule="auto"/>
        <w:jc w:val="both"/>
        <w:rPr>
          <w:rFonts w:ascii="Garamond" w:hAnsi="Garamond" w:cstheme="minorHAnsi"/>
          <w:b/>
          <w:sz w:val="20"/>
          <w:szCs w:val="20"/>
        </w:rPr>
      </w:pPr>
      <w:r w:rsidRPr="00C6008B">
        <w:rPr>
          <w:rFonts w:ascii="Garamond" w:hAnsi="Garamond" w:cstheme="minorHAnsi"/>
          <w:b/>
          <w:sz w:val="20"/>
          <w:szCs w:val="20"/>
        </w:rPr>
        <w:t>I</w:t>
      </w:r>
      <w:r w:rsidR="00901E2B" w:rsidRPr="00C6008B">
        <w:rPr>
          <w:rFonts w:ascii="Garamond" w:hAnsi="Garamond" w:cstheme="minorHAnsi"/>
          <w:b/>
          <w:sz w:val="20"/>
          <w:szCs w:val="20"/>
        </w:rPr>
        <w:t>II.</w:t>
      </w:r>
      <w:r w:rsidR="00901E2B" w:rsidRPr="00C6008B">
        <w:rPr>
          <w:rFonts w:ascii="Garamond" w:hAnsi="Garamond" w:cstheme="minorHAnsi"/>
          <w:b/>
          <w:sz w:val="20"/>
          <w:szCs w:val="20"/>
        </w:rPr>
        <w:tab/>
      </w:r>
      <w:r w:rsidR="003745F7" w:rsidRPr="00C6008B">
        <w:rPr>
          <w:rFonts w:ascii="Garamond" w:hAnsi="Garamond" w:cstheme="minorHAnsi"/>
          <w:b/>
          <w:sz w:val="20"/>
          <w:szCs w:val="20"/>
        </w:rPr>
        <w:t>ZASADY PROWADZENIA WSTĘPNYCH KONSULTACJACH RYNKOWYCH</w:t>
      </w:r>
    </w:p>
    <w:p w14:paraId="00E9D006" w14:textId="77777777" w:rsidR="00D37372" w:rsidRPr="00C6008B" w:rsidRDefault="003745F7" w:rsidP="00D37372">
      <w:pPr>
        <w:pStyle w:val="Akapitzlist"/>
        <w:numPr>
          <w:ilvl w:val="0"/>
          <w:numId w:val="7"/>
        </w:numPr>
        <w:spacing w:line="360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 w:cstheme="minorHAnsi"/>
          <w:sz w:val="20"/>
          <w:szCs w:val="20"/>
        </w:rPr>
        <w:t xml:space="preserve">Wstępne Konsultacje Rynkowe </w:t>
      </w:r>
      <w:r w:rsidR="00FE3AE7" w:rsidRPr="00C6008B">
        <w:rPr>
          <w:rFonts w:ascii="Garamond" w:hAnsi="Garamond" w:cstheme="minorHAnsi"/>
          <w:sz w:val="20"/>
          <w:szCs w:val="20"/>
        </w:rPr>
        <w:t>pro</w:t>
      </w:r>
      <w:r w:rsidRPr="00C6008B">
        <w:rPr>
          <w:rFonts w:ascii="Garamond" w:hAnsi="Garamond" w:cstheme="minorHAnsi"/>
          <w:sz w:val="20"/>
          <w:szCs w:val="20"/>
        </w:rPr>
        <w:t>wadzone będą</w:t>
      </w:r>
      <w:r w:rsidR="00FE3AE7" w:rsidRPr="00C6008B">
        <w:rPr>
          <w:rFonts w:ascii="Garamond" w:hAnsi="Garamond" w:cstheme="minorHAnsi"/>
          <w:sz w:val="20"/>
          <w:szCs w:val="20"/>
        </w:rPr>
        <w:t xml:space="preserve"> zgodnie z przepisami ustawy Prawo zamówień publicznych oraz </w:t>
      </w:r>
      <w:r w:rsidR="00744EAA" w:rsidRPr="00C6008B">
        <w:rPr>
          <w:rFonts w:ascii="Garamond" w:hAnsi="Garamond" w:cstheme="minorHAnsi"/>
          <w:sz w:val="20"/>
          <w:szCs w:val="20"/>
        </w:rPr>
        <w:t xml:space="preserve">postanowieniami </w:t>
      </w:r>
      <w:r w:rsidR="00FE3AE7" w:rsidRPr="00C6008B">
        <w:rPr>
          <w:rFonts w:ascii="Garamond" w:hAnsi="Garamond" w:cstheme="minorHAnsi"/>
          <w:i/>
          <w:sz w:val="20"/>
          <w:szCs w:val="20"/>
        </w:rPr>
        <w:t>Regulaminu przeprowadzania</w:t>
      </w:r>
      <w:r w:rsidR="00D37372" w:rsidRPr="00C6008B">
        <w:rPr>
          <w:rFonts w:ascii="Garamond" w:hAnsi="Garamond" w:cstheme="minorHAnsi"/>
          <w:i/>
          <w:sz w:val="20"/>
          <w:szCs w:val="20"/>
        </w:rPr>
        <w:t xml:space="preserve"> Wstępnych Konsultacji Rynkowych</w:t>
      </w:r>
      <w:r w:rsidR="00744EAA" w:rsidRPr="00C6008B">
        <w:rPr>
          <w:rFonts w:ascii="Garamond" w:hAnsi="Garamond" w:cstheme="minorHAnsi"/>
          <w:sz w:val="20"/>
          <w:szCs w:val="20"/>
        </w:rPr>
        <w:t xml:space="preserve"> </w:t>
      </w:r>
      <w:r w:rsidR="00FE3AE7" w:rsidRPr="00C6008B">
        <w:rPr>
          <w:rFonts w:ascii="Garamond" w:hAnsi="Garamond" w:cstheme="minorHAnsi"/>
          <w:sz w:val="20"/>
          <w:szCs w:val="20"/>
        </w:rPr>
        <w:t xml:space="preserve">opublikowanego na stronie internetowej Zamawiającego. </w:t>
      </w:r>
    </w:p>
    <w:p w14:paraId="24DE18A6" w14:textId="2F582FF3" w:rsidR="00FE3AE7" w:rsidRPr="00C6008B" w:rsidRDefault="00D37372" w:rsidP="00D37372">
      <w:pPr>
        <w:pStyle w:val="Akapitzlist"/>
        <w:numPr>
          <w:ilvl w:val="0"/>
          <w:numId w:val="7"/>
        </w:numPr>
        <w:spacing w:line="360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 w:cstheme="minorHAnsi"/>
          <w:sz w:val="20"/>
          <w:szCs w:val="20"/>
        </w:rPr>
        <w:t xml:space="preserve">Warunkiem udziału we Wstępnych Konsultacjach Rynkowych </w:t>
      </w:r>
      <w:r w:rsidR="00FE3AE7" w:rsidRPr="00C6008B">
        <w:rPr>
          <w:rFonts w:ascii="Garamond" w:hAnsi="Garamond" w:cstheme="minorHAnsi"/>
          <w:sz w:val="20"/>
          <w:szCs w:val="20"/>
        </w:rPr>
        <w:t>jest złożenie zgłoszenia, stanowiącego Załącznik nr 1 do niniejszego Ogłoszenia</w:t>
      </w:r>
      <w:r w:rsidR="00682574" w:rsidRPr="00C6008B">
        <w:rPr>
          <w:rFonts w:ascii="Garamond" w:hAnsi="Garamond" w:cstheme="minorHAnsi"/>
          <w:sz w:val="20"/>
          <w:szCs w:val="20"/>
        </w:rPr>
        <w:t xml:space="preserve">, przez osobę umocowaną do </w:t>
      </w:r>
      <w:r w:rsidR="00FE3AE7" w:rsidRPr="00C6008B">
        <w:rPr>
          <w:rFonts w:ascii="Garamond" w:hAnsi="Garamond" w:cstheme="minorHAnsi"/>
          <w:sz w:val="20"/>
          <w:szCs w:val="20"/>
        </w:rPr>
        <w:t xml:space="preserve">reprezentacji zgłaszającego, w terminie określonym w niniejszym Ogłoszeniu. </w:t>
      </w:r>
    </w:p>
    <w:p w14:paraId="5FFFEDF4" w14:textId="77777777" w:rsidR="00901E2B" w:rsidRPr="00C6008B" w:rsidRDefault="00A02538" w:rsidP="00901E2B">
      <w:pPr>
        <w:pStyle w:val="Akapitzlist"/>
        <w:numPr>
          <w:ilvl w:val="0"/>
          <w:numId w:val="7"/>
        </w:numPr>
        <w:spacing w:line="360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 w:cstheme="minorHAnsi"/>
          <w:sz w:val="20"/>
          <w:szCs w:val="20"/>
        </w:rPr>
        <w:t>Konsultacje rynkowe prowadzone będą w języku polskim i mają charakter jawny, z zastrzeżeniem § 3 ust. 5 Regulaminu przeprowadzania konsultacji rynkowych. Do dokumentów sporządzonych w innych językach niż polski powinny być dołączone tłumaczenia na język polski.</w:t>
      </w:r>
    </w:p>
    <w:p w14:paraId="7FBB5688" w14:textId="78BB1E31" w:rsidR="00901E2B" w:rsidRPr="00C6008B" w:rsidRDefault="00901E2B" w:rsidP="00901E2B">
      <w:pPr>
        <w:pStyle w:val="Akapitzlist"/>
        <w:numPr>
          <w:ilvl w:val="0"/>
          <w:numId w:val="7"/>
        </w:numPr>
        <w:spacing w:line="360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 w:cstheme="minorHAnsi"/>
          <w:sz w:val="20"/>
          <w:szCs w:val="20"/>
        </w:rPr>
        <w:t xml:space="preserve">Konsultacje rynkowe prowadzone będą w formie : wymiany korespondencji w postaci pisemnej lub elektronicznej; </w:t>
      </w:r>
      <w:r w:rsidR="004E7F77" w:rsidRPr="00C6008B">
        <w:rPr>
          <w:rFonts w:ascii="Garamond" w:hAnsi="Garamond" w:cstheme="minorHAnsi"/>
          <w:sz w:val="20"/>
          <w:szCs w:val="20"/>
        </w:rPr>
        <w:t xml:space="preserve">rozmów telefonicznych lub </w:t>
      </w:r>
      <w:r w:rsidRPr="00C6008B">
        <w:rPr>
          <w:rFonts w:ascii="Garamond" w:hAnsi="Garamond" w:cstheme="minorHAnsi"/>
          <w:sz w:val="20"/>
          <w:szCs w:val="20"/>
        </w:rPr>
        <w:t>wideokonferencji z Uczestnikami; spotkania indywidualnego z Uczestnikami; spotkania grupowego z Uczestnikami, na określony przez Zamawiającego temat oraz w określonych przez Zamawiającego terminach.</w:t>
      </w:r>
    </w:p>
    <w:p w14:paraId="0E38D16D" w14:textId="1DB9BCDB" w:rsidR="00901E2B" w:rsidRPr="00C6008B" w:rsidRDefault="00A02538" w:rsidP="00A02538">
      <w:pPr>
        <w:pStyle w:val="Akapitzlist"/>
        <w:spacing w:line="360" w:lineRule="auto"/>
        <w:ind w:left="0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 w:cstheme="minorHAnsi"/>
          <w:sz w:val="20"/>
          <w:szCs w:val="20"/>
        </w:rPr>
        <w:t>5. Informacja o terminie zakończenia konsultacji rynkowych zostanie umieszczona na stronie internetowej Zamawiającego.</w:t>
      </w:r>
    </w:p>
    <w:p w14:paraId="785BC226" w14:textId="754DE258" w:rsidR="00A02538" w:rsidRPr="00C6008B" w:rsidRDefault="00901E2B" w:rsidP="00A02538">
      <w:pPr>
        <w:pStyle w:val="Akapitzlist"/>
        <w:spacing w:line="360" w:lineRule="auto"/>
        <w:ind w:left="0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 w:cstheme="minorHAnsi"/>
          <w:b/>
          <w:bCs/>
          <w:sz w:val="20"/>
          <w:szCs w:val="20"/>
        </w:rPr>
        <w:t>I</w:t>
      </w:r>
      <w:r w:rsidR="00A02538" w:rsidRPr="00C6008B">
        <w:rPr>
          <w:rFonts w:ascii="Garamond" w:hAnsi="Garamond" w:cstheme="minorHAnsi"/>
          <w:b/>
          <w:bCs/>
          <w:sz w:val="20"/>
          <w:szCs w:val="20"/>
        </w:rPr>
        <w:t>V.</w:t>
      </w:r>
      <w:r w:rsidR="00A02538" w:rsidRPr="00C6008B">
        <w:rPr>
          <w:rFonts w:ascii="Garamond" w:hAnsi="Garamond" w:cstheme="minorHAnsi"/>
          <w:sz w:val="20"/>
          <w:szCs w:val="20"/>
        </w:rPr>
        <w:tab/>
      </w:r>
      <w:r w:rsidR="00A02538" w:rsidRPr="00C6008B">
        <w:rPr>
          <w:rFonts w:ascii="Garamond" w:hAnsi="Garamond" w:cstheme="minorHAnsi"/>
          <w:b/>
          <w:bCs/>
          <w:sz w:val="20"/>
          <w:szCs w:val="20"/>
        </w:rPr>
        <w:t>Zgłoszenie do udziału w konsultacjach rynkowych</w:t>
      </w:r>
    </w:p>
    <w:p w14:paraId="56638030" w14:textId="77777777" w:rsidR="00A02538" w:rsidRPr="00C6008B" w:rsidRDefault="00A02538" w:rsidP="00A02538">
      <w:p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 w:cstheme="minorHAnsi"/>
          <w:sz w:val="20"/>
          <w:szCs w:val="20"/>
        </w:rPr>
        <w:t>1.</w:t>
      </w:r>
      <w:r w:rsidRPr="00C6008B">
        <w:rPr>
          <w:rFonts w:ascii="Garamond" w:hAnsi="Garamond" w:cstheme="minorHAnsi"/>
          <w:sz w:val="20"/>
          <w:szCs w:val="20"/>
        </w:rPr>
        <w:tab/>
        <w:t>Podmioty zainteresowane udziałem w konsultacjach rynkowych, spełniające wymagania określone w niniejszym ogłoszeniu oraz w Regulaminie przeprowadzania konsultacji rynkowych składają prawidłowo wypełnione i podpisane zgłoszenia do udziału w konsultacjach rynkowych (Załącznik nr 1) wraz z pozostałymi dokumentami wskazanymi w niniejszym ogłoszeniu.</w:t>
      </w:r>
    </w:p>
    <w:p w14:paraId="5B190AC2" w14:textId="6C836111" w:rsidR="00A02538" w:rsidRPr="00C6008B" w:rsidRDefault="00A02538" w:rsidP="00A02538">
      <w:p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 w:cstheme="minorHAnsi"/>
          <w:sz w:val="20"/>
          <w:szCs w:val="20"/>
        </w:rPr>
        <w:t>2. Zgłoszenia należy składać za pośrednictwem poczty elektronicznej na adres: zam@5wszk.com.pl, w temacie wiadomości wpisując „Zgłoszenie do Wstępnych Konsultacji Rynkowych”</w:t>
      </w:r>
      <w:r w:rsidR="00E67743">
        <w:rPr>
          <w:rFonts w:ascii="Garamond" w:hAnsi="Garamond" w:cstheme="minorHAnsi"/>
          <w:sz w:val="20"/>
          <w:szCs w:val="20"/>
        </w:rPr>
        <w:t xml:space="preserve"> </w:t>
      </w:r>
      <w:proofErr w:type="spellStart"/>
      <w:r w:rsidR="00E67743">
        <w:rPr>
          <w:rFonts w:ascii="Garamond" w:hAnsi="Garamond" w:cstheme="minorHAnsi"/>
          <w:sz w:val="20"/>
          <w:szCs w:val="20"/>
        </w:rPr>
        <w:t>spr</w:t>
      </w:r>
      <w:proofErr w:type="spellEnd"/>
      <w:r w:rsidR="00E67743">
        <w:rPr>
          <w:rFonts w:ascii="Garamond" w:hAnsi="Garamond" w:cstheme="minorHAnsi"/>
          <w:sz w:val="20"/>
          <w:szCs w:val="20"/>
        </w:rPr>
        <w:t>. 84/ZP/2026</w:t>
      </w:r>
      <w:r w:rsidRPr="00C6008B">
        <w:rPr>
          <w:rFonts w:ascii="Garamond" w:hAnsi="Garamond" w:cstheme="minorHAnsi"/>
          <w:sz w:val="20"/>
          <w:szCs w:val="20"/>
        </w:rPr>
        <w:t>.</w:t>
      </w:r>
    </w:p>
    <w:p w14:paraId="2161C6F5" w14:textId="68E1280B" w:rsidR="00A02538" w:rsidRPr="00261CA8" w:rsidRDefault="00A02538" w:rsidP="00A02538">
      <w:p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261CA8">
        <w:rPr>
          <w:rFonts w:ascii="Garamond" w:hAnsi="Garamond" w:cstheme="minorHAnsi"/>
          <w:sz w:val="20"/>
          <w:szCs w:val="20"/>
        </w:rPr>
        <w:t xml:space="preserve">3. Termin składania zgłoszeń: </w:t>
      </w:r>
      <w:r w:rsidR="00261CA8">
        <w:rPr>
          <w:rFonts w:ascii="Garamond" w:hAnsi="Garamond" w:cstheme="minorHAnsi"/>
          <w:sz w:val="20"/>
          <w:szCs w:val="20"/>
        </w:rPr>
        <w:t>10 sierpnia 2026</w:t>
      </w:r>
      <w:r w:rsidRPr="00261CA8">
        <w:rPr>
          <w:rFonts w:ascii="Garamond" w:hAnsi="Garamond" w:cstheme="minorHAnsi"/>
          <w:sz w:val="20"/>
          <w:szCs w:val="20"/>
        </w:rPr>
        <w:t xml:space="preserve"> r.</w:t>
      </w:r>
    </w:p>
    <w:p w14:paraId="593524BC" w14:textId="71104974" w:rsidR="00A02538" w:rsidRPr="00C6008B" w:rsidRDefault="00A02538" w:rsidP="00A02538">
      <w:p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C6008B">
        <w:rPr>
          <w:rFonts w:ascii="Garamond" w:hAnsi="Garamond" w:cstheme="minorHAnsi"/>
          <w:sz w:val="20"/>
          <w:szCs w:val="20"/>
        </w:rPr>
        <w:lastRenderedPageBreak/>
        <w:t>4. Zamawiający nie jest zobowiązany dopuścić do konsultacji rynkowych podmioty, które złożą zgłoszenie do udziału w konsultacjach rynkowych po wyznaczonym terminie</w:t>
      </w:r>
    </w:p>
    <w:p w14:paraId="3B154C23" w14:textId="02C60665" w:rsidR="00FE3AE7" w:rsidRPr="00C6008B" w:rsidRDefault="00FE3AE7" w:rsidP="00FE3AE7">
      <w:p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</w:p>
    <w:p w14:paraId="3B16AB90" w14:textId="77777777" w:rsidR="002B65AC" w:rsidRPr="00C6008B" w:rsidRDefault="002B65AC">
      <w:pPr>
        <w:spacing w:line="276" w:lineRule="auto"/>
        <w:rPr>
          <w:rFonts w:ascii="Garamond" w:hAnsi="Garamond" w:cstheme="minorHAnsi"/>
          <w:b/>
          <w:sz w:val="20"/>
          <w:szCs w:val="20"/>
        </w:rPr>
      </w:pPr>
    </w:p>
    <w:p w14:paraId="6FC08CC6" w14:textId="77777777" w:rsidR="009F2631" w:rsidRPr="00C6008B" w:rsidRDefault="009F2631">
      <w:pPr>
        <w:spacing w:line="276" w:lineRule="auto"/>
        <w:rPr>
          <w:rFonts w:ascii="Garamond" w:hAnsi="Garamond" w:cstheme="minorHAnsi"/>
          <w:b/>
          <w:sz w:val="20"/>
          <w:szCs w:val="20"/>
        </w:rPr>
      </w:pPr>
    </w:p>
    <w:p w14:paraId="48E5837C" w14:textId="77777777" w:rsidR="009F2631" w:rsidRPr="00C6008B" w:rsidRDefault="009F2631">
      <w:pPr>
        <w:spacing w:line="276" w:lineRule="auto"/>
        <w:rPr>
          <w:rFonts w:ascii="Garamond" w:hAnsi="Garamond" w:cstheme="minorHAnsi"/>
          <w:b/>
          <w:sz w:val="20"/>
          <w:szCs w:val="20"/>
        </w:rPr>
      </w:pPr>
    </w:p>
    <w:p w14:paraId="27F21A1E" w14:textId="77777777" w:rsidR="009F2631" w:rsidRPr="00C6008B" w:rsidRDefault="009F2631">
      <w:pPr>
        <w:spacing w:line="276" w:lineRule="auto"/>
        <w:rPr>
          <w:rFonts w:ascii="Garamond" w:hAnsi="Garamond" w:cstheme="minorHAnsi"/>
          <w:b/>
          <w:sz w:val="20"/>
          <w:szCs w:val="20"/>
        </w:rPr>
      </w:pPr>
    </w:p>
    <w:p w14:paraId="2B1647C8" w14:textId="77777777" w:rsidR="009F2631" w:rsidRPr="00C6008B" w:rsidRDefault="009F2631">
      <w:pPr>
        <w:spacing w:line="276" w:lineRule="auto"/>
        <w:rPr>
          <w:rFonts w:ascii="Garamond" w:hAnsi="Garamond" w:cstheme="minorHAnsi"/>
          <w:b/>
          <w:sz w:val="20"/>
          <w:szCs w:val="20"/>
        </w:rPr>
      </w:pPr>
    </w:p>
    <w:p w14:paraId="10CC97A8" w14:textId="77777777" w:rsidR="009F2631" w:rsidRPr="00C6008B" w:rsidRDefault="009F2631">
      <w:pPr>
        <w:spacing w:line="276" w:lineRule="auto"/>
        <w:rPr>
          <w:rFonts w:ascii="Garamond" w:hAnsi="Garamond"/>
          <w:sz w:val="20"/>
          <w:szCs w:val="20"/>
        </w:rPr>
      </w:pPr>
      <w:r w:rsidRPr="00C6008B">
        <w:rPr>
          <w:rFonts w:ascii="Garamond" w:hAnsi="Garamond"/>
          <w:sz w:val="20"/>
          <w:szCs w:val="20"/>
        </w:rPr>
        <w:t>Załącznik:</w:t>
      </w:r>
    </w:p>
    <w:p w14:paraId="13E2C3E7" w14:textId="77777777" w:rsidR="009F2631" w:rsidRPr="00C6008B" w:rsidRDefault="009F2631">
      <w:pPr>
        <w:spacing w:line="276" w:lineRule="auto"/>
        <w:rPr>
          <w:rFonts w:ascii="Garamond" w:hAnsi="Garamond" w:cstheme="minorHAnsi"/>
          <w:b/>
          <w:sz w:val="20"/>
          <w:szCs w:val="20"/>
        </w:rPr>
      </w:pPr>
      <w:r w:rsidRPr="00C6008B">
        <w:rPr>
          <w:rFonts w:ascii="Garamond" w:hAnsi="Garamond"/>
          <w:sz w:val="20"/>
          <w:szCs w:val="20"/>
        </w:rPr>
        <w:t xml:space="preserve">- wzór zgłoszenia do udziału we Wstępnych Konsultacjach Rynkowych.  </w:t>
      </w:r>
    </w:p>
    <w:sectPr w:rsidR="009F2631" w:rsidRPr="00C6008B" w:rsidSect="00FD20C9">
      <w:headerReference w:type="default" r:id="rId9"/>
      <w:footerReference w:type="default" r:id="rId10"/>
      <w:pgSz w:w="11906" w:h="16838"/>
      <w:pgMar w:top="851" w:right="851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DFAA6" w14:textId="77777777" w:rsidR="002779E5" w:rsidRDefault="002779E5" w:rsidP="000309AE">
      <w:pPr>
        <w:spacing w:after="0" w:line="240" w:lineRule="auto"/>
      </w:pPr>
      <w:r>
        <w:separator/>
      </w:r>
    </w:p>
  </w:endnote>
  <w:endnote w:type="continuationSeparator" w:id="0">
    <w:p w14:paraId="5AA0D8AB" w14:textId="77777777" w:rsidR="002779E5" w:rsidRDefault="002779E5" w:rsidP="00030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03708632"/>
      <w:docPartObj>
        <w:docPartGallery w:val="Page Numbers (Bottom of Page)"/>
        <w:docPartUnique/>
      </w:docPartObj>
    </w:sdtPr>
    <w:sdtEndPr/>
    <w:sdtContent>
      <w:p w14:paraId="548BB494" w14:textId="0286F37D" w:rsidR="006958F7" w:rsidRDefault="006958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6124">
          <w:rPr>
            <w:noProof/>
          </w:rPr>
          <w:t>3</w:t>
        </w:r>
        <w:r>
          <w:fldChar w:fldCharType="end"/>
        </w:r>
      </w:p>
    </w:sdtContent>
  </w:sdt>
  <w:p w14:paraId="0E9B7FD7" w14:textId="77777777" w:rsidR="006958F7" w:rsidRDefault="006958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4CC6B" w14:textId="77777777" w:rsidR="002779E5" w:rsidRDefault="002779E5" w:rsidP="000309AE">
      <w:pPr>
        <w:spacing w:after="0" w:line="240" w:lineRule="auto"/>
      </w:pPr>
      <w:r>
        <w:separator/>
      </w:r>
    </w:p>
  </w:footnote>
  <w:footnote w:type="continuationSeparator" w:id="0">
    <w:p w14:paraId="6980218E" w14:textId="77777777" w:rsidR="002779E5" w:rsidRDefault="002779E5" w:rsidP="000309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C0EF8" w14:textId="3A77418F" w:rsidR="000309AE" w:rsidRDefault="000309AE" w:rsidP="000309AE">
    <w:pPr>
      <w:pStyle w:val="Nagwek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42E2E"/>
    <w:multiLevelType w:val="hybridMultilevel"/>
    <w:tmpl w:val="F2600450"/>
    <w:lvl w:ilvl="0" w:tplc="2BB2B7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C453B"/>
    <w:multiLevelType w:val="hybridMultilevel"/>
    <w:tmpl w:val="58EE08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7182CED"/>
    <w:multiLevelType w:val="hybridMultilevel"/>
    <w:tmpl w:val="3EC8EEB8"/>
    <w:lvl w:ilvl="0" w:tplc="A504361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975932"/>
    <w:multiLevelType w:val="hybridMultilevel"/>
    <w:tmpl w:val="3D7403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051AD4"/>
    <w:multiLevelType w:val="multilevel"/>
    <w:tmpl w:val="7E70EE0C"/>
    <w:lvl w:ilvl="0">
      <w:start w:val="1"/>
      <w:numFmt w:val="decimal"/>
      <w:lvlText w:val="%1)"/>
      <w:lvlJc w:val="left"/>
      <w:pPr>
        <w:tabs>
          <w:tab w:val="num" w:pos="-76"/>
        </w:tabs>
        <w:ind w:left="644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-76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-76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-76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-76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-76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-76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-76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-76"/>
        </w:tabs>
        <w:ind w:left="6404" w:hanging="180"/>
      </w:pPr>
    </w:lvl>
  </w:abstractNum>
  <w:abstractNum w:abstractNumId="5" w15:restartNumberingAfterBreak="0">
    <w:nsid w:val="38845641"/>
    <w:multiLevelType w:val="hybridMultilevel"/>
    <w:tmpl w:val="01F8C6B4"/>
    <w:lvl w:ilvl="0" w:tplc="A5E0EF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9F70A0D"/>
    <w:multiLevelType w:val="hybridMultilevel"/>
    <w:tmpl w:val="A16C224E"/>
    <w:lvl w:ilvl="0" w:tplc="597EB7A2">
      <w:start w:val="1"/>
      <w:numFmt w:val="lowerLetter"/>
      <w:lvlText w:val="%1)"/>
      <w:lvlJc w:val="left"/>
      <w:pPr>
        <w:ind w:left="720" w:hanging="360"/>
      </w:pPr>
      <w:rPr>
        <w:rFonts w:ascii="Garamond" w:eastAsiaTheme="minorHAnsi" w:hAnsi="Garamond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E57109"/>
    <w:multiLevelType w:val="hybridMultilevel"/>
    <w:tmpl w:val="A4863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412F29"/>
    <w:multiLevelType w:val="hybridMultilevel"/>
    <w:tmpl w:val="416E966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Garamond" w:eastAsiaTheme="minorHAnsi" w:hAnsi="Garamond" w:cstheme="minorHAns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3D40F3"/>
    <w:multiLevelType w:val="hybridMultilevel"/>
    <w:tmpl w:val="12328E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FB258B"/>
    <w:multiLevelType w:val="hybridMultilevel"/>
    <w:tmpl w:val="0018E8C8"/>
    <w:lvl w:ilvl="0" w:tplc="A9CEEC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CB5250"/>
    <w:multiLevelType w:val="hybridMultilevel"/>
    <w:tmpl w:val="0E4CC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45705C"/>
    <w:multiLevelType w:val="hybridMultilevel"/>
    <w:tmpl w:val="76E80F5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FCF2F1A"/>
    <w:multiLevelType w:val="hybridMultilevel"/>
    <w:tmpl w:val="25FC91B6"/>
    <w:lvl w:ilvl="0" w:tplc="0292142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00059E"/>
    <w:multiLevelType w:val="hybridMultilevel"/>
    <w:tmpl w:val="E0247B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285570"/>
    <w:multiLevelType w:val="hybridMultilevel"/>
    <w:tmpl w:val="262AA2FA"/>
    <w:lvl w:ilvl="0" w:tplc="3B06C55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177CA3"/>
    <w:multiLevelType w:val="multilevel"/>
    <w:tmpl w:val="9A204C82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7" w15:restartNumberingAfterBreak="0">
    <w:nsid w:val="7E76369D"/>
    <w:multiLevelType w:val="hybridMultilevel"/>
    <w:tmpl w:val="4B2098D6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004547560">
    <w:abstractNumId w:val="13"/>
  </w:num>
  <w:num w:numId="2" w16cid:durableId="1246112102">
    <w:abstractNumId w:val="10"/>
  </w:num>
  <w:num w:numId="3" w16cid:durableId="524057513">
    <w:abstractNumId w:val="2"/>
  </w:num>
  <w:num w:numId="4" w16cid:durableId="547840655">
    <w:abstractNumId w:val="5"/>
  </w:num>
  <w:num w:numId="5" w16cid:durableId="1059477100">
    <w:abstractNumId w:val="14"/>
  </w:num>
  <w:num w:numId="6" w16cid:durableId="40138333">
    <w:abstractNumId w:val="7"/>
  </w:num>
  <w:num w:numId="7" w16cid:durableId="486870205">
    <w:abstractNumId w:val="9"/>
  </w:num>
  <w:num w:numId="8" w16cid:durableId="1746955509">
    <w:abstractNumId w:val="3"/>
  </w:num>
  <w:num w:numId="9" w16cid:durableId="1186166405">
    <w:abstractNumId w:val="0"/>
  </w:num>
  <w:num w:numId="10" w16cid:durableId="1415126377">
    <w:abstractNumId w:val="12"/>
  </w:num>
  <w:num w:numId="11" w16cid:durableId="762341453">
    <w:abstractNumId w:val="15"/>
  </w:num>
  <w:num w:numId="12" w16cid:durableId="702484710">
    <w:abstractNumId w:val="17"/>
  </w:num>
  <w:num w:numId="13" w16cid:durableId="1462116405">
    <w:abstractNumId w:val="6"/>
  </w:num>
  <w:num w:numId="14" w16cid:durableId="2001347928">
    <w:abstractNumId w:val="8"/>
  </w:num>
  <w:num w:numId="15" w16cid:durableId="1527862209">
    <w:abstractNumId w:val="11"/>
  </w:num>
  <w:num w:numId="16" w16cid:durableId="1510757294">
    <w:abstractNumId w:val="1"/>
  </w:num>
  <w:num w:numId="17" w16cid:durableId="10290677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6628277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E"/>
    <w:rsid w:val="000309AE"/>
    <w:rsid w:val="0003107D"/>
    <w:rsid w:val="000328CF"/>
    <w:rsid w:val="0005630A"/>
    <w:rsid w:val="000C32F9"/>
    <w:rsid w:val="000C4B50"/>
    <w:rsid w:val="000F53D9"/>
    <w:rsid w:val="000F64F5"/>
    <w:rsid w:val="000F7B58"/>
    <w:rsid w:val="00121617"/>
    <w:rsid w:val="00122125"/>
    <w:rsid w:val="00144D75"/>
    <w:rsid w:val="00153E5C"/>
    <w:rsid w:val="00157F83"/>
    <w:rsid w:val="001658AA"/>
    <w:rsid w:val="00182BDD"/>
    <w:rsid w:val="001F12B5"/>
    <w:rsid w:val="0023302D"/>
    <w:rsid w:val="0024315A"/>
    <w:rsid w:val="00261CA8"/>
    <w:rsid w:val="002779E5"/>
    <w:rsid w:val="00282AEB"/>
    <w:rsid w:val="002B0F49"/>
    <w:rsid w:val="002B65AC"/>
    <w:rsid w:val="002E4C2F"/>
    <w:rsid w:val="002E5811"/>
    <w:rsid w:val="002F00CE"/>
    <w:rsid w:val="002F312A"/>
    <w:rsid w:val="0030069A"/>
    <w:rsid w:val="003121A7"/>
    <w:rsid w:val="00331236"/>
    <w:rsid w:val="0033248A"/>
    <w:rsid w:val="00343E65"/>
    <w:rsid w:val="003471B1"/>
    <w:rsid w:val="00347ECE"/>
    <w:rsid w:val="00351F45"/>
    <w:rsid w:val="00367798"/>
    <w:rsid w:val="003745F7"/>
    <w:rsid w:val="00385D1E"/>
    <w:rsid w:val="003A078A"/>
    <w:rsid w:val="003B0550"/>
    <w:rsid w:val="003D3650"/>
    <w:rsid w:val="004068A4"/>
    <w:rsid w:val="004112BB"/>
    <w:rsid w:val="0041159F"/>
    <w:rsid w:val="00416BE9"/>
    <w:rsid w:val="00426D6E"/>
    <w:rsid w:val="00441035"/>
    <w:rsid w:val="00453166"/>
    <w:rsid w:val="004C5991"/>
    <w:rsid w:val="004E4C65"/>
    <w:rsid w:val="004E7F77"/>
    <w:rsid w:val="004F6FFD"/>
    <w:rsid w:val="0050393C"/>
    <w:rsid w:val="00506BCA"/>
    <w:rsid w:val="00521159"/>
    <w:rsid w:val="005221D7"/>
    <w:rsid w:val="0053336D"/>
    <w:rsid w:val="00571465"/>
    <w:rsid w:val="00571FB5"/>
    <w:rsid w:val="00597BEC"/>
    <w:rsid w:val="005B0DF0"/>
    <w:rsid w:val="005B34D7"/>
    <w:rsid w:val="006210A6"/>
    <w:rsid w:val="00622043"/>
    <w:rsid w:val="0062314E"/>
    <w:rsid w:val="0063010E"/>
    <w:rsid w:val="00681FB0"/>
    <w:rsid w:val="00682574"/>
    <w:rsid w:val="00694FCE"/>
    <w:rsid w:val="006958F7"/>
    <w:rsid w:val="006C2F8C"/>
    <w:rsid w:val="006D5C20"/>
    <w:rsid w:val="006F3D24"/>
    <w:rsid w:val="00707595"/>
    <w:rsid w:val="00744EAA"/>
    <w:rsid w:val="00753EDC"/>
    <w:rsid w:val="00771ACE"/>
    <w:rsid w:val="0077218E"/>
    <w:rsid w:val="00773E31"/>
    <w:rsid w:val="007A0393"/>
    <w:rsid w:val="007A0EFE"/>
    <w:rsid w:val="007C1D46"/>
    <w:rsid w:val="007D1995"/>
    <w:rsid w:val="007E0739"/>
    <w:rsid w:val="007F055C"/>
    <w:rsid w:val="007F4FA0"/>
    <w:rsid w:val="008010D0"/>
    <w:rsid w:val="00806C9B"/>
    <w:rsid w:val="008152B4"/>
    <w:rsid w:val="00844994"/>
    <w:rsid w:val="00856A12"/>
    <w:rsid w:val="008658CC"/>
    <w:rsid w:val="00882DB9"/>
    <w:rsid w:val="008968D4"/>
    <w:rsid w:val="008B5FC5"/>
    <w:rsid w:val="008C308B"/>
    <w:rsid w:val="008C6F93"/>
    <w:rsid w:val="00901E2B"/>
    <w:rsid w:val="00904B3C"/>
    <w:rsid w:val="00917C49"/>
    <w:rsid w:val="009401D5"/>
    <w:rsid w:val="0099672A"/>
    <w:rsid w:val="009A6FAD"/>
    <w:rsid w:val="009F2631"/>
    <w:rsid w:val="009F451D"/>
    <w:rsid w:val="00A02538"/>
    <w:rsid w:val="00A0315F"/>
    <w:rsid w:val="00A54D93"/>
    <w:rsid w:val="00A6159B"/>
    <w:rsid w:val="00A91F6A"/>
    <w:rsid w:val="00AB0EBE"/>
    <w:rsid w:val="00AB2776"/>
    <w:rsid w:val="00AE5141"/>
    <w:rsid w:val="00AE5173"/>
    <w:rsid w:val="00AF5D74"/>
    <w:rsid w:val="00AF7B04"/>
    <w:rsid w:val="00B25733"/>
    <w:rsid w:val="00B648A5"/>
    <w:rsid w:val="00B80DCC"/>
    <w:rsid w:val="00BC7B1E"/>
    <w:rsid w:val="00BD14E5"/>
    <w:rsid w:val="00BE0B1F"/>
    <w:rsid w:val="00C10C0A"/>
    <w:rsid w:val="00C12059"/>
    <w:rsid w:val="00C31ED3"/>
    <w:rsid w:val="00C6008B"/>
    <w:rsid w:val="00C667D8"/>
    <w:rsid w:val="00C7115B"/>
    <w:rsid w:val="00C7540A"/>
    <w:rsid w:val="00CA517C"/>
    <w:rsid w:val="00CB1995"/>
    <w:rsid w:val="00CB2939"/>
    <w:rsid w:val="00CC6258"/>
    <w:rsid w:val="00CD5CC7"/>
    <w:rsid w:val="00D0087B"/>
    <w:rsid w:val="00D2476F"/>
    <w:rsid w:val="00D344A4"/>
    <w:rsid w:val="00D344ED"/>
    <w:rsid w:val="00D37372"/>
    <w:rsid w:val="00D4429E"/>
    <w:rsid w:val="00D67E2E"/>
    <w:rsid w:val="00DE4114"/>
    <w:rsid w:val="00E20D59"/>
    <w:rsid w:val="00E30B6C"/>
    <w:rsid w:val="00E56124"/>
    <w:rsid w:val="00E65C91"/>
    <w:rsid w:val="00E67743"/>
    <w:rsid w:val="00E7435F"/>
    <w:rsid w:val="00EA2F10"/>
    <w:rsid w:val="00EA33CF"/>
    <w:rsid w:val="00EB0E77"/>
    <w:rsid w:val="00F02649"/>
    <w:rsid w:val="00F02BB6"/>
    <w:rsid w:val="00F10F44"/>
    <w:rsid w:val="00F274D3"/>
    <w:rsid w:val="00F30FDC"/>
    <w:rsid w:val="00F4520E"/>
    <w:rsid w:val="00F52829"/>
    <w:rsid w:val="00F52918"/>
    <w:rsid w:val="00F54D14"/>
    <w:rsid w:val="00F777E7"/>
    <w:rsid w:val="00F82A04"/>
    <w:rsid w:val="00FC2585"/>
    <w:rsid w:val="00FC2D89"/>
    <w:rsid w:val="00FD20C9"/>
    <w:rsid w:val="00FD45BF"/>
    <w:rsid w:val="00FD6D71"/>
    <w:rsid w:val="00FE1C1B"/>
    <w:rsid w:val="00FE32F4"/>
    <w:rsid w:val="00FE3AE7"/>
    <w:rsid w:val="00FE6B0F"/>
    <w:rsid w:val="00FF1928"/>
    <w:rsid w:val="00FF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55AD6E"/>
  <w15:chartTrackingRefBased/>
  <w15:docId w15:val="{54B8DD55-F502-40E3-B09E-211725150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3A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09AE"/>
  </w:style>
  <w:style w:type="paragraph" w:styleId="Stopka">
    <w:name w:val="footer"/>
    <w:basedOn w:val="Normalny"/>
    <w:link w:val="Stopka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09AE"/>
  </w:style>
  <w:style w:type="paragraph" w:styleId="Tekstdymka">
    <w:name w:val="Balloon Text"/>
    <w:basedOn w:val="Normalny"/>
    <w:link w:val="TekstdymkaZnak"/>
    <w:uiPriority w:val="99"/>
    <w:semiHidden/>
    <w:unhideWhenUsed/>
    <w:rsid w:val="00F8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A0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2476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52B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152B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152B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3AE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3AE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E3AE7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58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58A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58A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58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58AA"/>
    <w:rPr>
      <w:b/>
      <w:bCs/>
      <w:sz w:val="20"/>
      <w:szCs w:val="20"/>
    </w:rPr>
  </w:style>
  <w:style w:type="paragraph" w:styleId="NormalnyWeb">
    <w:name w:val="Normal (Web)"/>
    <w:basedOn w:val="Normalny"/>
    <w:rsid w:val="00AE5141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ipercze">
    <w:name w:val="Hyperlink"/>
    <w:basedOn w:val="Domylnaczcionkaakapitu"/>
    <w:uiPriority w:val="99"/>
    <w:unhideWhenUsed/>
    <w:rsid w:val="00AE514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E51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0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0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@5wszk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FD33-3776-4E81-9898-DFB32DB42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701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Łącki Sylwester</dc:creator>
  <cp:keywords/>
  <dc:description/>
  <cp:lastModifiedBy>Anna Lipska</cp:lastModifiedBy>
  <cp:revision>15</cp:revision>
  <cp:lastPrinted>2026-08-07T05:52:00Z</cp:lastPrinted>
  <dcterms:created xsi:type="dcterms:W3CDTF">2024-05-08T10:45:00Z</dcterms:created>
  <dcterms:modified xsi:type="dcterms:W3CDTF">2026-08-07T05:54:00Z</dcterms:modified>
</cp:coreProperties>
</file>